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C0F0B" w:rsidRPr="006A3673" w:rsidRDefault="00AC0F0B" w:rsidP="006A3673">
      <w:pPr>
        <w:spacing w:before="0" w:after="0" w:line="360" w:lineRule="auto"/>
        <w:jc w:val="both"/>
        <w:rPr>
          <w:rFonts w:cs="Times New Roman"/>
          <w:szCs w:val="24"/>
        </w:rPr>
      </w:pPr>
      <w:r w:rsidRPr="006A3673">
        <w:rPr>
          <w:rFonts w:cs="Times New Roman"/>
          <w:noProof/>
          <w:szCs w:val="24"/>
        </w:rPr>
        <w:drawing>
          <wp:anchor distT="0" distB="0" distL="114300" distR="114300" simplePos="0" relativeHeight="251656192" behindDoc="0" locked="0" layoutInCell="1" allowOverlap="1" wp14:anchorId="462226A6" wp14:editId="2731878C">
            <wp:simplePos x="0" y="0"/>
            <wp:positionH relativeFrom="column">
              <wp:posOffset>2034816</wp:posOffset>
            </wp:positionH>
            <wp:positionV relativeFrom="paragraph">
              <wp:posOffset>-193064</wp:posOffset>
            </wp:positionV>
            <wp:extent cx="1475117" cy="1431985"/>
            <wp:effectExtent l="0" t="0" r="0" b="0"/>
            <wp:wrapNone/>
            <wp:docPr id="2" name="Imagen 2" descr="http://1.bp.blogspot.com/-RXlqACE9pY4/Uae_auZbDdI/AAAAAAAAAC8/HgQ7Nowo-tc/s1600/71155_420479015704_4348313_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1.bp.blogspot.com/-RXlqACE9pY4/Uae_auZbDdI/AAAAAAAAAC8/HgQ7Nowo-tc/s1600/71155_420479015704_4348313_n.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476587" cy="1433412"/>
                    </a:xfrm>
                    <a:prstGeom prst="rect">
                      <a:avLst/>
                    </a:prstGeom>
                    <a:noFill/>
                    <a:ln>
                      <a:noFill/>
                    </a:ln>
                  </pic:spPr>
                </pic:pic>
              </a:graphicData>
            </a:graphic>
            <wp14:sizeRelH relativeFrom="margin">
              <wp14:pctWidth>0</wp14:pctWidth>
            </wp14:sizeRelH>
          </wp:anchor>
        </w:drawing>
      </w:r>
    </w:p>
    <w:p w:rsidR="00AC0F0B" w:rsidRPr="006A3673" w:rsidRDefault="00AC0F0B" w:rsidP="006A3673">
      <w:pPr>
        <w:spacing w:before="0" w:after="0" w:line="360" w:lineRule="auto"/>
        <w:jc w:val="both"/>
        <w:rPr>
          <w:rFonts w:cs="Times New Roman"/>
          <w:szCs w:val="24"/>
        </w:rPr>
      </w:pPr>
    </w:p>
    <w:p w:rsidR="00AC0F0B" w:rsidRPr="006A3673" w:rsidRDefault="00AC0F0B" w:rsidP="006A3673">
      <w:pPr>
        <w:spacing w:before="0" w:after="0" w:line="360" w:lineRule="auto"/>
        <w:jc w:val="both"/>
        <w:rPr>
          <w:rFonts w:cs="Times New Roman"/>
          <w:szCs w:val="24"/>
        </w:rPr>
      </w:pPr>
    </w:p>
    <w:p w:rsidR="00AC0F0B" w:rsidRPr="006A3673" w:rsidRDefault="00AC0F0B" w:rsidP="006A3673">
      <w:pPr>
        <w:spacing w:before="0" w:after="0" w:line="360" w:lineRule="auto"/>
        <w:jc w:val="both"/>
        <w:rPr>
          <w:rFonts w:cs="Times New Roman"/>
          <w:szCs w:val="24"/>
        </w:rPr>
      </w:pPr>
    </w:p>
    <w:p w:rsidR="00AC0F0B" w:rsidRPr="006A3673" w:rsidRDefault="00AC0F0B" w:rsidP="006A3673">
      <w:pPr>
        <w:spacing w:before="0" w:after="0" w:line="360" w:lineRule="auto"/>
        <w:jc w:val="both"/>
        <w:rPr>
          <w:rFonts w:cs="Times New Roman"/>
          <w:b/>
          <w:szCs w:val="24"/>
        </w:rPr>
      </w:pPr>
    </w:p>
    <w:p w:rsidR="0008742F" w:rsidRPr="006A3673" w:rsidRDefault="0008742F" w:rsidP="006A3673">
      <w:pPr>
        <w:spacing w:before="0" w:after="0" w:line="360" w:lineRule="auto"/>
        <w:jc w:val="both"/>
        <w:rPr>
          <w:rFonts w:cs="Times New Roman"/>
          <w:b/>
          <w:szCs w:val="24"/>
        </w:rPr>
      </w:pPr>
    </w:p>
    <w:p w:rsidR="00AC0F0B" w:rsidRDefault="00A1050A" w:rsidP="006A3673">
      <w:pPr>
        <w:spacing w:before="0" w:after="0" w:line="360" w:lineRule="auto"/>
        <w:jc w:val="center"/>
        <w:rPr>
          <w:rFonts w:cs="Times New Roman"/>
          <w:b/>
          <w:szCs w:val="24"/>
        </w:rPr>
      </w:pPr>
      <w:r w:rsidRPr="006A3673">
        <w:rPr>
          <w:rFonts w:cs="Times New Roman"/>
          <w:b/>
          <w:szCs w:val="24"/>
        </w:rPr>
        <w:t>UNIVERSIDAD TÉCNICA DE MACHALA</w:t>
      </w:r>
    </w:p>
    <w:p w:rsidR="006C1608" w:rsidRPr="006A3673" w:rsidRDefault="006C1608" w:rsidP="006A3673">
      <w:pPr>
        <w:spacing w:before="0" w:after="0" w:line="360" w:lineRule="auto"/>
        <w:jc w:val="center"/>
        <w:rPr>
          <w:rFonts w:cs="Times New Roman"/>
          <w:b/>
          <w:szCs w:val="24"/>
        </w:rPr>
      </w:pPr>
      <w:r>
        <w:rPr>
          <w:rFonts w:cs="Times New Roman"/>
          <w:b/>
          <w:szCs w:val="24"/>
        </w:rPr>
        <w:t>“CALIDAD, PERTINENCIA Y CALIDEZ”</w:t>
      </w:r>
    </w:p>
    <w:p w:rsidR="00AC0F0B" w:rsidRPr="006A3673" w:rsidRDefault="00C53769" w:rsidP="006A3673">
      <w:pPr>
        <w:spacing w:before="0" w:after="0" w:line="360" w:lineRule="auto"/>
        <w:jc w:val="center"/>
        <w:rPr>
          <w:rFonts w:cs="Times New Roman"/>
          <w:b/>
          <w:szCs w:val="24"/>
        </w:rPr>
      </w:pPr>
      <w:r w:rsidRPr="006A3673">
        <w:rPr>
          <w:rFonts w:cs="Times New Roman"/>
          <w:b/>
          <w:szCs w:val="24"/>
        </w:rPr>
        <w:t>UNIDAD ACADÉMICA</w:t>
      </w:r>
      <w:r w:rsidR="00A1050A" w:rsidRPr="006A3673">
        <w:rPr>
          <w:rFonts w:cs="Times New Roman"/>
          <w:b/>
          <w:szCs w:val="24"/>
        </w:rPr>
        <w:t xml:space="preserve"> DE CIENCIAS QUÍMICAS Y DE LA SALUD</w:t>
      </w:r>
    </w:p>
    <w:p w:rsidR="00AC0F0B" w:rsidRPr="006A3673" w:rsidRDefault="00A1050A" w:rsidP="006A3673">
      <w:pPr>
        <w:spacing w:before="0" w:after="0" w:line="360" w:lineRule="auto"/>
        <w:jc w:val="center"/>
        <w:rPr>
          <w:rFonts w:cs="Times New Roman"/>
          <w:b/>
          <w:szCs w:val="24"/>
        </w:rPr>
      </w:pPr>
      <w:r w:rsidRPr="006A3673">
        <w:rPr>
          <w:rFonts w:cs="Times New Roman"/>
          <w:b/>
          <w:szCs w:val="24"/>
        </w:rPr>
        <w:t>CARRERA DE INGENIERÍA QUÍMICA</w:t>
      </w:r>
    </w:p>
    <w:p w:rsidR="00AC0F0B" w:rsidRPr="006A3673" w:rsidRDefault="00AC0F0B" w:rsidP="006A3673">
      <w:pPr>
        <w:spacing w:before="0" w:after="0" w:line="360" w:lineRule="auto"/>
        <w:jc w:val="center"/>
        <w:rPr>
          <w:rFonts w:cs="Times New Roman"/>
          <w:b/>
          <w:szCs w:val="24"/>
        </w:rPr>
      </w:pPr>
    </w:p>
    <w:p w:rsidR="00AC0F0B" w:rsidRPr="006A3673" w:rsidRDefault="00A1050A" w:rsidP="006A3673">
      <w:pPr>
        <w:spacing w:before="0" w:after="0" w:line="360" w:lineRule="auto"/>
        <w:jc w:val="center"/>
        <w:rPr>
          <w:rFonts w:cs="Times New Roman"/>
          <w:b/>
          <w:szCs w:val="24"/>
        </w:rPr>
      </w:pPr>
      <w:r w:rsidRPr="006A3673">
        <w:rPr>
          <w:rFonts w:cs="Times New Roman"/>
          <w:b/>
          <w:szCs w:val="24"/>
        </w:rPr>
        <w:t>TRABAJO DE TIT</w:t>
      </w:r>
      <w:r w:rsidR="007371AE">
        <w:rPr>
          <w:rFonts w:cs="Times New Roman"/>
          <w:b/>
          <w:szCs w:val="24"/>
        </w:rPr>
        <w:t>ULACIÓN PREVIO A LA OBTENCIÓN DEL</w:t>
      </w:r>
      <w:r w:rsidRPr="006A3673">
        <w:rPr>
          <w:rFonts w:cs="Times New Roman"/>
          <w:b/>
          <w:szCs w:val="24"/>
        </w:rPr>
        <w:t xml:space="preserve"> TÍTULO DE INGENIERA QUÍMICA</w:t>
      </w:r>
    </w:p>
    <w:p w:rsidR="00AC0F0B" w:rsidRPr="006A3673" w:rsidRDefault="00AC0F0B" w:rsidP="006A3673">
      <w:pPr>
        <w:spacing w:before="0" w:after="0" w:line="360" w:lineRule="auto"/>
        <w:jc w:val="center"/>
        <w:rPr>
          <w:rFonts w:cs="Times New Roman"/>
          <w:b/>
          <w:szCs w:val="24"/>
        </w:rPr>
      </w:pPr>
    </w:p>
    <w:p w:rsidR="00AC0F0B" w:rsidRPr="006A3673" w:rsidRDefault="00A1050A" w:rsidP="006A3673">
      <w:pPr>
        <w:spacing w:before="0" w:after="0" w:line="360" w:lineRule="auto"/>
        <w:jc w:val="center"/>
        <w:rPr>
          <w:rFonts w:cs="Times New Roman"/>
          <w:b/>
          <w:szCs w:val="24"/>
        </w:rPr>
      </w:pPr>
      <w:r w:rsidRPr="006A3673">
        <w:rPr>
          <w:rFonts w:cs="Times New Roman"/>
          <w:b/>
          <w:szCs w:val="24"/>
        </w:rPr>
        <w:t>TEMA:</w:t>
      </w:r>
    </w:p>
    <w:p w:rsidR="00AC0F0B" w:rsidRPr="006A3673" w:rsidRDefault="00AC0F0B" w:rsidP="006A3673">
      <w:pPr>
        <w:spacing w:before="0" w:after="0" w:line="360" w:lineRule="auto"/>
        <w:jc w:val="center"/>
        <w:rPr>
          <w:rFonts w:cs="Times New Roman"/>
          <w:b/>
          <w:szCs w:val="24"/>
        </w:rPr>
      </w:pPr>
    </w:p>
    <w:p w:rsidR="00AC0F0B" w:rsidRPr="006A3673" w:rsidRDefault="00A1050A" w:rsidP="006A3673">
      <w:pPr>
        <w:spacing w:before="0" w:after="0" w:line="360" w:lineRule="auto"/>
        <w:jc w:val="center"/>
        <w:rPr>
          <w:rFonts w:eastAsia="Times New Roman" w:cs="Times New Roman"/>
          <w:b/>
          <w:szCs w:val="24"/>
        </w:rPr>
      </w:pPr>
      <w:r w:rsidRPr="006A3673">
        <w:rPr>
          <w:rFonts w:eastAsia="Times New Roman" w:cs="Times New Roman"/>
          <w:b/>
          <w:szCs w:val="24"/>
        </w:rPr>
        <w:t xml:space="preserve">RECUPERACIÓN DE CIANURO DE SODIO EMPLEANDO EL MÉTODO AVR </w:t>
      </w:r>
      <w:r w:rsidR="00C53769" w:rsidRPr="006A3673">
        <w:rPr>
          <w:rFonts w:eastAsia="Times New Roman" w:cs="Times New Roman"/>
          <w:b/>
          <w:szCs w:val="24"/>
        </w:rPr>
        <w:t>(A</w:t>
      </w:r>
      <w:r w:rsidR="007371AE">
        <w:rPr>
          <w:rFonts w:eastAsia="Times New Roman" w:cs="Times New Roman"/>
          <w:b/>
          <w:szCs w:val="24"/>
        </w:rPr>
        <w:t xml:space="preserve">CIDIFICACIÓN - VOLATILIZACIÓN - </w:t>
      </w:r>
      <w:r w:rsidR="00C53769" w:rsidRPr="006A3673">
        <w:rPr>
          <w:rFonts w:eastAsia="Times New Roman" w:cs="Times New Roman"/>
          <w:b/>
          <w:szCs w:val="24"/>
        </w:rPr>
        <w:t xml:space="preserve">REGENERACIÓN) </w:t>
      </w:r>
      <w:r w:rsidRPr="006A3673">
        <w:rPr>
          <w:rFonts w:eastAsia="Times New Roman" w:cs="Times New Roman"/>
          <w:b/>
          <w:szCs w:val="24"/>
        </w:rPr>
        <w:t>EN LOS EFLUENTES LÍQUIDOS PROVENIENTES DEL PROCESO DE LIXIVIACIÓN</w:t>
      </w:r>
      <w:r w:rsidR="00C53769" w:rsidRPr="006A3673">
        <w:rPr>
          <w:rFonts w:eastAsia="Times New Roman" w:cs="Times New Roman"/>
          <w:b/>
          <w:szCs w:val="24"/>
        </w:rPr>
        <w:t xml:space="preserve"> EN LA SOCIEDAD MINERA PROMINE</w:t>
      </w:r>
      <w:r w:rsidR="00E8422E">
        <w:rPr>
          <w:rFonts w:eastAsia="Times New Roman" w:cs="Times New Roman"/>
          <w:b/>
          <w:szCs w:val="24"/>
        </w:rPr>
        <w:t xml:space="preserve"> CIA LTDA,</w:t>
      </w:r>
      <w:r w:rsidRPr="006A3673">
        <w:rPr>
          <w:rFonts w:eastAsia="Times New Roman" w:cs="Times New Roman"/>
          <w:b/>
          <w:szCs w:val="24"/>
        </w:rPr>
        <w:t xml:space="preserve"> EN EL CANTÓN CAMILO PON</w:t>
      </w:r>
      <w:r w:rsidR="00C53769" w:rsidRPr="006A3673">
        <w:rPr>
          <w:rFonts w:eastAsia="Times New Roman" w:cs="Times New Roman"/>
          <w:b/>
          <w:szCs w:val="24"/>
        </w:rPr>
        <w:t>CE ENRÍQUEZ PROVINCIA DEL AZUAY, 2015</w:t>
      </w:r>
      <w:r w:rsidR="004649C1">
        <w:rPr>
          <w:rFonts w:eastAsia="Times New Roman" w:cs="Times New Roman"/>
          <w:b/>
          <w:szCs w:val="24"/>
        </w:rPr>
        <w:t>.</w:t>
      </w:r>
    </w:p>
    <w:p w:rsidR="00DB4224" w:rsidRPr="006A3673" w:rsidRDefault="00DB4224" w:rsidP="006A3673">
      <w:pPr>
        <w:spacing w:before="0" w:after="0" w:line="360" w:lineRule="auto"/>
        <w:jc w:val="center"/>
        <w:rPr>
          <w:rFonts w:eastAsia="Times New Roman" w:cs="Times New Roman"/>
          <w:b/>
          <w:szCs w:val="24"/>
        </w:rPr>
      </w:pPr>
    </w:p>
    <w:p w:rsidR="00AC0F0B" w:rsidRPr="006A3673" w:rsidRDefault="0097149E" w:rsidP="006A3673">
      <w:pPr>
        <w:spacing w:before="0" w:after="0" w:line="360" w:lineRule="auto"/>
        <w:jc w:val="center"/>
        <w:rPr>
          <w:rFonts w:cs="Times New Roman"/>
          <w:b/>
          <w:szCs w:val="24"/>
        </w:rPr>
      </w:pPr>
      <w:r>
        <w:rPr>
          <w:rFonts w:cs="Times New Roman"/>
          <w:b/>
          <w:szCs w:val="24"/>
        </w:rPr>
        <w:t>AUTORA</w:t>
      </w:r>
      <w:r w:rsidR="00A1050A" w:rsidRPr="006A3673">
        <w:rPr>
          <w:rFonts w:cs="Times New Roman"/>
          <w:b/>
          <w:szCs w:val="24"/>
        </w:rPr>
        <w:t>:</w:t>
      </w:r>
    </w:p>
    <w:p w:rsidR="00AC0F0B" w:rsidRPr="006A3673" w:rsidRDefault="00AC0F0B" w:rsidP="006A3673">
      <w:pPr>
        <w:spacing w:before="0" w:after="0" w:line="360" w:lineRule="auto"/>
        <w:jc w:val="center"/>
        <w:rPr>
          <w:rFonts w:cs="Times New Roman"/>
          <w:b/>
          <w:szCs w:val="24"/>
        </w:rPr>
      </w:pPr>
    </w:p>
    <w:p w:rsidR="00AC0F0B" w:rsidRPr="006A3673" w:rsidRDefault="00A1050A" w:rsidP="006A3673">
      <w:pPr>
        <w:spacing w:before="0" w:after="0" w:line="360" w:lineRule="auto"/>
        <w:jc w:val="center"/>
        <w:rPr>
          <w:rFonts w:cs="Times New Roman"/>
          <w:szCs w:val="24"/>
        </w:rPr>
      </w:pPr>
      <w:r w:rsidRPr="006A3673">
        <w:rPr>
          <w:rFonts w:cs="Times New Roman"/>
          <w:szCs w:val="24"/>
        </w:rPr>
        <w:t>MARIUXI ELIZABETH MORENO SISALIMA</w:t>
      </w:r>
    </w:p>
    <w:p w:rsidR="00AC0F0B" w:rsidRDefault="00AC0F0B" w:rsidP="006A3673">
      <w:pPr>
        <w:spacing w:before="0" w:after="0" w:line="360" w:lineRule="auto"/>
        <w:jc w:val="center"/>
        <w:rPr>
          <w:rFonts w:cs="Times New Roman"/>
          <w:b/>
          <w:szCs w:val="24"/>
        </w:rPr>
      </w:pPr>
    </w:p>
    <w:p w:rsidR="00804E52" w:rsidRPr="006A3673" w:rsidRDefault="00804E52" w:rsidP="006A3673">
      <w:pPr>
        <w:spacing w:before="0" w:after="0" w:line="360" w:lineRule="auto"/>
        <w:jc w:val="center"/>
        <w:rPr>
          <w:rFonts w:cs="Times New Roman"/>
          <w:b/>
          <w:szCs w:val="24"/>
        </w:rPr>
      </w:pPr>
    </w:p>
    <w:p w:rsidR="00AC0F0B" w:rsidRPr="006A3673" w:rsidRDefault="00A1050A" w:rsidP="006A3673">
      <w:pPr>
        <w:spacing w:before="0" w:after="0" w:line="360" w:lineRule="auto"/>
        <w:jc w:val="center"/>
        <w:rPr>
          <w:rFonts w:cs="Times New Roman"/>
          <w:b/>
          <w:szCs w:val="24"/>
        </w:rPr>
      </w:pPr>
      <w:r w:rsidRPr="006A3673">
        <w:rPr>
          <w:rFonts w:cs="Times New Roman"/>
          <w:b/>
          <w:szCs w:val="24"/>
        </w:rPr>
        <w:t>TUTOR:</w:t>
      </w:r>
    </w:p>
    <w:p w:rsidR="00AC0F0B" w:rsidRPr="006A3673" w:rsidRDefault="00AC0F0B" w:rsidP="006A3673">
      <w:pPr>
        <w:spacing w:before="0" w:after="0" w:line="360" w:lineRule="auto"/>
        <w:jc w:val="center"/>
        <w:rPr>
          <w:rFonts w:cs="Times New Roman"/>
          <w:b/>
          <w:szCs w:val="24"/>
        </w:rPr>
      </w:pPr>
    </w:p>
    <w:p w:rsidR="00AC0F0B" w:rsidRPr="006A3673" w:rsidRDefault="00A1050A" w:rsidP="006A3673">
      <w:pPr>
        <w:spacing w:before="0" w:after="0" w:line="360" w:lineRule="auto"/>
        <w:jc w:val="center"/>
        <w:rPr>
          <w:rFonts w:cs="Times New Roman"/>
          <w:szCs w:val="24"/>
        </w:rPr>
      </w:pPr>
      <w:r w:rsidRPr="006A3673">
        <w:rPr>
          <w:rFonts w:cs="Times New Roman"/>
          <w:szCs w:val="24"/>
        </w:rPr>
        <w:t>ING.</w:t>
      </w:r>
      <w:r w:rsidR="007371AE">
        <w:rPr>
          <w:rFonts w:cs="Times New Roman"/>
          <w:szCs w:val="24"/>
        </w:rPr>
        <w:t xml:space="preserve"> QUÍM.</w:t>
      </w:r>
      <w:r w:rsidRPr="006A3673">
        <w:rPr>
          <w:rFonts w:cs="Times New Roman"/>
          <w:szCs w:val="24"/>
        </w:rPr>
        <w:t xml:space="preserve"> WASHINGTON </w:t>
      </w:r>
      <w:r w:rsidR="004C7022" w:rsidRPr="006A3673">
        <w:rPr>
          <w:rFonts w:cs="Times New Roman"/>
          <w:szCs w:val="24"/>
        </w:rPr>
        <w:t xml:space="preserve">OMAR </w:t>
      </w:r>
      <w:r w:rsidRPr="006A3673">
        <w:rPr>
          <w:rFonts w:cs="Times New Roman"/>
          <w:szCs w:val="24"/>
        </w:rPr>
        <w:t>ESPINOZA RAMÓN</w:t>
      </w:r>
    </w:p>
    <w:p w:rsidR="00AC0F0B" w:rsidRDefault="00AC0F0B" w:rsidP="006A3673">
      <w:pPr>
        <w:spacing w:before="0" w:after="0" w:line="360" w:lineRule="auto"/>
        <w:jc w:val="center"/>
        <w:rPr>
          <w:rFonts w:cs="Times New Roman"/>
          <w:b/>
          <w:szCs w:val="24"/>
        </w:rPr>
      </w:pPr>
    </w:p>
    <w:p w:rsidR="00804E52" w:rsidRPr="006A3673" w:rsidRDefault="00804E52" w:rsidP="006A3673">
      <w:pPr>
        <w:spacing w:before="0" w:after="0" w:line="360" w:lineRule="auto"/>
        <w:jc w:val="center"/>
        <w:rPr>
          <w:rFonts w:cs="Times New Roman"/>
          <w:b/>
          <w:szCs w:val="24"/>
        </w:rPr>
      </w:pPr>
    </w:p>
    <w:p w:rsidR="00804E52" w:rsidRDefault="00A1050A" w:rsidP="00804E52">
      <w:pPr>
        <w:spacing w:before="0" w:after="0" w:line="360" w:lineRule="auto"/>
        <w:jc w:val="center"/>
        <w:rPr>
          <w:rFonts w:cs="Times New Roman"/>
          <w:b/>
          <w:szCs w:val="24"/>
        </w:rPr>
      </w:pPr>
      <w:r w:rsidRPr="006A3673">
        <w:rPr>
          <w:rFonts w:cs="Times New Roman"/>
          <w:b/>
          <w:szCs w:val="24"/>
        </w:rPr>
        <w:t>MACHALA</w:t>
      </w:r>
      <w:r w:rsidR="007371AE">
        <w:rPr>
          <w:rFonts w:cs="Times New Roman"/>
          <w:b/>
          <w:szCs w:val="24"/>
        </w:rPr>
        <w:t xml:space="preserve"> -  EL ORO - </w:t>
      </w:r>
      <w:r w:rsidRPr="006A3673">
        <w:rPr>
          <w:rFonts w:cs="Times New Roman"/>
          <w:b/>
          <w:szCs w:val="24"/>
        </w:rPr>
        <w:t>ECUADOR</w:t>
      </w:r>
    </w:p>
    <w:p w:rsidR="00AC0F0B" w:rsidRPr="006A3673" w:rsidRDefault="00A1050A" w:rsidP="006A3673">
      <w:pPr>
        <w:spacing w:before="0" w:after="0" w:line="360" w:lineRule="auto"/>
        <w:jc w:val="center"/>
        <w:rPr>
          <w:rFonts w:cs="Times New Roman"/>
          <w:b/>
          <w:szCs w:val="24"/>
        </w:rPr>
      </w:pPr>
      <w:r w:rsidRPr="006A3673">
        <w:rPr>
          <w:rFonts w:cs="Times New Roman"/>
          <w:b/>
          <w:szCs w:val="24"/>
        </w:rPr>
        <w:t>2015</w:t>
      </w:r>
    </w:p>
    <w:p w:rsidR="00DB4224" w:rsidRPr="006A3673" w:rsidRDefault="00DB4224" w:rsidP="006A3673">
      <w:pPr>
        <w:spacing w:before="0" w:after="0" w:line="360" w:lineRule="auto"/>
        <w:jc w:val="center"/>
        <w:rPr>
          <w:rFonts w:cs="Times New Roman"/>
          <w:szCs w:val="24"/>
        </w:rPr>
      </w:pPr>
    </w:p>
    <w:p w:rsidR="00AC0F0B" w:rsidRPr="006A3673" w:rsidRDefault="0030756B" w:rsidP="007D74E1">
      <w:pPr>
        <w:pStyle w:val="Ttulo1"/>
      </w:pPr>
      <w:bookmarkStart w:id="0" w:name="_Toc419743991"/>
      <w:bookmarkStart w:id="1" w:name="_Toc419782345"/>
      <w:bookmarkStart w:id="2" w:name="_Toc422302198"/>
      <w:bookmarkStart w:id="3" w:name="_Toc426462089"/>
      <w:r w:rsidRPr="006A3673">
        <w:t>CERTIFICACIÓN</w:t>
      </w:r>
      <w:bookmarkEnd w:id="0"/>
      <w:bookmarkEnd w:id="1"/>
      <w:bookmarkEnd w:id="2"/>
      <w:bookmarkEnd w:id="3"/>
    </w:p>
    <w:p w:rsidR="00AC0F0B" w:rsidRPr="006A3673" w:rsidRDefault="00AC0F0B" w:rsidP="001B12CD">
      <w:pPr>
        <w:spacing w:before="0" w:after="0" w:line="360" w:lineRule="auto"/>
        <w:jc w:val="both"/>
        <w:rPr>
          <w:rFonts w:eastAsia="Times New Roman" w:cs="Times New Roman"/>
          <w:szCs w:val="24"/>
          <w:lang w:val="es-ES_tradnl"/>
        </w:rPr>
      </w:pPr>
    </w:p>
    <w:p w:rsidR="00AC0F0B" w:rsidRPr="006A3673" w:rsidRDefault="004E4112" w:rsidP="006A3673">
      <w:pPr>
        <w:spacing w:before="0" w:after="0" w:line="360" w:lineRule="auto"/>
        <w:jc w:val="both"/>
        <w:rPr>
          <w:rFonts w:eastAsia="Times New Roman" w:cs="Times New Roman"/>
          <w:b/>
          <w:szCs w:val="24"/>
        </w:rPr>
      </w:pPr>
      <w:r w:rsidRPr="006A3673">
        <w:rPr>
          <w:rFonts w:eastAsia="Times New Roman" w:cs="Times New Roman"/>
          <w:szCs w:val="24"/>
        </w:rPr>
        <w:t xml:space="preserve">Que he supervisado el siguiente trabajo de investigación </w:t>
      </w:r>
      <w:r w:rsidR="0030756B" w:rsidRPr="006A3673">
        <w:rPr>
          <w:rFonts w:eastAsia="Times New Roman" w:cs="Times New Roman"/>
          <w:szCs w:val="24"/>
        </w:rPr>
        <w:t>titulado</w:t>
      </w:r>
      <w:r w:rsidR="0030756B" w:rsidRPr="006A3673">
        <w:rPr>
          <w:rFonts w:eastAsia="Times New Roman" w:cs="Times New Roman"/>
          <w:b/>
          <w:szCs w:val="24"/>
        </w:rPr>
        <w:t xml:space="preserve"> </w:t>
      </w:r>
      <w:r w:rsidR="001B12CD" w:rsidRPr="006A3673">
        <w:rPr>
          <w:rFonts w:eastAsia="Times New Roman" w:cs="Times New Roman"/>
          <w:b/>
          <w:szCs w:val="24"/>
        </w:rPr>
        <w:t>RECUPERACIÓN DE CIANURO DE SODIO EMPLEANDO EL MÉTODO AVR (ACIDIFICACIÓN – VOLATILIZACIÓN - REGENERACIÓN) EN LOS EFLUENTES LÍQUIDOS PROVENIENTES DEL PROCESO DE LIXIVIACIÓN EN LA SOCIEDAD MINERA PROMINE</w:t>
      </w:r>
      <w:r w:rsidR="001B12CD">
        <w:rPr>
          <w:rFonts w:eastAsia="Times New Roman" w:cs="Times New Roman"/>
          <w:b/>
          <w:szCs w:val="24"/>
        </w:rPr>
        <w:t xml:space="preserve"> CIA LTDA,</w:t>
      </w:r>
      <w:r w:rsidR="001B12CD" w:rsidRPr="006A3673">
        <w:rPr>
          <w:rFonts w:eastAsia="Times New Roman" w:cs="Times New Roman"/>
          <w:b/>
          <w:szCs w:val="24"/>
        </w:rPr>
        <w:t xml:space="preserve"> EN EL CANTÓN CAMILO PONCE ENRÍQUEZ PROVINCIA DEL AZUAY, 2015</w:t>
      </w:r>
      <w:r w:rsidR="001B12CD">
        <w:rPr>
          <w:rFonts w:eastAsia="Times New Roman" w:cs="Times New Roman"/>
          <w:b/>
          <w:szCs w:val="24"/>
        </w:rPr>
        <w:t xml:space="preserve">. </w:t>
      </w:r>
      <w:r w:rsidRPr="006A3673">
        <w:rPr>
          <w:rFonts w:eastAsia="Times New Roman" w:cs="Times New Roman"/>
          <w:szCs w:val="24"/>
        </w:rPr>
        <w:t xml:space="preserve">Desarrollado por la Srta. Mariuxi Elizabeth </w:t>
      </w:r>
      <w:r w:rsidR="0030756B" w:rsidRPr="006A3673">
        <w:rPr>
          <w:rFonts w:eastAsia="Times New Roman" w:cs="Times New Roman"/>
          <w:szCs w:val="24"/>
        </w:rPr>
        <w:t>Moren</w:t>
      </w:r>
      <w:r w:rsidRPr="006A3673">
        <w:rPr>
          <w:rFonts w:eastAsia="Times New Roman" w:cs="Times New Roman"/>
          <w:szCs w:val="24"/>
        </w:rPr>
        <w:t>o Sisalima, el mismo que está de ac</w:t>
      </w:r>
      <w:r w:rsidR="00CD2361">
        <w:rPr>
          <w:rFonts w:eastAsia="Times New Roman" w:cs="Times New Roman"/>
          <w:szCs w:val="24"/>
        </w:rPr>
        <w:t>uerdo con lo instituido por la C</w:t>
      </w:r>
      <w:r w:rsidRPr="006A3673">
        <w:rPr>
          <w:rFonts w:eastAsia="Times New Roman" w:cs="Times New Roman"/>
          <w:szCs w:val="24"/>
        </w:rPr>
        <w:t xml:space="preserve">arrera de </w:t>
      </w:r>
      <w:r w:rsidR="0030756B" w:rsidRPr="006A3673">
        <w:rPr>
          <w:rFonts w:eastAsia="Times New Roman" w:cs="Times New Roman"/>
          <w:szCs w:val="24"/>
        </w:rPr>
        <w:t xml:space="preserve">Ingeniería Química </w:t>
      </w:r>
      <w:r w:rsidRPr="006A3673">
        <w:rPr>
          <w:rFonts w:eastAsia="Times New Roman" w:cs="Times New Roman"/>
          <w:szCs w:val="24"/>
        </w:rPr>
        <w:t xml:space="preserve">de la </w:t>
      </w:r>
      <w:r w:rsidR="0030756B" w:rsidRPr="006A3673">
        <w:rPr>
          <w:rFonts w:eastAsia="Times New Roman" w:cs="Times New Roman"/>
          <w:szCs w:val="24"/>
        </w:rPr>
        <w:t xml:space="preserve">Unidad Académica </w:t>
      </w:r>
      <w:r w:rsidRPr="006A3673">
        <w:rPr>
          <w:rFonts w:eastAsia="Times New Roman" w:cs="Times New Roman"/>
          <w:szCs w:val="24"/>
        </w:rPr>
        <w:t xml:space="preserve">de </w:t>
      </w:r>
      <w:r w:rsidR="0030756B" w:rsidRPr="006A3673">
        <w:rPr>
          <w:rFonts w:eastAsia="Times New Roman" w:cs="Times New Roman"/>
          <w:szCs w:val="24"/>
        </w:rPr>
        <w:t xml:space="preserve">Ciencias Químicas </w:t>
      </w:r>
      <w:r w:rsidRPr="006A3673">
        <w:rPr>
          <w:rFonts w:eastAsia="Times New Roman" w:cs="Times New Roman"/>
          <w:szCs w:val="24"/>
        </w:rPr>
        <w:t xml:space="preserve">y de la </w:t>
      </w:r>
      <w:r w:rsidR="0030756B" w:rsidRPr="006A3673">
        <w:rPr>
          <w:rFonts w:eastAsia="Times New Roman" w:cs="Times New Roman"/>
          <w:szCs w:val="24"/>
        </w:rPr>
        <w:t>Salud</w:t>
      </w:r>
      <w:r w:rsidRPr="006A3673">
        <w:rPr>
          <w:rFonts w:eastAsia="Times New Roman" w:cs="Times New Roman"/>
          <w:szCs w:val="24"/>
        </w:rPr>
        <w:t xml:space="preserve"> de la </w:t>
      </w:r>
      <w:r w:rsidR="0030756B" w:rsidRPr="006A3673">
        <w:rPr>
          <w:rFonts w:eastAsia="Times New Roman" w:cs="Times New Roman"/>
          <w:szCs w:val="24"/>
        </w:rPr>
        <w:t xml:space="preserve">Universidad Técnica </w:t>
      </w:r>
      <w:r w:rsidRPr="006A3673">
        <w:rPr>
          <w:rFonts w:eastAsia="Times New Roman" w:cs="Times New Roman"/>
          <w:szCs w:val="24"/>
        </w:rPr>
        <w:t>de Machala, por lo que autorizo su presentación.</w:t>
      </w:r>
    </w:p>
    <w:p w:rsidR="00AC0F0B" w:rsidRPr="006A3673" w:rsidRDefault="00AC0F0B" w:rsidP="006A3673">
      <w:pPr>
        <w:spacing w:before="0" w:after="0" w:line="360" w:lineRule="auto"/>
        <w:jc w:val="both"/>
        <w:rPr>
          <w:rFonts w:eastAsia="Times New Roman" w:cs="Times New Roman"/>
          <w:szCs w:val="24"/>
        </w:rPr>
      </w:pPr>
    </w:p>
    <w:p w:rsidR="00AC0F0B" w:rsidRPr="006A3673" w:rsidRDefault="00AC0F0B" w:rsidP="006A3673">
      <w:pPr>
        <w:spacing w:before="0" w:after="0" w:line="360" w:lineRule="auto"/>
        <w:jc w:val="both"/>
        <w:rPr>
          <w:rFonts w:eastAsia="Times New Roman" w:cs="Times New Roman"/>
          <w:szCs w:val="24"/>
        </w:rPr>
      </w:pPr>
    </w:p>
    <w:p w:rsidR="00AC0F0B" w:rsidRPr="006A3673" w:rsidRDefault="00AC0F0B" w:rsidP="006A3673">
      <w:pPr>
        <w:spacing w:before="0" w:after="0" w:line="360" w:lineRule="auto"/>
        <w:jc w:val="both"/>
        <w:rPr>
          <w:rFonts w:eastAsia="Times New Roman" w:cs="Times New Roman"/>
          <w:szCs w:val="24"/>
        </w:rPr>
      </w:pPr>
    </w:p>
    <w:p w:rsidR="0008742F" w:rsidRPr="006A3673" w:rsidRDefault="0008742F" w:rsidP="006A3673">
      <w:pPr>
        <w:spacing w:before="0" w:after="0" w:line="360" w:lineRule="auto"/>
        <w:jc w:val="both"/>
        <w:rPr>
          <w:rFonts w:eastAsia="Times New Roman" w:cs="Times New Roman"/>
          <w:szCs w:val="24"/>
        </w:rPr>
      </w:pPr>
    </w:p>
    <w:p w:rsidR="00AC0F0B" w:rsidRPr="006A3673" w:rsidRDefault="00AC0F0B" w:rsidP="006A3673">
      <w:pPr>
        <w:spacing w:before="0" w:after="0" w:line="360" w:lineRule="auto"/>
        <w:jc w:val="both"/>
        <w:rPr>
          <w:rFonts w:eastAsia="Times New Roman" w:cs="Times New Roman"/>
          <w:szCs w:val="24"/>
        </w:rPr>
      </w:pPr>
    </w:p>
    <w:p w:rsidR="00AC0F0B" w:rsidRPr="006A3673" w:rsidRDefault="00AC0F0B" w:rsidP="006A3673">
      <w:pPr>
        <w:spacing w:before="0" w:after="0" w:line="360" w:lineRule="auto"/>
        <w:jc w:val="both"/>
        <w:rPr>
          <w:rFonts w:eastAsia="Times New Roman" w:cs="Times New Roman"/>
          <w:szCs w:val="24"/>
        </w:rPr>
      </w:pPr>
    </w:p>
    <w:p w:rsidR="00AC0F0B" w:rsidRPr="006A3673" w:rsidRDefault="00AC0F0B" w:rsidP="006A3673">
      <w:pPr>
        <w:spacing w:before="0" w:after="0" w:line="360" w:lineRule="auto"/>
        <w:jc w:val="both"/>
        <w:rPr>
          <w:rFonts w:eastAsia="Times New Roman" w:cs="Times New Roman"/>
          <w:szCs w:val="24"/>
        </w:rPr>
      </w:pPr>
    </w:p>
    <w:p w:rsidR="00AC0F0B" w:rsidRPr="006A3673" w:rsidRDefault="00A1050A" w:rsidP="006A3673">
      <w:pPr>
        <w:spacing w:before="0" w:after="0" w:line="360" w:lineRule="auto"/>
        <w:jc w:val="center"/>
        <w:rPr>
          <w:rFonts w:cs="Times New Roman"/>
          <w:color w:val="000000" w:themeColor="text1"/>
          <w:szCs w:val="24"/>
        </w:rPr>
      </w:pPr>
      <w:r w:rsidRPr="006A3673">
        <w:rPr>
          <w:rFonts w:eastAsia="Times New Roman" w:cs="Times New Roman"/>
          <w:color w:val="000000"/>
          <w:szCs w:val="24"/>
        </w:rPr>
        <w:t xml:space="preserve">ING. QUÍMICO. WASHINGTON ESPINOZA </w:t>
      </w:r>
      <w:r w:rsidRPr="006A3673">
        <w:rPr>
          <w:rFonts w:cs="Times New Roman"/>
          <w:color w:val="000000" w:themeColor="text1"/>
          <w:szCs w:val="24"/>
        </w:rPr>
        <w:t>RAMÓN</w:t>
      </w:r>
    </w:p>
    <w:p w:rsidR="00AC0F0B" w:rsidRPr="006A3673" w:rsidRDefault="00A1050A" w:rsidP="006A3673">
      <w:pPr>
        <w:spacing w:before="0" w:after="0" w:line="360" w:lineRule="auto"/>
        <w:jc w:val="center"/>
        <w:rPr>
          <w:rFonts w:eastAsia="Times New Roman" w:cs="Times New Roman"/>
          <w:szCs w:val="24"/>
        </w:rPr>
      </w:pPr>
      <w:r w:rsidRPr="006A3673">
        <w:rPr>
          <w:rFonts w:cs="Times New Roman"/>
          <w:color w:val="000000" w:themeColor="text1"/>
          <w:szCs w:val="24"/>
        </w:rPr>
        <w:t>TUTOR DEL TRABAJO DE TITULACIÓN</w:t>
      </w:r>
    </w:p>
    <w:p w:rsidR="00555535" w:rsidRPr="006A3673" w:rsidRDefault="00555535" w:rsidP="006A3673">
      <w:pPr>
        <w:spacing w:before="0" w:after="0" w:line="360" w:lineRule="auto"/>
        <w:jc w:val="both"/>
        <w:rPr>
          <w:rFonts w:cs="Times New Roman"/>
          <w:szCs w:val="24"/>
        </w:rPr>
      </w:pPr>
    </w:p>
    <w:p w:rsidR="00AC0F0B" w:rsidRPr="006A3673" w:rsidRDefault="00AC0F0B" w:rsidP="006A3673">
      <w:pPr>
        <w:spacing w:before="0" w:after="0" w:line="360" w:lineRule="auto"/>
        <w:jc w:val="both"/>
        <w:rPr>
          <w:rFonts w:cs="Times New Roman"/>
          <w:szCs w:val="24"/>
        </w:rPr>
      </w:pPr>
    </w:p>
    <w:p w:rsidR="00AC0F0B" w:rsidRPr="006A3673" w:rsidRDefault="00AC0F0B" w:rsidP="006A3673">
      <w:pPr>
        <w:spacing w:before="0" w:after="0" w:line="360" w:lineRule="auto"/>
        <w:jc w:val="both"/>
        <w:rPr>
          <w:rFonts w:cs="Times New Roman"/>
          <w:szCs w:val="24"/>
        </w:rPr>
      </w:pPr>
    </w:p>
    <w:p w:rsidR="00AC0F0B" w:rsidRPr="006A3673" w:rsidRDefault="00AC0F0B" w:rsidP="006A3673">
      <w:pPr>
        <w:spacing w:before="0" w:after="0" w:line="360" w:lineRule="auto"/>
        <w:jc w:val="both"/>
        <w:rPr>
          <w:rFonts w:cs="Times New Roman"/>
          <w:szCs w:val="24"/>
        </w:rPr>
      </w:pPr>
    </w:p>
    <w:p w:rsidR="00DB4224" w:rsidRPr="006A3673" w:rsidRDefault="00DB4224" w:rsidP="006A3673">
      <w:pPr>
        <w:spacing w:before="0" w:after="0" w:line="360" w:lineRule="auto"/>
        <w:jc w:val="both"/>
        <w:rPr>
          <w:rFonts w:cs="Times New Roman"/>
          <w:szCs w:val="24"/>
        </w:rPr>
      </w:pPr>
    </w:p>
    <w:p w:rsidR="00DB4224" w:rsidRPr="006A3673" w:rsidRDefault="00DB4224" w:rsidP="006A3673">
      <w:pPr>
        <w:spacing w:before="0" w:after="0" w:line="360" w:lineRule="auto"/>
        <w:jc w:val="both"/>
        <w:rPr>
          <w:rFonts w:cs="Times New Roman"/>
          <w:szCs w:val="24"/>
        </w:rPr>
      </w:pPr>
    </w:p>
    <w:p w:rsidR="00DB4224" w:rsidRPr="006A3673" w:rsidRDefault="00DB4224" w:rsidP="006A3673">
      <w:pPr>
        <w:spacing w:before="0" w:after="0" w:line="360" w:lineRule="auto"/>
        <w:jc w:val="both"/>
        <w:rPr>
          <w:rFonts w:cs="Times New Roman"/>
          <w:szCs w:val="24"/>
        </w:rPr>
      </w:pPr>
    </w:p>
    <w:p w:rsidR="00DB4224" w:rsidRPr="006A3673" w:rsidRDefault="00DB4224" w:rsidP="006A3673">
      <w:pPr>
        <w:spacing w:before="0" w:after="0" w:line="360" w:lineRule="auto"/>
        <w:jc w:val="both"/>
        <w:rPr>
          <w:rFonts w:cs="Times New Roman"/>
          <w:szCs w:val="24"/>
        </w:rPr>
      </w:pPr>
    </w:p>
    <w:p w:rsidR="00AC0F0B" w:rsidRPr="006A3673" w:rsidRDefault="00AC0F0B" w:rsidP="006A3673">
      <w:pPr>
        <w:spacing w:before="0" w:after="0" w:line="360" w:lineRule="auto"/>
        <w:jc w:val="both"/>
        <w:rPr>
          <w:rFonts w:cs="Times New Roman"/>
          <w:szCs w:val="24"/>
        </w:rPr>
      </w:pPr>
    </w:p>
    <w:p w:rsidR="007A662B" w:rsidRPr="006A3673" w:rsidRDefault="007A662B" w:rsidP="006A3673">
      <w:pPr>
        <w:spacing w:before="0" w:after="0" w:line="360" w:lineRule="auto"/>
        <w:jc w:val="both"/>
        <w:rPr>
          <w:rFonts w:cs="Times New Roman"/>
          <w:szCs w:val="24"/>
        </w:rPr>
      </w:pPr>
    </w:p>
    <w:p w:rsidR="00A52BD5" w:rsidRDefault="00A52BD5" w:rsidP="00A52BD5">
      <w:bookmarkStart w:id="4" w:name="_Toc419743992"/>
      <w:bookmarkStart w:id="5" w:name="_Toc419782346"/>
      <w:bookmarkStart w:id="6" w:name="_Toc422302199"/>
    </w:p>
    <w:p w:rsidR="00A52BD5" w:rsidRDefault="00A52BD5" w:rsidP="00A52BD5"/>
    <w:p w:rsidR="00AC0F0B" w:rsidRPr="006A3673" w:rsidRDefault="00A1050A" w:rsidP="007D74E1">
      <w:pPr>
        <w:pStyle w:val="Ttulo1"/>
      </w:pPr>
      <w:bookmarkStart w:id="7" w:name="_Toc426462090"/>
      <w:r w:rsidRPr="006A3673">
        <w:t>CESIÓN DE DERECHOS DE AUTORÍA</w:t>
      </w:r>
      <w:bookmarkEnd w:id="4"/>
      <w:bookmarkEnd w:id="5"/>
      <w:bookmarkEnd w:id="6"/>
      <w:bookmarkEnd w:id="7"/>
    </w:p>
    <w:p w:rsidR="00AC0F0B" w:rsidRPr="006A3673" w:rsidRDefault="00AC0F0B" w:rsidP="006A3673">
      <w:pPr>
        <w:spacing w:before="0" w:after="0" w:line="360" w:lineRule="auto"/>
        <w:jc w:val="both"/>
        <w:rPr>
          <w:rFonts w:cs="Times New Roman"/>
          <w:szCs w:val="24"/>
        </w:rPr>
      </w:pPr>
    </w:p>
    <w:p w:rsidR="00AC0F0B" w:rsidRPr="001B12CD" w:rsidRDefault="004E4112" w:rsidP="006A3673">
      <w:pPr>
        <w:spacing w:before="0" w:after="0" w:line="360" w:lineRule="auto"/>
        <w:jc w:val="both"/>
        <w:rPr>
          <w:rFonts w:eastAsia="Times New Roman" w:cs="Times New Roman"/>
          <w:b/>
          <w:szCs w:val="24"/>
        </w:rPr>
      </w:pPr>
      <w:r w:rsidRPr="006A3673">
        <w:rPr>
          <w:rFonts w:cs="Times New Roman"/>
          <w:szCs w:val="24"/>
        </w:rPr>
        <w:t>Yo</w:t>
      </w:r>
      <w:r w:rsidR="0030756B" w:rsidRPr="006A3673">
        <w:rPr>
          <w:rFonts w:cs="Times New Roman"/>
          <w:szCs w:val="24"/>
        </w:rPr>
        <w:t>,</w:t>
      </w:r>
      <w:r w:rsidRPr="006A3673">
        <w:rPr>
          <w:rFonts w:cs="Times New Roman"/>
          <w:szCs w:val="24"/>
        </w:rPr>
        <w:t xml:space="preserve"> Mariuxi Elizab</w:t>
      </w:r>
      <w:r w:rsidR="0030756B" w:rsidRPr="006A3673">
        <w:rPr>
          <w:rFonts w:cs="Times New Roman"/>
          <w:szCs w:val="24"/>
        </w:rPr>
        <w:t>eth M</w:t>
      </w:r>
      <w:r w:rsidRPr="006A3673">
        <w:rPr>
          <w:rFonts w:cs="Times New Roman"/>
          <w:szCs w:val="24"/>
        </w:rPr>
        <w:t xml:space="preserve">oreno Sisalima, con cédula de  identidad 070475310-2, egresada de la carrera de </w:t>
      </w:r>
      <w:r w:rsidR="0030756B" w:rsidRPr="006A3673">
        <w:rPr>
          <w:rFonts w:cs="Times New Roman"/>
          <w:szCs w:val="24"/>
        </w:rPr>
        <w:t xml:space="preserve">Ingeniería Química </w:t>
      </w:r>
      <w:r w:rsidRPr="006A3673">
        <w:rPr>
          <w:rFonts w:cs="Times New Roman"/>
          <w:szCs w:val="24"/>
        </w:rPr>
        <w:t xml:space="preserve">de la </w:t>
      </w:r>
      <w:r w:rsidR="0030756B" w:rsidRPr="006A3673">
        <w:rPr>
          <w:rFonts w:cs="Times New Roman"/>
          <w:szCs w:val="24"/>
        </w:rPr>
        <w:t xml:space="preserve">Unidad Académica de Ciencias Químicas </w:t>
      </w:r>
      <w:r w:rsidRPr="006A3673">
        <w:rPr>
          <w:rFonts w:cs="Times New Roman"/>
          <w:szCs w:val="24"/>
        </w:rPr>
        <w:t xml:space="preserve">y de la </w:t>
      </w:r>
      <w:r w:rsidR="0030756B" w:rsidRPr="006A3673">
        <w:rPr>
          <w:rFonts w:cs="Times New Roman"/>
          <w:szCs w:val="24"/>
        </w:rPr>
        <w:t>Salud</w:t>
      </w:r>
      <w:r w:rsidRPr="006A3673">
        <w:rPr>
          <w:rFonts w:cs="Times New Roman"/>
          <w:szCs w:val="24"/>
        </w:rPr>
        <w:t xml:space="preserve">, de la </w:t>
      </w:r>
      <w:r w:rsidR="0030756B" w:rsidRPr="006A3673">
        <w:rPr>
          <w:rFonts w:cs="Times New Roman"/>
          <w:szCs w:val="24"/>
        </w:rPr>
        <w:t xml:space="preserve">Universidad Técnica </w:t>
      </w:r>
      <w:r w:rsidRPr="006A3673">
        <w:rPr>
          <w:rFonts w:cs="Times New Roman"/>
          <w:szCs w:val="24"/>
        </w:rPr>
        <w:t>de Machala respo</w:t>
      </w:r>
      <w:r w:rsidR="00CD2361">
        <w:rPr>
          <w:rFonts w:cs="Times New Roman"/>
          <w:szCs w:val="24"/>
        </w:rPr>
        <w:t>nsable del presente Trabajo de Titulación t</w:t>
      </w:r>
      <w:r w:rsidRPr="006A3673">
        <w:rPr>
          <w:rFonts w:cs="Times New Roman"/>
          <w:szCs w:val="24"/>
        </w:rPr>
        <w:t xml:space="preserve">itulado: </w:t>
      </w:r>
      <w:r w:rsidR="001B12CD" w:rsidRPr="006A3673">
        <w:rPr>
          <w:rFonts w:eastAsia="Times New Roman" w:cs="Times New Roman"/>
          <w:b/>
          <w:szCs w:val="24"/>
        </w:rPr>
        <w:t>RECUPERACIÓN DE CIANURO DE SODIO EMPLEANDO EL MÉTODO AVR (ACIDIFICACIÓN – VOLATILIZACIÓN - REGENERACIÓN) EN LOS EFLUENTES LÍQUIDOS PROVENIENTES DEL PROCESO DE LIXIVIACIÓN EN LA SOCIEDAD MINERA PROMINE</w:t>
      </w:r>
      <w:r w:rsidR="001B12CD">
        <w:rPr>
          <w:rFonts w:eastAsia="Times New Roman" w:cs="Times New Roman"/>
          <w:b/>
          <w:szCs w:val="24"/>
        </w:rPr>
        <w:t xml:space="preserve"> CIA LTDA,</w:t>
      </w:r>
      <w:r w:rsidR="001B12CD" w:rsidRPr="006A3673">
        <w:rPr>
          <w:rFonts w:eastAsia="Times New Roman" w:cs="Times New Roman"/>
          <w:b/>
          <w:szCs w:val="24"/>
        </w:rPr>
        <w:t xml:space="preserve"> EN EL CANTÓN CAMILO PONCE ENRÍQUEZ PROVINCIA DEL AZUAY, 2015</w:t>
      </w:r>
      <w:r w:rsidR="001B12CD">
        <w:rPr>
          <w:rFonts w:eastAsia="Times New Roman" w:cs="Times New Roman"/>
          <w:b/>
          <w:szCs w:val="24"/>
        </w:rPr>
        <w:t xml:space="preserve">. </w:t>
      </w:r>
      <w:r w:rsidRPr="006A3673">
        <w:rPr>
          <w:rFonts w:cs="Times New Roman"/>
          <w:szCs w:val="24"/>
        </w:rPr>
        <w:t xml:space="preserve">Certifico que la responsabilidad de la investigación, resultados y conclusiones del presente trabajo pertenecen exclusivamente a mi autoría; una vez que ha sido aprobada por mi tribunal de sustentación autorizando su presentación. Deslindo a la </w:t>
      </w:r>
      <w:r w:rsidR="0030756B" w:rsidRPr="006A3673">
        <w:rPr>
          <w:rFonts w:cs="Times New Roman"/>
          <w:szCs w:val="24"/>
        </w:rPr>
        <w:t xml:space="preserve">Universidad Técnica </w:t>
      </w:r>
      <w:r w:rsidRPr="006A3673">
        <w:rPr>
          <w:rFonts w:cs="Times New Roman"/>
          <w:szCs w:val="24"/>
        </w:rPr>
        <w:t xml:space="preserve">Machala de cualquier delito </w:t>
      </w:r>
      <w:r w:rsidR="001F6FB4" w:rsidRPr="006A3673">
        <w:rPr>
          <w:rFonts w:cs="Times New Roman"/>
          <w:szCs w:val="24"/>
        </w:rPr>
        <w:t xml:space="preserve">o </w:t>
      </w:r>
      <w:r w:rsidRPr="006A3673">
        <w:rPr>
          <w:rFonts w:cs="Times New Roman"/>
          <w:szCs w:val="24"/>
        </w:rPr>
        <w:t xml:space="preserve">plagio y cedo mis derechos de autora a la </w:t>
      </w:r>
      <w:r w:rsidR="00937240" w:rsidRPr="006A3673">
        <w:rPr>
          <w:rFonts w:cs="Times New Roman"/>
          <w:szCs w:val="24"/>
        </w:rPr>
        <w:t xml:space="preserve">Universidad </w:t>
      </w:r>
      <w:r w:rsidR="0030756B" w:rsidRPr="006A3673">
        <w:rPr>
          <w:rFonts w:cs="Times New Roman"/>
          <w:szCs w:val="24"/>
        </w:rPr>
        <w:t xml:space="preserve">Técnica </w:t>
      </w:r>
      <w:r w:rsidR="00937240" w:rsidRPr="006A3673">
        <w:rPr>
          <w:rFonts w:cs="Times New Roman"/>
          <w:szCs w:val="24"/>
        </w:rPr>
        <w:t xml:space="preserve">de </w:t>
      </w:r>
      <w:r w:rsidRPr="006A3673">
        <w:rPr>
          <w:rFonts w:cs="Times New Roman"/>
          <w:szCs w:val="24"/>
        </w:rPr>
        <w:t>Machala para que ella proceda a darle el uso que crea conveniente.</w:t>
      </w:r>
    </w:p>
    <w:p w:rsidR="00937240" w:rsidRPr="006A3673" w:rsidRDefault="00937240" w:rsidP="006A3673">
      <w:pPr>
        <w:spacing w:before="0" w:after="0" w:line="360" w:lineRule="auto"/>
        <w:jc w:val="both"/>
        <w:rPr>
          <w:rFonts w:eastAsia="Times New Roman" w:cs="Times New Roman"/>
          <w:szCs w:val="24"/>
        </w:rPr>
      </w:pPr>
    </w:p>
    <w:p w:rsidR="00AC0F0B" w:rsidRPr="006A3673" w:rsidRDefault="00AC0F0B" w:rsidP="006A3673">
      <w:pPr>
        <w:spacing w:before="0" w:after="0" w:line="360" w:lineRule="auto"/>
        <w:jc w:val="both"/>
        <w:rPr>
          <w:rFonts w:eastAsiaTheme="minorHAnsi" w:cs="Times New Roman"/>
          <w:szCs w:val="24"/>
        </w:rPr>
      </w:pPr>
    </w:p>
    <w:p w:rsidR="00AC0F0B" w:rsidRPr="006A3673" w:rsidRDefault="00AC0F0B" w:rsidP="006A3673">
      <w:pPr>
        <w:spacing w:before="0" w:after="0" w:line="360" w:lineRule="auto"/>
        <w:jc w:val="both"/>
        <w:rPr>
          <w:rFonts w:cs="Times New Roman"/>
          <w:szCs w:val="24"/>
        </w:rPr>
      </w:pPr>
    </w:p>
    <w:p w:rsidR="00AC0F0B" w:rsidRPr="006A3673" w:rsidRDefault="00AC0F0B" w:rsidP="006A3673">
      <w:pPr>
        <w:spacing w:before="0" w:after="0" w:line="360" w:lineRule="auto"/>
        <w:jc w:val="both"/>
        <w:rPr>
          <w:rFonts w:cs="Times New Roman"/>
          <w:szCs w:val="24"/>
        </w:rPr>
      </w:pPr>
    </w:p>
    <w:p w:rsidR="00AC0F0B" w:rsidRPr="006A3673" w:rsidRDefault="00AC0F0B" w:rsidP="006A3673">
      <w:pPr>
        <w:spacing w:before="0" w:after="0" w:line="360" w:lineRule="auto"/>
        <w:jc w:val="both"/>
        <w:rPr>
          <w:rFonts w:cs="Times New Roman"/>
          <w:szCs w:val="24"/>
        </w:rPr>
      </w:pPr>
    </w:p>
    <w:p w:rsidR="00AC0F0B" w:rsidRPr="006A3673" w:rsidRDefault="00AC0F0B" w:rsidP="006A3673">
      <w:pPr>
        <w:spacing w:before="0" w:after="0" w:line="360" w:lineRule="auto"/>
        <w:jc w:val="both"/>
        <w:rPr>
          <w:rFonts w:cs="Times New Roman"/>
          <w:szCs w:val="24"/>
        </w:rPr>
      </w:pPr>
    </w:p>
    <w:p w:rsidR="00AC0F0B" w:rsidRPr="006A3673" w:rsidRDefault="00A1050A" w:rsidP="006A3673">
      <w:pPr>
        <w:spacing w:before="0" w:after="0" w:line="360" w:lineRule="auto"/>
        <w:jc w:val="center"/>
        <w:rPr>
          <w:rFonts w:cs="Times New Roman"/>
          <w:szCs w:val="24"/>
        </w:rPr>
      </w:pPr>
      <w:r w:rsidRPr="006A3673">
        <w:rPr>
          <w:rFonts w:cs="Times New Roman"/>
          <w:szCs w:val="24"/>
        </w:rPr>
        <w:t>Mariuxi Elizabeth M</w:t>
      </w:r>
      <w:r w:rsidR="004E4112" w:rsidRPr="006A3673">
        <w:rPr>
          <w:rFonts w:cs="Times New Roman"/>
          <w:szCs w:val="24"/>
        </w:rPr>
        <w:t>oreno Sisalima</w:t>
      </w:r>
    </w:p>
    <w:p w:rsidR="00AC0F0B" w:rsidRPr="006A3673" w:rsidRDefault="00A1050A" w:rsidP="006A3673">
      <w:pPr>
        <w:spacing w:before="0" w:after="0" w:line="360" w:lineRule="auto"/>
        <w:jc w:val="center"/>
        <w:rPr>
          <w:rFonts w:cs="Times New Roman"/>
          <w:szCs w:val="24"/>
        </w:rPr>
      </w:pPr>
      <w:r w:rsidRPr="006A3673">
        <w:rPr>
          <w:rFonts w:cs="Times New Roman"/>
          <w:szCs w:val="24"/>
        </w:rPr>
        <w:t>C.I</w:t>
      </w:r>
      <w:r w:rsidR="004E4112" w:rsidRPr="006A3673">
        <w:rPr>
          <w:rFonts w:cs="Times New Roman"/>
          <w:szCs w:val="24"/>
        </w:rPr>
        <w:t>. 070475310-2</w:t>
      </w:r>
    </w:p>
    <w:p w:rsidR="00AC0F0B" w:rsidRPr="006A3673" w:rsidRDefault="004E4112" w:rsidP="006A3673">
      <w:pPr>
        <w:spacing w:before="0" w:after="0" w:line="360" w:lineRule="auto"/>
        <w:jc w:val="center"/>
        <w:rPr>
          <w:rFonts w:cs="Times New Roman"/>
          <w:szCs w:val="24"/>
        </w:rPr>
      </w:pPr>
      <w:r w:rsidRPr="006A3673">
        <w:rPr>
          <w:rFonts w:cs="Times New Roman"/>
          <w:szCs w:val="24"/>
        </w:rPr>
        <w:t>Autora</w:t>
      </w:r>
    </w:p>
    <w:p w:rsidR="00AC0F0B" w:rsidRPr="006A3673" w:rsidRDefault="00AC0F0B" w:rsidP="006A3673">
      <w:pPr>
        <w:spacing w:before="0" w:after="0" w:line="360" w:lineRule="auto"/>
        <w:jc w:val="both"/>
        <w:rPr>
          <w:rFonts w:cs="Times New Roman"/>
          <w:szCs w:val="24"/>
        </w:rPr>
      </w:pPr>
    </w:p>
    <w:p w:rsidR="00DB4224" w:rsidRPr="006A3673" w:rsidRDefault="00DB4224" w:rsidP="006A3673">
      <w:pPr>
        <w:spacing w:before="0" w:after="0" w:line="360" w:lineRule="auto"/>
        <w:jc w:val="both"/>
        <w:rPr>
          <w:rFonts w:cs="Times New Roman"/>
          <w:szCs w:val="24"/>
        </w:rPr>
      </w:pPr>
    </w:p>
    <w:p w:rsidR="00DB4224" w:rsidRPr="006A3673" w:rsidRDefault="00DB4224" w:rsidP="006A3673">
      <w:pPr>
        <w:spacing w:before="0" w:after="0" w:line="360" w:lineRule="auto"/>
        <w:jc w:val="both"/>
        <w:rPr>
          <w:rFonts w:cs="Times New Roman"/>
          <w:szCs w:val="24"/>
        </w:rPr>
      </w:pPr>
    </w:p>
    <w:p w:rsidR="00DB4224" w:rsidRPr="006A3673" w:rsidRDefault="00DB4224" w:rsidP="006A3673">
      <w:pPr>
        <w:spacing w:before="0" w:after="0" w:line="360" w:lineRule="auto"/>
        <w:jc w:val="both"/>
        <w:rPr>
          <w:rFonts w:cs="Times New Roman"/>
          <w:szCs w:val="24"/>
        </w:rPr>
      </w:pPr>
    </w:p>
    <w:p w:rsidR="000556B7" w:rsidRPr="006A3673" w:rsidRDefault="000556B7" w:rsidP="006A3673">
      <w:pPr>
        <w:spacing w:before="0" w:after="0" w:line="360" w:lineRule="auto"/>
        <w:jc w:val="both"/>
        <w:rPr>
          <w:rFonts w:cs="Times New Roman"/>
          <w:szCs w:val="24"/>
        </w:rPr>
      </w:pPr>
    </w:p>
    <w:p w:rsidR="000556B7" w:rsidRPr="006A3673" w:rsidRDefault="000556B7" w:rsidP="006A3673">
      <w:pPr>
        <w:spacing w:before="0" w:after="0" w:line="360" w:lineRule="auto"/>
        <w:jc w:val="both"/>
        <w:rPr>
          <w:rFonts w:cs="Times New Roman"/>
          <w:szCs w:val="24"/>
        </w:rPr>
      </w:pPr>
    </w:p>
    <w:p w:rsidR="000556B7" w:rsidRPr="006A3673" w:rsidRDefault="000556B7" w:rsidP="006A3673">
      <w:pPr>
        <w:spacing w:before="0" w:after="0" w:line="360" w:lineRule="auto"/>
        <w:jc w:val="both"/>
        <w:rPr>
          <w:rFonts w:cs="Times New Roman"/>
          <w:szCs w:val="24"/>
        </w:rPr>
      </w:pPr>
    </w:p>
    <w:p w:rsidR="000556B7" w:rsidRPr="006A3673" w:rsidRDefault="000556B7" w:rsidP="006A3673">
      <w:pPr>
        <w:spacing w:before="0" w:after="0" w:line="360" w:lineRule="auto"/>
        <w:jc w:val="both"/>
        <w:rPr>
          <w:rFonts w:cs="Times New Roman"/>
          <w:szCs w:val="24"/>
        </w:rPr>
      </w:pPr>
    </w:p>
    <w:p w:rsidR="00AC0F0B" w:rsidRPr="006A3673" w:rsidRDefault="00A1050A" w:rsidP="007D74E1">
      <w:pPr>
        <w:pStyle w:val="Ttulo1"/>
        <w:rPr>
          <w:rFonts w:eastAsia="Times New Roman"/>
          <w:lang w:val="es-ES"/>
        </w:rPr>
      </w:pPr>
      <w:bookmarkStart w:id="8" w:name="_Toc419743993"/>
      <w:bookmarkStart w:id="9" w:name="_Toc419782347"/>
      <w:bookmarkStart w:id="10" w:name="_Toc422302200"/>
      <w:bookmarkStart w:id="11" w:name="_Toc426462091"/>
      <w:r w:rsidRPr="006A3673">
        <w:rPr>
          <w:rFonts w:eastAsia="Times New Roman"/>
        </w:rPr>
        <w:t>RESPONSABILIDAD</w:t>
      </w:r>
      <w:bookmarkEnd w:id="8"/>
      <w:bookmarkEnd w:id="9"/>
      <w:bookmarkEnd w:id="10"/>
      <w:bookmarkEnd w:id="11"/>
    </w:p>
    <w:p w:rsidR="00AC0F0B" w:rsidRPr="006A3673" w:rsidRDefault="004E4112" w:rsidP="006A3673">
      <w:pPr>
        <w:spacing w:before="0" w:after="0" w:line="360" w:lineRule="auto"/>
        <w:jc w:val="both"/>
        <w:rPr>
          <w:rFonts w:eastAsia="Times New Roman" w:cs="Times New Roman"/>
          <w:szCs w:val="24"/>
          <w:lang w:val="es-ES"/>
        </w:rPr>
      </w:pPr>
      <w:r w:rsidRPr="006A3673">
        <w:rPr>
          <w:rFonts w:eastAsia="Times New Roman" w:cs="Times New Roman"/>
          <w:szCs w:val="24"/>
          <w:lang w:val="es-ES"/>
        </w:rPr>
        <w:tab/>
      </w:r>
    </w:p>
    <w:p w:rsidR="00AC0F0B" w:rsidRPr="006A3673" w:rsidRDefault="00112659" w:rsidP="006A3673">
      <w:pPr>
        <w:spacing w:before="0" w:after="0" w:line="360" w:lineRule="auto"/>
        <w:jc w:val="both"/>
        <w:rPr>
          <w:rFonts w:eastAsia="Times New Roman" w:cs="Times New Roman"/>
          <w:szCs w:val="24"/>
          <w:lang w:val="es-ES"/>
        </w:rPr>
      </w:pPr>
      <w:r w:rsidRPr="006A3673">
        <w:rPr>
          <w:rFonts w:eastAsia="Times New Roman" w:cs="Times New Roman"/>
          <w:szCs w:val="24"/>
          <w:lang w:val="es-ES"/>
        </w:rPr>
        <w:t>Yo, Mariuxi Elizabeth M</w:t>
      </w:r>
      <w:r w:rsidR="004E4112" w:rsidRPr="006A3673">
        <w:rPr>
          <w:rFonts w:eastAsia="Times New Roman" w:cs="Times New Roman"/>
          <w:szCs w:val="24"/>
          <w:lang w:val="es-ES"/>
        </w:rPr>
        <w:t>oreno Sisalima, declaro que el trabajo aquí descrito es de mi autoría; que no ha sido previamente presentado para ningún grado o calificación profesional; y que he consultado las referencias bibliográficas que se incluyen en este documento.</w:t>
      </w:r>
    </w:p>
    <w:p w:rsidR="00AC0F0B" w:rsidRPr="006A3673" w:rsidRDefault="00AC0F0B" w:rsidP="006A3673">
      <w:pPr>
        <w:spacing w:before="0" w:after="0" w:line="360" w:lineRule="auto"/>
        <w:jc w:val="both"/>
        <w:rPr>
          <w:rFonts w:eastAsia="Times New Roman" w:cs="Times New Roman"/>
          <w:szCs w:val="24"/>
          <w:lang w:val="es-ES"/>
        </w:rPr>
      </w:pPr>
    </w:p>
    <w:p w:rsidR="00AC0F0B" w:rsidRPr="006A3673" w:rsidRDefault="00AC0F0B" w:rsidP="006A3673">
      <w:pPr>
        <w:spacing w:before="0" w:after="0" w:line="360" w:lineRule="auto"/>
        <w:jc w:val="both"/>
        <w:rPr>
          <w:rFonts w:eastAsia="Times New Roman" w:cs="Times New Roman"/>
          <w:szCs w:val="24"/>
        </w:rPr>
      </w:pPr>
    </w:p>
    <w:p w:rsidR="00AC0F0B" w:rsidRPr="006A3673" w:rsidRDefault="00AC0F0B" w:rsidP="006A3673">
      <w:pPr>
        <w:spacing w:before="0" w:after="0" w:line="360" w:lineRule="auto"/>
        <w:jc w:val="both"/>
        <w:rPr>
          <w:rFonts w:eastAsia="Times New Roman" w:cs="Times New Roman"/>
          <w:szCs w:val="24"/>
        </w:rPr>
      </w:pPr>
    </w:p>
    <w:p w:rsidR="00AC0F0B" w:rsidRPr="006A3673" w:rsidRDefault="00AC0F0B" w:rsidP="006A3673">
      <w:pPr>
        <w:spacing w:before="0" w:after="0" w:line="360" w:lineRule="auto"/>
        <w:jc w:val="both"/>
        <w:rPr>
          <w:rFonts w:eastAsia="Times New Roman" w:cs="Times New Roman"/>
          <w:szCs w:val="24"/>
        </w:rPr>
      </w:pPr>
    </w:p>
    <w:p w:rsidR="00AC0F0B" w:rsidRPr="006A3673" w:rsidRDefault="00AC0F0B" w:rsidP="006A3673">
      <w:pPr>
        <w:spacing w:before="0" w:after="0" w:line="360" w:lineRule="auto"/>
        <w:jc w:val="both"/>
        <w:rPr>
          <w:rFonts w:eastAsia="Times New Roman" w:cs="Times New Roman"/>
          <w:szCs w:val="24"/>
        </w:rPr>
      </w:pPr>
    </w:p>
    <w:p w:rsidR="00AC0F0B" w:rsidRPr="006A3673" w:rsidRDefault="001F6FB4" w:rsidP="006A3673">
      <w:pPr>
        <w:spacing w:before="0" w:after="0" w:line="360" w:lineRule="auto"/>
        <w:jc w:val="both"/>
        <w:rPr>
          <w:rFonts w:eastAsia="Times New Roman" w:cs="Times New Roman"/>
          <w:szCs w:val="24"/>
        </w:rPr>
      </w:pPr>
      <w:r w:rsidRPr="006A3673">
        <w:rPr>
          <w:rFonts w:eastAsia="Times New Roman" w:cs="Times New Roman"/>
          <w:szCs w:val="24"/>
          <w:lang w:val="es-ES"/>
        </w:rPr>
        <w:t>Mariuxi Elizabeth M</w:t>
      </w:r>
      <w:r w:rsidR="004E4112" w:rsidRPr="006A3673">
        <w:rPr>
          <w:rFonts w:eastAsia="Times New Roman" w:cs="Times New Roman"/>
          <w:szCs w:val="24"/>
          <w:lang w:val="es-ES"/>
        </w:rPr>
        <w:t>oreno Sisalima</w:t>
      </w:r>
      <w:r w:rsidR="004E4112" w:rsidRPr="006A3673">
        <w:rPr>
          <w:rFonts w:eastAsia="Times New Roman" w:cs="Times New Roman"/>
          <w:szCs w:val="24"/>
        </w:rPr>
        <w:t>.</w:t>
      </w:r>
    </w:p>
    <w:p w:rsidR="00AC0F0B" w:rsidRPr="006A3673" w:rsidRDefault="004E4112" w:rsidP="006A3673">
      <w:pPr>
        <w:spacing w:before="0" w:after="0" w:line="360" w:lineRule="auto"/>
        <w:jc w:val="both"/>
        <w:rPr>
          <w:rFonts w:eastAsia="Times New Roman" w:cs="Times New Roman"/>
          <w:szCs w:val="24"/>
        </w:rPr>
      </w:pPr>
      <w:r w:rsidRPr="006A3673">
        <w:rPr>
          <w:rFonts w:eastAsia="Times New Roman" w:cs="Times New Roman"/>
          <w:szCs w:val="24"/>
        </w:rPr>
        <w:t>Autora</w:t>
      </w:r>
    </w:p>
    <w:p w:rsidR="00AC0F0B" w:rsidRPr="006A3673" w:rsidRDefault="00AC0F0B" w:rsidP="006A3673">
      <w:pPr>
        <w:spacing w:before="0" w:after="0" w:line="360" w:lineRule="auto"/>
        <w:jc w:val="both"/>
        <w:rPr>
          <w:rFonts w:cs="Times New Roman"/>
          <w:szCs w:val="24"/>
        </w:rPr>
      </w:pPr>
    </w:p>
    <w:p w:rsidR="00AC0F0B" w:rsidRPr="006A3673" w:rsidRDefault="00AC0F0B" w:rsidP="006A3673">
      <w:pPr>
        <w:spacing w:before="0" w:after="0" w:line="360" w:lineRule="auto"/>
        <w:jc w:val="both"/>
        <w:rPr>
          <w:rFonts w:cs="Times New Roman"/>
          <w:szCs w:val="24"/>
        </w:rPr>
      </w:pPr>
    </w:p>
    <w:p w:rsidR="00AC0F0B" w:rsidRPr="006A3673" w:rsidRDefault="00AC0F0B" w:rsidP="006A3673">
      <w:pPr>
        <w:spacing w:before="0" w:after="0" w:line="360" w:lineRule="auto"/>
        <w:jc w:val="both"/>
        <w:rPr>
          <w:rFonts w:cs="Times New Roman"/>
          <w:szCs w:val="24"/>
        </w:rPr>
      </w:pPr>
    </w:p>
    <w:p w:rsidR="00AC0F0B" w:rsidRPr="006A3673" w:rsidRDefault="00AC0F0B" w:rsidP="006A3673">
      <w:pPr>
        <w:spacing w:before="0" w:after="0" w:line="360" w:lineRule="auto"/>
        <w:jc w:val="both"/>
        <w:rPr>
          <w:rFonts w:cs="Times New Roman"/>
          <w:szCs w:val="24"/>
        </w:rPr>
      </w:pPr>
    </w:p>
    <w:p w:rsidR="00AC0F0B" w:rsidRPr="006A3673" w:rsidRDefault="00AC0F0B" w:rsidP="006A3673">
      <w:pPr>
        <w:spacing w:before="0" w:after="0" w:line="360" w:lineRule="auto"/>
        <w:jc w:val="both"/>
        <w:rPr>
          <w:rFonts w:cs="Times New Roman"/>
          <w:szCs w:val="24"/>
        </w:rPr>
      </w:pPr>
    </w:p>
    <w:p w:rsidR="002747DD" w:rsidRPr="006A3673" w:rsidRDefault="002747DD" w:rsidP="006A3673">
      <w:pPr>
        <w:spacing w:before="0" w:after="0" w:line="360" w:lineRule="auto"/>
        <w:jc w:val="both"/>
        <w:rPr>
          <w:rFonts w:cs="Times New Roman"/>
          <w:szCs w:val="24"/>
        </w:rPr>
      </w:pPr>
    </w:p>
    <w:p w:rsidR="00AC0F0B" w:rsidRPr="006A3673" w:rsidRDefault="00AC0F0B" w:rsidP="006A3673">
      <w:pPr>
        <w:spacing w:before="0" w:after="0" w:line="360" w:lineRule="auto"/>
        <w:jc w:val="both"/>
        <w:rPr>
          <w:rFonts w:cs="Times New Roman"/>
          <w:szCs w:val="24"/>
        </w:rPr>
      </w:pPr>
    </w:p>
    <w:p w:rsidR="00AA6885" w:rsidRPr="006A3673" w:rsidRDefault="00AA6885" w:rsidP="006A3673">
      <w:pPr>
        <w:spacing w:before="0" w:after="0" w:line="360" w:lineRule="auto"/>
        <w:jc w:val="both"/>
        <w:rPr>
          <w:rFonts w:cs="Times New Roman"/>
          <w:szCs w:val="24"/>
        </w:rPr>
      </w:pPr>
    </w:p>
    <w:p w:rsidR="00AA6885" w:rsidRPr="006A3673" w:rsidRDefault="00AA6885" w:rsidP="006A3673">
      <w:pPr>
        <w:spacing w:before="0" w:after="0" w:line="360" w:lineRule="auto"/>
        <w:jc w:val="both"/>
        <w:rPr>
          <w:rFonts w:cs="Times New Roman"/>
          <w:szCs w:val="24"/>
        </w:rPr>
      </w:pPr>
    </w:p>
    <w:p w:rsidR="00AA6885" w:rsidRPr="006A3673" w:rsidRDefault="00AA6885" w:rsidP="006A3673">
      <w:pPr>
        <w:spacing w:before="0" w:after="0" w:line="360" w:lineRule="auto"/>
        <w:jc w:val="both"/>
        <w:rPr>
          <w:rFonts w:cs="Times New Roman"/>
          <w:szCs w:val="24"/>
        </w:rPr>
      </w:pPr>
    </w:p>
    <w:p w:rsidR="00AA6885" w:rsidRPr="006A3673" w:rsidRDefault="00AA6885" w:rsidP="006A3673">
      <w:pPr>
        <w:spacing w:before="0" w:after="0" w:line="360" w:lineRule="auto"/>
        <w:jc w:val="both"/>
        <w:rPr>
          <w:rFonts w:cs="Times New Roman"/>
          <w:szCs w:val="24"/>
        </w:rPr>
      </w:pPr>
    </w:p>
    <w:p w:rsidR="00AA6885" w:rsidRPr="006A3673" w:rsidRDefault="00AA6885" w:rsidP="006A3673">
      <w:pPr>
        <w:spacing w:before="0" w:after="0" w:line="360" w:lineRule="auto"/>
        <w:jc w:val="both"/>
        <w:rPr>
          <w:rFonts w:cs="Times New Roman"/>
          <w:szCs w:val="24"/>
        </w:rPr>
      </w:pPr>
    </w:p>
    <w:p w:rsidR="00AC0F0B" w:rsidRPr="006A3673" w:rsidRDefault="00AC0F0B" w:rsidP="006A3673">
      <w:pPr>
        <w:spacing w:before="0" w:after="0" w:line="360" w:lineRule="auto"/>
        <w:jc w:val="both"/>
        <w:rPr>
          <w:rFonts w:cs="Times New Roman"/>
          <w:szCs w:val="24"/>
        </w:rPr>
      </w:pPr>
    </w:p>
    <w:p w:rsidR="00DB4224" w:rsidRPr="006A3673" w:rsidRDefault="00DB4224" w:rsidP="006A3673">
      <w:pPr>
        <w:spacing w:before="0" w:after="0" w:line="360" w:lineRule="auto"/>
        <w:jc w:val="both"/>
        <w:rPr>
          <w:rFonts w:cs="Times New Roman"/>
          <w:szCs w:val="24"/>
        </w:rPr>
      </w:pPr>
    </w:p>
    <w:p w:rsidR="007A662B" w:rsidRPr="006A3673" w:rsidRDefault="007A662B" w:rsidP="006A3673">
      <w:pPr>
        <w:spacing w:before="0" w:after="0" w:line="360" w:lineRule="auto"/>
        <w:jc w:val="both"/>
        <w:rPr>
          <w:rFonts w:cs="Times New Roman"/>
          <w:szCs w:val="24"/>
        </w:rPr>
      </w:pPr>
      <w:bookmarkStart w:id="12" w:name="_Toc419743995"/>
      <w:bookmarkStart w:id="13" w:name="_Toc419782349"/>
    </w:p>
    <w:p w:rsidR="007A662B" w:rsidRPr="006A3673" w:rsidRDefault="007A662B" w:rsidP="006A3673">
      <w:pPr>
        <w:spacing w:before="0" w:after="0" w:line="360" w:lineRule="auto"/>
        <w:jc w:val="both"/>
        <w:rPr>
          <w:rFonts w:cs="Times New Roman"/>
          <w:szCs w:val="24"/>
        </w:rPr>
      </w:pPr>
    </w:p>
    <w:p w:rsidR="007A662B" w:rsidRPr="006A3673" w:rsidRDefault="007A662B" w:rsidP="006A3673">
      <w:pPr>
        <w:spacing w:before="0" w:after="0" w:line="360" w:lineRule="auto"/>
        <w:jc w:val="both"/>
        <w:rPr>
          <w:rFonts w:cs="Times New Roman"/>
          <w:szCs w:val="24"/>
        </w:rPr>
      </w:pPr>
    </w:p>
    <w:p w:rsidR="007A662B" w:rsidRPr="006A3673" w:rsidRDefault="007A662B" w:rsidP="006A3673">
      <w:pPr>
        <w:spacing w:before="0" w:after="0" w:line="360" w:lineRule="auto"/>
        <w:jc w:val="both"/>
        <w:rPr>
          <w:rFonts w:cs="Times New Roman"/>
          <w:szCs w:val="24"/>
        </w:rPr>
      </w:pPr>
    </w:p>
    <w:p w:rsidR="00E72487" w:rsidRPr="006A3673" w:rsidRDefault="00E72487" w:rsidP="006A3673">
      <w:pPr>
        <w:spacing w:before="0" w:after="0" w:line="360" w:lineRule="auto"/>
        <w:jc w:val="both"/>
        <w:rPr>
          <w:rFonts w:cs="Times New Roman"/>
          <w:szCs w:val="24"/>
        </w:rPr>
      </w:pPr>
    </w:p>
    <w:p w:rsidR="00E72487" w:rsidRPr="006A3673" w:rsidRDefault="00E72487" w:rsidP="007D74E1">
      <w:pPr>
        <w:pStyle w:val="Ttulo1"/>
      </w:pPr>
      <w:bookmarkStart w:id="14" w:name="_Toc419743994"/>
      <w:bookmarkStart w:id="15" w:name="_Toc422302201"/>
      <w:bookmarkStart w:id="16" w:name="_Toc426462092"/>
      <w:r w:rsidRPr="006A3673">
        <w:lastRenderedPageBreak/>
        <w:t>DEDICATORIA</w:t>
      </w:r>
      <w:bookmarkEnd w:id="14"/>
      <w:bookmarkEnd w:id="15"/>
      <w:bookmarkEnd w:id="16"/>
    </w:p>
    <w:p w:rsidR="00E72487" w:rsidRPr="006A3673" w:rsidRDefault="00E72487" w:rsidP="006A3673">
      <w:pPr>
        <w:spacing w:before="0" w:after="0" w:line="360" w:lineRule="auto"/>
        <w:jc w:val="both"/>
        <w:rPr>
          <w:rFonts w:cs="Times New Roman"/>
          <w:szCs w:val="24"/>
        </w:rPr>
      </w:pPr>
    </w:p>
    <w:p w:rsidR="00E72487" w:rsidRPr="006A3673" w:rsidRDefault="00CD2361" w:rsidP="006A3673">
      <w:pPr>
        <w:spacing w:before="0" w:after="0" w:line="360" w:lineRule="auto"/>
        <w:jc w:val="both"/>
        <w:rPr>
          <w:rFonts w:cs="Times New Roman"/>
          <w:szCs w:val="24"/>
        </w:rPr>
      </w:pPr>
      <w:r>
        <w:rPr>
          <w:rFonts w:cs="Times New Roman"/>
          <w:szCs w:val="24"/>
        </w:rPr>
        <w:t>El presente Trabajo de T</w:t>
      </w:r>
      <w:r w:rsidR="00E72487" w:rsidRPr="006A3673">
        <w:rPr>
          <w:rFonts w:cs="Times New Roman"/>
          <w:szCs w:val="24"/>
        </w:rPr>
        <w:t xml:space="preserve">itulación </w:t>
      </w:r>
      <w:r>
        <w:rPr>
          <w:rFonts w:cs="Times New Roman"/>
          <w:szCs w:val="24"/>
        </w:rPr>
        <w:t>va dedicado primeramente a DIOS y a mi M</w:t>
      </w:r>
      <w:r w:rsidR="00E72487" w:rsidRPr="006A3673">
        <w:rPr>
          <w:rFonts w:cs="Times New Roman"/>
          <w:szCs w:val="24"/>
        </w:rPr>
        <w:t xml:space="preserve">adre porque </w:t>
      </w:r>
      <w:r>
        <w:rPr>
          <w:rFonts w:cs="Times New Roman"/>
          <w:szCs w:val="24"/>
        </w:rPr>
        <w:t xml:space="preserve">gracias a </w:t>
      </w:r>
      <w:r w:rsidR="00E72487" w:rsidRPr="006A3673">
        <w:rPr>
          <w:rFonts w:cs="Times New Roman"/>
          <w:szCs w:val="24"/>
        </w:rPr>
        <w:t xml:space="preserve">ellos no hubiese </w:t>
      </w:r>
      <w:r>
        <w:rPr>
          <w:rFonts w:cs="Times New Roman"/>
          <w:szCs w:val="24"/>
        </w:rPr>
        <w:t>podido cumplir</w:t>
      </w:r>
      <w:r w:rsidR="00E72487" w:rsidRPr="006A3673">
        <w:rPr>
          <w:rFonts w:cs="Times New Roman"/>
          <w:szCs w:val="24"/>
        </w:rPr>
        <w:t xml:space="preserve"> uno de mis</w:t>
      </w:r>
      <w:r w:rsidR="000556B8">
        <w:rPr>
          <w:rFonts w:cs="Times New Roman"/>
          <w:szCs w:val="24"/>
        </w:rPr>
        <w:t xml:space="preserve"> sueños</w:t>
      </w:r>
      <w:r>
        <w:rPr>
          <w:rFonts w:cs="Times New Roman"/>
          <w:szCs w:val="24"/>
        </w:rPr>
        <w:t>,</w:t>
      </w:r>
      <w:r w:rsidR="000556B8">
        <w:rPr>
          <w:rFonts w:cs="Times New Roman"/>
          <w:szCs w:val="24"/>
        </w:rPr>
        <w:t xml:space="preserve"> también </w:t>
      </w:r>
      <w:r>
        <w:rPr>
          <w:rFonts w:cs="Times New Roman"/>
          <w:szCs w:val="24"/>
        </w:rPr>
        <w:t>les dedico a mis H</w:t>
      </w:r>
      <w:r w:rsidR="000556B8">
        <w:rPr>
          <w:rFonts w:cs="Times New Roman"/>
          <w:szCs w:val="24"/>
        </w:rPr>
        <w:t>ermanos,</w:t>
      </w:r>
      <w:r>
        <w:rPr>
          <w:rFonts w:cs="Times New Roman"/>
          <w:szCs w:val="24"/>
        </w:rPr>
        <w:t xml:space="preserve"> mi Padre y a mi F</w:t>
      </w:r>
      <w:r w:rsidR="006A319F">
        <w:rPr>
          <w:rFonts w:cs="Times New Roman"/>
          <w:szCs w:val="24"/>
        </w:rPr>
        <w:t xml:space="preserve">amilia Rojas Sisalima, que con su apoyo </w:t>
      </w:r>
      <w:r w:rsidR="00E72487" w:rsidRPr="006A3673">
        <w:rPr>
          <w:rFonts w:cs="Times New Roman"/>
          <w:szCs w:val="24"/>
        </w:rPr>
        <w:t>de una u otra forma me dieron la mano para que siga adelante todo el tiempo.</w:t>
      </w:r>
    </w:p>
    <w:p w:rsidR="00E72487" w:rsidRPr="006A3673" w:rsidRDefault="00E72487" w:rsidP="006A3673">
      <w:pPr>
        <w:spacing w:before="0" w:after="0" w:line="360" w:lineRule="auto"/>
        <w:jc w:val="both"/>
        <w:rPr>
          <w:rFonts w:cs="Times New Roman"/>
          <w:szCs w:val="24"/>
        </w:rPr>
      </w:pPr>
    </w:p>
    <w:p w:rsidR="00E72487" w:rsidRPr="006A3673" w:rsidRDefault="00E72487" w:rsidP="006A3673">
      <w:pPr>
        <w:spacing w:before="0" w:after="0" w:line="360" w:lineRule="auto"/>
        <w:jc w:val="both"/>
        <w:rPr>
          <w:rFonts w:cs="Times New Roman"/>
          <w:szCs w:val="24"/>
        </w:rPr>
      </w:pPr>
    </w:p>
    <w:p w:rsidR="00E72487" w:rsidRPr="006A3673" w:rsidRDefault="00E72487" w:rsidP="006A3673">
      <w:pPr>
        <w:spacing w:before="0" w:after="0" w:line="360" w:lineRule="auto"/>
        <w:jc w:val="both"/>
        <w:rPr>
          <w:rFonts w:cs="Times New Roman"/>
          <w:szCs w:val="24"/>
        </w:rPr>
      </w:pPr>
    </w:p>
    <w:p w:rsidR="00E72487" w:rsidRPr="006A3673" w:rsidRDefault="00E72487" w:rsidP="006A3673">
      <w:pPr>
        <w:spacing w:before="0" w:after="0" w:line="360" w:lineRule="auto"/>
        <w:jc w:val="both"/>
        <w:rPr>
          <w:rFonts w:cs="Times New Roman"/>
          <w:szCs w:val="24"/>
        </w:rPr>
      </w:pPr>
    </w:p>
    <w:p w:rsidR="00E72487" w:rsidRPr="006A3673" w:rsidRDefault="00E72487" w:rsidP="006A3673">
      <w:pPr>
        <w:spacing w:before="0" w:after="0" w:line="360" w:lineRule="auto"/>
        <w:jc w:val="both"/>
        <w:rPr>
          <w:rFonts w:cs="Times New Roman"/>
          <w:szCs w:val="24"/>
        </w:rPr>
      </w:pPr>
      <w:r w:rsidRPr="006A3673">
        <w:rPr>
          <w:rFonts w:cs="Times New Roman"/>
          <w:szCs w:val="24"/>
        </w:rPr>
        <w:t>Mariuxi Elizabeth Moreno Sisalima</w:t>
      </w:r>
    </w:p>
    <w:p w:rsidR="00E72487" w:rsidRPr="006A3673" w:rsidRDefault="00E72487" w:rsidP="006A3673">
      <w:pPr>
        <w:spacing w:before="0" w:after="0" w:line="360" w:lineRule="auto"/>
        <w:jc w:val="both"/>
        <w:rPr>
          <w:rFonts w:cs="Times New Roman"/>
          <w:szCs w:val="24"/>
        </w:rPr>
      </w:pPr>
    </w:p>
    <w:p w:rsidR="00E72487" w:rsidRPr="006A3673" w:rsidRDefault="00E72487" w:rsidP="006A3673">
      <w:pPr>
        <w:spacing w:before="0" w:after="0" w:line="360" w:lineRule="auto"/>
        <w:jc w:val="both"/>
        <w:rPr>
          <w:rFonts w:cs="Times New Roman"/>
          <w:szCs w:val="24"/>
        </w:rPr>
      </w:pPr>
    </w:p>
    <w:p w:rsidR="00E72487" w:rsidRPr="006A3673" w:rsidRDefault="00E72487" w:rsidP="006A3673">
      <w:pPr>
        <w:spacing w:before="0" w:after="0" w:line="360" w:lineRule="auto"/>
        <w:jc w:val="both"/>
        <w:rPr>
          <w:rFonts w:cs="Times New Roman"/>
          <w:szCs w:val="24"/>
        </w:rPr>
      </w:pPr>
    </w:p>
    <w:p w:rsidR="00E72487" w:rsidRPr="006A3673" w:rsidRDefault="00E72487" w:rsidP="006A3673">
      <w:pPr>
        <w:spacing w:before="0" w:after="0" w:line="360" w:lineRule="auto"/>
        <w:jc w:val="both"/>
        <w:rPr>
          <w:rFonts w:cs="Times New Roman"/>
          <w:szCs w:val="24"/>
        </w:rPr>
      </w:pPr>
    </w:p>
    <w:p w:rsidR="00E72487" w:rsidRPr="006A3673" w:rsidRDefault="00E72487" w:rsidP="006A3673">
      <w:pPr>
        <w:spacing w:before="0" w:after="0" w:line="360" w:lineRule="auto"/>
        <w:jc w:val="both"/>
        <w:rPr>
          <w:rFonts w:cs="Times New Roman"/>
          <w:szCs w:val="24"/>
        </w:rPr>
      </w:pPr>
    </w:p>
    <w:p w:rsidR="00E72487" w:rsidRPr="006A3673" w:rsidRDefault="00E72487" w:rsidP="006A3673">
      <w:pPr>
        <w:spacing w:before="0" w:after="0" w:line="360" w:lineRule="auto"/>
        <w:jc w:val="both"/>
        <w:rPr>
          <w:rFonts w:cs="Times New Roman"/>
          <w:szCs w:val="24"/>
        </w:rPr>
      </w:pPr>
    </w:p>
    <w:p w:rsidR="00E72487" w:rsidRPr="006A3673" w:rsidRDefault="00E72487" w:rsidP="006A3673">
      <w:pPr>
        <w:spacing w:before="0" w:after="0" w:line="360" w:lineRule="auto"/>
        <w:jc w:val="both"/>
        <w:rPr>
          <w:rFonts w:cs="Times New Roman"/>
          <w:szCs w:val="24"/>
        </w:rPr>
      </w:pPr>
    </w:p>
    <w:p w:rsidR="00E72487" w:rsidRPr="006A3673" w:rsidRDefault="00E72487" w:rsidP="006A3673">
      <w:pPr>
        <w:spacing w:before="0" w:after="0" w:line="360" w:lineRule="auto"/>
        <w:jc w:val="both"/>
        <w:rPr>
          <w:rFonts w:cs="Times New Roman"/>
          <w:szCs w:val="24"/>
        </w:rPr>
      </w:pPr>
    </w:p>
    <w:p w:rsidR="00E72487" w:rsidRPr="006A3673" w:rsidRDefault="00E72487" w:rsidP="006A3673">
      <w:pPr>
        <w:spacing w:before="0" w:after="0" w:line="360" w:lineRule="auto"/>
        <w:jc w:val="both"/>
        <w:rPr>
          <w:rFonts w:cs="Times New Roman"/>
          <w:szCs w:val="24"/>
        </w:rPr>
      </w:pPr>
    </w:p>
    <w:p w:rsidR="00E72487" w:rsidRPr="006A3673" w:rsidRDefault="00E72487" w:rsidP="006A3673">
      <w:pPr>
        <w:spacing w:before="0" w:after="0" w:line="360" w:lineRule="auto"/>
        <w:jc w:val="both"/>
        <w:rPr>
          <w:rFonts w:cs="Times New Roman"/>
          <w:szCs w:val="24"/>
        </w:rPr>
      </w:pPr>
    </w:p>
    <w:p w:rsidR="00E72487" w:rsidRPr="006A3673" w:rsidRDefault="00E72487" w:rsidP="006A3673">
      <w:pPr>
        <w:spacing w:before="0" w:after="0" w:line="360" w:lineRule="auto"/>
        <w:jc w:val="both"/>
        <w:rPr>
          <w:rFonts w:cs="Times New Roman"/>
          <w:szCs w:val="24"/>
        </w:rPr>
      </w:pPr>
    </w:p>
    <w:p w:rsidR="00E72487" w:rsidRPr="006A3673" w:rsidRDefault="00E72487" w:rsidP="006A3673">
      <w:pPr>
        <w:spacing w:before="0" w:after="0" w:line="360" w:lineRule="auto"/>
        <w:jc w:val="both"/>
        <w:rPr>
          <w:rFonts w:cs="Times New Roman"/>
          <w:szCs w:val="24"/>
        </w:rPr>
      </w:pPr>
    </w:p>
    <w:p w:rsidR="00E72487" w:rsidRPr="006A3673" w:rsidRDefault="00E72487" w:rsidP="006A3673">
      <w:pPr>
        <w:spacing w:before="0" w:after="0" w:line="360" w:lineRule="auto"/>
        <w:jc w:val="both"/>
        <w:rPr>
          <w:rFonts w:cs="Times New Roman"/>
          <w:szCs w:val="24"/>
        </w:rPr>
      </w:pPr>
    </w:p>
    <w:p w:rsidR="00E72487" w:rsidRPr="006A3673" w:rsidRDefault="00E72487" w:rsidP="006A3673">
      <w:pPr>
        <w:spacing w:before="0" w:after="0" w:line="360" w:lineRule="auto"/>
        <w:jc w:val="both"/>
        <w:rPr>
          <w:rFonts w:cs="Times New Roman"/>
          <w:szCs w:val="24"/>
        </w:rPr>
      </w:pPr>
    </w:p>
    <w:p w:rsidR="00E72487" w:rsidRPr="006A3673" w:rsidRDefault="00E72487" w:rsidP="006A3673">
      <w:pPr>
        <w:spacing w:before="0" w:after="0" w:line="360" w:lineRule="auto"/>
        <w:jc w:val="both"/>
        <w:rPr>
          <w:rFonts w:cs="Times New Roman"/>
          <w:szCs w:val="24"/>
        </w:rPr>
      </w:pPr>
    </w:p>
    <w:p w:rsidR="00E72487" w:rsidRPr="006A3673" w:rsidRDefault="00E72487" w:rsidP="006A3673">
      <w:pPr>
        <w:spacing w:before="0" w:after="0" w:line="360" w:lineRule="auto"/>
        <w:jc w:val="both"/>
        <w:rPr>
          <w:rStyle w:val="Ttulodellibro"/>
          <w:b/>
          <w:szCs w:val="24"/>
        </w:rPr>
      </w:pPr>
    </w:p>
    <w:p w:rsidR="00E72487" w:rsidRPr="006A3673" w:rsidRDefault="00E72487" w:rsidP="006A3673">
      <w:pPr>
        <w:spacing w:before="0" w:after="0" w:line="360" w:lineRule="auto"/>
        <w:jc w:val="both"/>
        <w:rPr>
          <w:rStyle w:val="Ttulodellibro"/>
          <w:b/>
          <w:szCs w:val="24"/>
        </w:rPr>
      </w:pPr>
    </w:p>
    <w:p w:rsidR="00E72487" w:rsidRPr="006A3673" w:rsidRDefault="00E72487" w:rsidP="006A3673">
      <w:pPr>
        <w:spacing w:before="0" w:after="0" w:line="360" w:lineRule="auto"/>
        <w:jc w:val="both"/>
        <w:rPr>
          <w:rStyle w:val="Ttulodellibro"/>
          <w:b/>
          <w:szCs w:val="24"/>
        </w:rPr>
      </w:pPr>
    </w:p>
    <w:p w:rsidR="00E72487" w:rsidRPr="006A3673" w:rsidRDefault="00E72487" w:rsidP="006A3673">
      <w:pPr>
        <w:spacing w:before="0" w:after="0" w:line="360" w:lineRule="auto"/>
        <w:jc w:val="both"/>
        <w:rPr>
          <w:rStyle w:val="Ttulodellibro"/>
          <w:b/>
          <w:szCs w:val="24"/>
        </w:rPr>
      </w:pPr>
    </w:p>
    <w:p w:rsidR="00E72487" w:rsidRPr="006A3673" w:rsidRDefault="00E72487" w:rsidP="006A3673">
      <w:pPr>
        <w:spacing w:before="0" w:after="0" w:line="360" w:lineRule="auto"/>
        <w:jc w:val="both"/>
        <w:rPr>
          <w:rFonts w:cs="Times New Roman"/>
          <w:szCs w:val="24"/>
        </w:rPr>
      </w:pPr>
    </w:p>
    <w:p w:rsidR="00E72487" w:rsidRPr="006A3673" w:rsidRDefault="00E72487" w:rsidP="006A3673">
      <w:pPr>
        <w:spacing w:before="0" w:after="0" w:line="360" w:lineRule="auto"/>
        <w:jc w:val="both"/>
        <w:rPr>
          <w:rFonts w:cs="Times New Roman"/>
          <w:szCs w:val="24"/>
        </w:rPr>
      </w:pPr>
    </w:p>
    <w:p w:rsidR="00AC0F0B" w:rsidRPr="006A3673" w:rsidRDefault="00A1050A" w:rsidP="007D74E1">
      <w:pPr>
        <w:pStyle w:val="Ttulo1"/>
      </w:pPr>
      <w:bookmarkStart w:id="17" w:name="_Toc422302202"/>
      <w:bookmarkStart w:id="18" w:name="_Toc426462093"/>
      <w:r w:rsidRPr="006A3673">
        <w:lastRenderedPageBreak/>
        <w:t>AGRADECIMIENTO</w:t>
      </w:r>
      <w:bookmarkEnd w:id="12"/>
      <w:bookmarkEnd w:id="13"/>
      <w:bookmarkEnd w:id="17"/>
      <w:bookmarkEnd w:id="18"/>
    </w:p>
    <w:p w:rsidR="00A1050A" w:rsidRPr="006A3673" w:rsidRDefault="00A1050A" w:rsidP="006A3673">
      <w:pPr>
        <w:spacing w:before="0" w:after="0" w:line="360" w:lineRule="auto"/>
        <w:jc w:val="both"/>
        <w:rPr>
          <w:rFonts w:cs="Times New Roman"/>
          <w:b/>
          <w:szCs w:val="24"/>
        </w:rPr>
      </w:pPr>
    </w:p>
    <w:p w:rsidR="00AC0F0B" w:rsidRPr="006A3673" w:rsidRDefault="007D74E1" w:rsidP="006A3673">
      <w:pPr>
        <w:spacing w:before="0" w:after="0" w:line="360" w:lineRule="auto"/>
        <w:jc w:val="both"/>
        <w:rPr>
          <w:rFonts w:cs="Times New Roman"/>
          <w:szCs w:val="24"/>
        </w:rPr>
      </w:pPr>
      <w:r>
        <w:rPr>
          <w:rFonts w:cs="Times New Roman"/>
          <w:szCs w:val="24"/>
        </w:rPr>
        <w:t xml:space="preserve">Primeramente doy gracias a </w:t>
      </w:r>
      <w:r w:rsidRPr="006A319F">
        <w:rPr>
          <w:rFonts w:cs="Times New Roman"/>
          <w:b/>
          <w:szCs w:val="24"/>
        </w:rPr>
        <w:t>DIOS</w:t>
      </w:r>
      <w:r w:rsidR="004E4112" w:rsidRPr="006A3673">
        <w:rPr>
          <w:rFonts w:cs="Times New Roman"/>
          <w:szCs w:val="24"/>
        </w:rPr>
        <w:t xml:space="preserve"> por darme el valor para seguir adelante pese a todos los obstáculos y de esta manera permitirme culminar mis estudios.</w:t>
      </w:r>
    </w:p>
    <w:p w:rsidR="00A1050A" w:rsidRPr="006A3673" w:rsidRDefault="00A1050A" w:rsidP="006A3673">
      <w:pPr>
        <w:spacing w:before="0" w:after="0" w:line="360" w:lineRule="auto"/>
        <w:jc w:val="both"/>
        <w:rPr>
          <w:rFonts w:cs="Times New Roman"/>
          <w:szCs w:val="24"/>
        </w:rPr>
      </w:pPr>
    </w:p>
    <w:p w:rsidR="00AC0F0B" w:rsidRPr="006A3673" w:rsidRDefault="004E4112" w:rsidP="006A3673">
      <w:pPr>
        <w:spacing w:before="0" w:after="0" w:line="360" w:lineRule="auto"/>
        <w:jc w:val="both"/>
        <w:rPr>
          <w:rFonts w:cs="Times New Roman"/>
          <w:szCs w:val="24"/>
        </w:rPr>
      </w:pPr>
      <w:r w:rsidRPr="006A3673">
        <w:rPr>
          <w:rFonts w:cs="Times New Roman"/>
          <w:szCs w:val="24"/>
        </w:rPr>
        <w:t xml:space="preserve">Agradezco a la </w:t>
      </w:r>
      <w:r w:rsidR="001F6FB4" w:rsidRPr="006A319F">
        <w:rPr>
          <w:rFonts w:cs="Times New Roman"/>
          <w:b/>
          <w:szCs w:val="24"/>
        </w:rPr>
        <w:t xml:space="preserve">Sociedad Minera </w:t>
      </w:r>
      <w:r w:rsidRPr="006A319F">
        <w:rPr>
          <w:rFonts w:cs="Times New Roman"/>
          <w:b/>
          <w:szCs w:val="24"/>
        </w:rPr>
        <w:t>“</w:t>
      </w:r>
      <w:r w:rsidR="001F6FB4" w:rsidRPr="006A319F">
        <w:rPr>
          <w:rFonts w:cs="Times New Roman"/>
          <w:b/>
          <w:szCs w:val="24"/>
        </w:rPr>
        <w:t>PROMINE</w:t>
      </w:r>
      <w:r w:rsidRPr="006A319F">
        <w:rPr>
          <w:rFonts w:cs="Times New Roman"/>
          <w:b/>
          <w:szCs w:val="24"/>
        </w:rPr>
        <w:t>”</w:t>
      </w:r>
      <w:r w:rsidRPr="006A3673">
        <w:rPr>
          <w:rFonts w:cs="Times New Roman"/>
          <w:szCs w:val="24"/>
        </w:rPr>
        <w:t xml:space="preserve"> y de manera especial al </w:t>
      </w:r>
      <w:r w:rsidR="001F6FB4" w:rsidRPr="006A319F">
        <w:rPr>
          <w:rFonts w:cs="Times New Roman"/>
          <w:b/>
          <w:szCs w:val="24"/>
        </w:rPr>
        <w:t>Ing</w:t>
      </w:r>
      <w:r w:rsidRPr="006A319F">
        <w:rPr>
          <w:rFonts w:cs="Times New Roman"/>
          <w:b/>
          <w:szCs w:val="24"/>
        </w:rPr>
        <w:t xml:space="preserve">. George </w:t>
      </w:r>
      <w:r w:rsidR="001F6FB4" w:rsidRPr="006A319F">
        <w:rPr>
          <w:rFonts w:cs="Times New Roman"/>
          <w:b/>
          <w:szCs w:val="24"/>
        </w:rPr>
        <w:t>Pastor</w:t>
      </w:r>
      <w:r w:rsidRPr="006A3673">
        <w:rPr>
          <w:rFonts w:cs="Times New Roman"/>
          <w:szCs w:val="24"/>
        </w:rPr>
        <w:t xml:space="preserve">, que me brindó su apoyo para realizar mi tema de </w:t>
      </w:r>
      <w:r w:rsidR="006A319F">
        <w:rPr>
          <w:rFonts w:cs="Times New Roman"/>
          <w:szCs w:val="24"/>
        </w:rPr>
        <w:t xml:space="preserve">Trabajo de </w:t>
      </w:r>
      <w:r w:rsidR="004523DC">
        <w:rPr>
          <w:rFonts w:cs="Times New Roman"/>
          <w:szCs w:val="24"/>
        </w:rPr>
        <w:t>Titulación</w:t>
      </w:r>
      <w:r w:rsidRPr="006A3673">
        <w:rPr>
          <w:rFonts w:cs="Times New Roman"/>
          <w:szCs w:val="24"/>
        </w:rPr>
        <w:t xml:space="preserve"> en tan prestigiosa empresa.</w:t>
      </w:r>
    </w:p>
    <w:p w:rsidR="00A1050A" w:rsidRPr="006A3673" w:rsidRDefault="00A1050A" w:rsidP="006A3673">
      <w:pPr>
        <w:spacing w:before="0" w:after="0" w:line="360" w:lineRule="auto"/>
        <w:jc w:val="both"/>
        <w:rPr>
          <w:rFonts w:cs="Times New Roman"/>
          <w:szCs w:val="24"/>
        </w:rPr>
      </w:pPr>
    </w:p>
    <w:p w:rsidR="00AC0F0B" w:rsidRPr="006A3673" w:rsidRDefault="000E5F40" w:rsidP="006A3673">
      <w:pPr>
        <w:spacing w:before="0" w:after="0" w:line="360" w:lineRule="auto"/>
        <w:jc w:val="both"/>
        <w:rPr>
          <w:rFonts w:eastAsia="Times New Roman" w:cs="Times New Roman"/>
          <w:szCs w:val="24"/>
          <w:lang w:eastAsia="es-ES"/>
        </w:rPr>
      </w:pPr>
      <w:r>
        <w:rPr>
          <w:rFonts w:eastAsia="Times New Roman" w:cs="Times New Roman"/>
          <w:szCs w:val="24"/>
          <w:lang w:eastAsia="es-ES"/>
        </w:rPr>
        <w:t>A mi</w:t>
      </w:r>
      <w:r w:rsidR="00165FA1">
        <w:rPr>
          <w:rFonts w:eastAsia="Times New Roman" w:cs="Times New Roman"/>
          <w:szCs w:val="24"/>
          <w:lang w:eastAsia="es-ES"/>
        </w:rPr>
        <w:t>s</w:t>
      </w:r>
      <w:r>
        <w:rPr>
          <w:rFonts w:eastAsia="Times New Roman" w:cs="Times New Roman"/>
          <w:szCs w:val="24"/>
          <w:lang w:eastAsia="es-ES"/>
        </w:rPr>
        <w:t xml:space="preserve"> P</w:t>
      </w:r>
      <w:r w:rsidR="00165FA1">
        <w:rPr>
          <w:rFonts w:eastAsia="Times New Roman" w:cs="Times New Roman"/>
          <w:szCs w:val="24"/>
          <w:lang w:eastAsia="es-ES"/>
        </w:rPr>
        <w:t>adres</w:t>
      </w:r>
      <w:r>
        <w:rPr>
          <w:rFonts w:eastAsia="Times New Roman" w:cs="Times New Roman"/>
          <w:szCs w:val="24"/>
          <w:lang w:eastAsia="es-ES"/>
        </w:rPr>
        <w:t xml:space="preserve"> </w:t>
      </w:r>
      <w:r w:rsidRPr="000E5F40">
        <w:rPr>
          <w:rFonts w:eastAsia="Times New Roman" w:cs="Times New Roman"/>
          <w:b/>
          <w:szCs w:val="24"/>
          <w:lang w:eastAsia="es-ES"/>
        </w:rPr>
        <w:t>Luis</w:t>
      </w:r>
      <w:r w:rsidR="00165FA1">
        <w:rPr>
          <w:rFonts w:eastAsia="Times New Roman" w:cs="Times New Roman"/>
          <w:szCs w:val="24"/>
          <w:lang w:eastAsia="es-ES"/>
        </w:rPr>
        <w:t xml:space="preserve"> y </w:t>
      </w:r>
      <w:r>
        <w:rPr>
          <w:rFonts w:eastAsia="Times New Roman" w:cs="Times New Roman"/>
          <w:b/>
          <w:szCs w:val="24"/>
          <w:lang w:eastAsia="es-ES"/>
        </w:rPr>
        <w:t>B</w:t>
      </w:r>
      <w:r w:rsidR="00165FA1">
        <w:rPr>
          <w:rFonts w:eastAsia="Times New Roman" w:cs="Times New Roman"/>
          <w:b/>
          <w:szCs w:val="24"/>
          <w:lang w:eastAsia="es-ES"/>
        </w:rPr>
        <w:t>ertha</w:t>
      </w:r>
      <w:r>
        <w:rPr>
          <w:rFonts w:eastAsia="Times New Roman" w:cs="Times New Roman"/>
          <w:szCs w:val="24"/>
          <w:lang w:eastAsia="es-ES"/>
        </w:rPr>
        <w:t xml:space="preserve"> </w:t>
      </w:r>
      <w:r w:rsidR="004E4112" w:rsidRPr="006A3673">
        <w:rPr>
          <w:rFonts w:eastAsia="Times New Roman" w:cs="Times New Roman"/>
          <w:szCs w:val="24"/>
          <w:lang w:eastAsia="es-ES"/>
        </w:rPr>
        <w:t>le</w:t>
      </w:r>
      <w:r w:rsidR="00165FA1">
        <w:rPr>
          <w:rFonts w:eastAsia="Times New Roman" w:cs="Times New Roman"/>
          <w:szCs w:val="24"/>
          <w:lang w:eastAsia="es-ES"/>
        </w:rPr>
        <w:t>s</w:t>
      </w:r>
      <w:r w:rsidR="004E4112" w:rsidRPr="006A3673">
        <w:rPr>
          <w:rFonts w:eastAsia="Times New Roman" w:cs="Times New Roman"/>
          <w:szCs w:val="24"/>
          <w:lang w:eastAsia="es-ES"/>
        </w:rPr>
        <w:t xml:space="preserve"> agradezco toda la confianza y el apoyo que me brinda</w:t>
      </w:r>
      <w:r w:rsidR="00165FA1">
        <w:rPr>
          <w:rFonts w:eastAsia="Times New Roman" w:cs="Times New Roman"/>
          <w:szCs w:val="24"/>
          <w:lang w:eastAsia="es-ES"/>
        </w:rPr>
        <w:t>n</w:t>
      </w:r>
      <w:r w:rsidR="00E11D0D">
        <w:rPr>
          <w:rFonts w:eastAsia="Times New Roman" w:cs="Times New Roman"/>
          <w:szCs w:val="24"/>
          <w:lang w:eastAsia="es-ES"/>
        </w:rPr>
        <w:t xml:space="preserve"> </w:t>
      </w:r>
      <w:r w:rsidR="004E4112" w:rsidRPr="006A3673">
        <w:rPr>
          <w:rFonts w:eastAsia="Times New Roman" w:cs="Times New Roman"/>
          <w:szCs w:val="24"/>
          <w:lang w:eastAsia="es-ES"/>
        </w:rPr>
        <w:t xml:space="preserve">y que sin duda </w:t>
      </w:r>
      <w:r w:rsidR="00E11D0D">
        <w:rPr>
          <w:rFonts w:eastAsia="Times New Roman" w:cs="Times New Roman"/>
          <w:szCs w:val="24"/>
          <w:lang w:eastAsia="es-ES"/>
        </w:rPr>
        <w:t xml:space="preserve">alguna me han </w:t>
      </w:r>
      <w:r>
        <w:rPr>
          <w:rFonts w:eastAsia="Times New Roman" w:cs="Times New Roman"/>
          <w:szCs w:val="24"/>
          <w:lang w:eastAsia="es-ES"/>
        </w:rPr>
        <w:t xml:space="preserve">demostrado su amor y </w:t>
      </w:r>
      <w:r w:rsidRPr="006A3673">
        <w:rPr>
          <w:rFonts w:eastAsia="Times New Roman" w:cs="Times New Roman"/>
          <w:szCs w:val="24"/>
          <w:lang w:eastAsia="es-ES"/>
        </w:rPr>
        <w:t>h</w:t>
      </w:r>
      <w:r>
        <w:rPr>
          <w:rFonts w:eastAsia="Times New Roman" w:cs="Times New Roman"/>
          <w:szCs w:val="24"/>
          <w:lang w:eastAsia="es-ES"/>
        </w:rPr>
        <w:t>a</w:t>
      </w:r>
      <w:r w:rsidR="00E11D0D">
        <w:rPr>
          <w:rFonts w:eastAsia="Times New Roman" w:cs="Times New Roman"/>
          <w:szCs w:val="24"/>
          <w:lang w:eastAsia="es-ES"/>
        </w:rPr>
        <w:t>n</w:t>
      </w:r>
      <w:r w:rsidR="004E4112" w:rsidRPr="006A3673">
        <w:rPr>
          <w:rFonts w:eastAsia="Times New Roman" w:cs="Times New Roman"/>
          <w:szCs w:val="24"/>
          <w:lang w:eastAsia="es-ES"/>
        </w:rPr>
        <w:t xml:space="preserve"> estado conmig</w:t>
      </w:r>
      <w:r>
        <w:rPr>
          <w:rFonts w:eastAsia="Times New Roman" w:cs="Times New Roman"/>
          <w:szCs w:val="24"/>
          <w:lang w:eastAsia="es-ES"/>
        </w:rPr>
        <w:t>o en las buenas y en las malas.</w:t>
      </w:r>
    </w:p>
    <w:p w:rsidR="00AC0F0B" w:rsidRPr="006A3673" w:rsidRDefault="00AC0F0B" w:rsidP="006A3673">
      <w:pPr>
        <w:spacing w:before="0" w:after="0" w:line="360" w:lineRule="auto"/>
        <w:jc w:val="both"/>
        <w:rPr>
          <w:rFonts w:eastAsia="Times New Roman" w:cs="Times New Roman"/>
          <w:szCs w:val="24"/>
          <w:lang w:eastAsia="es-ES"/>
        </w:rPr>
      </w:pPr>
    </w:p>
    <w:p w:rsidR="00AC0F0B" w:rsidRPr="006A3673" w:rsidRDefault="00165FA1" w:rsidP="006A3673">
      <w:pPr>
        <w:spacing w:before="0" w:after="0" w:line="360" w:lineRule="auto"/>
        <w:jc w:val="both"/>
        <w:rPr>
          <w:rFonts w:eastAsia="Times New Roman" w:cs="Times New Roman"/>
          <w:szCs w:val="24"/>
          <w:lang w:eastAsia="es-ES"/>
        </w:rPr>
      </w:pPr>
      <w:r>
        <w:rPr>
          <w:rFonts w:eastAsia="Times New Roman" w:cs="Times New Roman"/>
          <w:szCs w:val="24"/>
          <w:lang w:eastAsia="es-ES"/>
        </w:rPr>
        <w:t>A mis H</w:t>
      </w:r>
      <w:r w:rsidR="004E4112" w:rsidRPr="006A3673">
        <w:rPr>
          <w:rFonts w:eastAsia="Times New Roman" w:cs="Times New Roman"/>
          <w:szCs w:val="24"/>
          <w:lang w:eastAsia="es-ES"/>
        </w:rPr>
        <w:t xml:space="preserve">ermanos </w:t>
      </w:r>
      <w:r w:rsidR="004E4112" w:rsidRPr="006A319F">
        <w:rPr>
          <w:rFonts w:eastAsia="Times New Roman" w:cs="Times New Roman"/>
          <w:b/>
          <w:szCs w:val="24"/>
          <w:lang w:eastAsia="es-ES"/>
        </w:rPr>
        <w:t>Jessenia</w:t>
      </w:r>
      <w:r w:rsidR="004E4112" w:rsidRPr="006A3673">
        <w:rPr>
          <w:rFonts w:eastAsia="Times New Roman" w:cs="Times New Roman"/>
          <w:szCs w:val="24"/>
          <w:lang w:eastAsia="es-ES"/>
        </w:rPr>
        <w:t xml:space="preserve"> y </w:t>
      </w:r>
      <w:r w:rsidR="004E4112" w:rsidRPr="006A319F">
        <w:rPr>
          <w:rFonts w:eastAsia="Times New Roman" w:cs="Times New Roman"/>
          <w:b/>
          <w:szCs w:val="24"/>
          <w:lang w:eastAsia="es-ES"/>
        </w:rPr>
        <w:t>Néstor</w:t>
      </w:r>
      <w:r w:rsidR="004E4112" w:rsidRPr="006A3673">
        <w:rPr>
          <w:rFonts w:eastAsia="Times New Roman" w:cs="Times New Roman"/>
          <w:szCs w:val="24"/>
          <w:lang w:eastAsia="es-ES"/>
        </w:rPr>
        <w:t>, que con su apoyo y consejos me han ayudado a afrontar los obstáculos que se me han presentado a lo largo de mi vida.</w:t>
      </w:r>
    </w:p>
    <w:p w:rsidR="00AC0F0B" w:rsidRPr="006A3673" w:rsidRDefault="00AC0F0B" w:rsidP="006A3673">
      <w:pPr>
        <w:spacing w:before="0" w:after="0" w:line="360" w:lineRule="auto"/>
        <w:jc w:val="both"/>
        <w:rPr>
          <w:rFonts w:eastAsia="Times New Roman" w:cs="Times New Roman"/>
          <w:szCs w:val="24"/>
          <w:lang w:eastAsia="es-ES"/>
        </w:rPr>
      </w:pPr>
    </w:p>
    <w:p w:rsidR="00AC0F0B" w:rsidRPr="006A3673" w:rsidRDefault="004E4112" w:rsidP="006A3673">
      <w:pPr>
        <w:spacing w:before="0" w:after="0" w:line="360" w:lineRule="auto"/>
        <w:jc w:val="both"/>
        <w:rPr>
          <w:rFonts w:eastAsia="Times New Roman" w:cs="Times New Roman"/>
          <w:szCs w:val="24"/>
          <w:lang w:eastAsia="es-ES"/>
        </w:rPr>
      </w:pPr>
      <w:r w:rsidRPr="006A3673">
        <w:rPr>
          <w:rFonts w:eastAsia="Times New Roman" w:cs="Times New Roman"/>
          <w:szCs w:val="24"/>
          <w:lang w:eastAsia="es-ES"/>
        </w:rPr>
        <w:t>De mane</w:t>
      </w:r>
      <w:r w:rsidR="006A319F">
        <w:rPr>
          <w:rFonts w:eastAsia="Times New Roman" w:cs="Times New Roman"/>
          <w:szCs w:val="24"/>
          <w:lang w:eastAsia="es-ES"/>
        </w:rPr>
        <w:t>ra muy especial agradezco a mi T</w:t>
      </w:r>
      <w:r w:rsidRPr="006A3673">
        <w:rPr>
          <w:rFonts w:eastAsia="Times New Roman" w:cs="Times New Roman"/>
          <w:szCs w:val="24"/>
          <w:lang w:eastAsia="es-ES"/>
        </w:rPr>
        <w:t xml:space="preserve">ía </w:t>
      </w:r>
      <w:r w:rsidRPr="006A319F">
        <w:rPr>
          <w:rFonts w:eastAsia="Times New Roman" w:cs="Times New Roman"/>
          <w:b/>
          <w:szCs w:val="24"/>
          <w:lang w:eastAsia="es-ES"/>
        </w:rPr>
        <w:t xml:space="preserve">Irma Sisalima </w:t>
      </w:r>
      <w:r w:rsidRPr="006A3673">
        <w:rPr>
          <w:rFonts w:eastAsia="Times New Roman" w:cs="Times New Roman"/>
          <w:szCs w:val="24"/>
          <w:lang w:eastAsia="es-ES"/>
        </w:rPr>
        <w:t>que me apoyado de una u otra forma en mis estudios y ha depositado su confianza en mí.</w:t>
      </w:r>
    </w:p>
    <w:p w:rsidR="00AC0F0B" w:rsidRPr="006A3673" w:rsidRDefault="00AC0F0B" w:rsidP="006A3673">
      <w:pPr>
        <w:spacing w:before="0" w:after="0" w:line="360" w:lineRule="auto"/>
        <w:jc w:val="both"/>
        <w:rPr>
          <w:rFonts w:eastAsiaTheme="minorHAnsi" w:cs="Times New Roman"/>
          <w:szCs w:val="24"/>
          <w:lang w:eastAsia="en-US"/>
        </w:rPr>
      </w:pPr>
    </w:p>
    <w:p w:rsidR="001F6FB4" w:rsidRDefault="006A319F" w:rsidP="006A3673">
      <w:pPr>
        <w:spacing w:before="0" w:after="0" w:line="360" w:lineRule="auto"/>
        <w:jc w:val="both"/>
        <w:rPr>
          <w:rFonts w:eastAsia="Times New Roman" w:cs="Times New Roman"/>
          <w:szCs w:val="24"/>
          <w:lang w:val="es-ES" w:eastAsia="es-ES"/>
        </w:rPr>
      </w:pPr>
      <w:r>
        <w:rPr>
          <w:rFonts w:eastAsia="Times New Roman" w:cs="Times New Roman"/>
          <w:szCs w:val="24"/>
          <w:lang w:val="es-ES" w:eastAsia="es-ES"/>
        </w:rPr>
        <w:t>A mi T</w:t>
      </w:r>
      <w:r w:rsidR="007D74E1">
        <w:rPr>
          <w:rFonts w:eastAsia="Times New Roman" w:cs="Times New Roman"/>
          <w:szCs w:val="24"/>
          <w:lang w:val="es-ES" w:eastAsia="es-ES"/>
        </w:rPr>
        <w:t>utor del Trabajo de Titu</w:t>
      </w:r>
      <w:r w:rsidR="00937240" w:rsidRPr="006A3673">
        <w:rPr>
          <w:rFonts w:eastAsia="Times New Roman" w:cs="Times New Roman"/>
          <w:szCs w:val="24"/>
          <w:lang w:val="es-ES" w:eastAsia="es-ES"/>
        </w:rPr>
        <w:t xml:space="preserve">lación </w:t>
      </w:r>
      <w:r w:rsidR="004E4112" w:rsidRPr="006A3673">
        <w:rPr>
          <w:rFonts w:eastAsia="Times New Roman" w:cs="Times New Roman"/>
          <w:szCs w:val="24"/>
          <w:lang w:val="es-ES" w:eastAsia="es-ES"/>
        </w:rPr>
        <w:t xml:space="preserve">el </w:t>
      </w:r>
      <w:r w:rsidR="001F6FB4" w:rsidRPr="006A319F">
        <w:rPr>
          <w:rFonts w:eastAsia="Times New Roman" w:cs="Times New Roman"/>
          <w:b/>
          <w:szCs w:val="24"/>
          <w:lang w:val="es-ES" w:eastAsia="es-ES"/>
        </w:rPr>
        <w:t>Ing</w:t>
      </w:r>
      <w:r w:rsidR="004E4112" w:rsidRPr="006A319F">
        <w:rPr>
          <w:rFonts w:eastAsia="Times New Roman" w:cs="Times New Roman"/>
          <w:b/>
          <w:szCs w:val="24"/>
          <w:lang w:val="es-ES" w:eastAsia="es-ES"/>
        </w:rPr>
        <w:t>. Washington Espinoza</w:t>
      </w:r>
      <w:r w:rsidR="004E4112" w:rsidRPr="006A3673">
        <w:rPr>
          <w:rFonts w:eastAsia="Times New Roman" w:cs="Times New Roman"/>
          <w:szCs w:val="24"/>
          <w:lang w:val="es-ES" w:eastAsia="es-ES"/>
        </w:rPr>
        <w:t xml:space="preserve"> que con su ayuda me per</w:t>
      </w:r>
      <w:r w:rsidR="007D74E1">
        <w:rPr>
          <w:rFonts w:eastAsia="Times New Roman" w:cs="Times New Roman"/>
          <w:szCs w:val="24"/>
          <w:lang w:val="es-ES" w:eastAsia="es-ES"/>
        </w:rPr>
        <w:t>mitió la culminación de mi Trabajo de Titulación</w:t>
      </w:r>
      <w:r w:rsidR="004E4112" w:rsidRPr="006A3673">
        <w:rPr>
          <w:rFonts w:eastAsia="Times New Roman" w:cs="Times New Roman"/>
          <w:szCs w:val="24"/>
          <w:lang w:val="es-ES" w:eastAsia="es-ES"/>
        </w:rPr>
        <w:t xml:space="preserve">, y de manera especial </w:t>
      </w:r>
      <w:r w:rsidR="004523DC">
        <w:rPr>
          <w:rFonts w:eastAsia="Times New Roman" w:cs="Times New Roman"/>
          <w:szCs w:val="24"/>
          <w:lang w:val="es-ES" w:eastAsia="es-ES"/>
        </w:rPr>
        <w:t xml:space="preserve">al </w:t>
      </w:r>
      <w:r w:rsidR="004523DC" w:rsidRPr="006A319F">
        <w:rPr>
          <w:rFonts w:eastAsia="Times New Roman" w:cs="Times New Roman"/>
          <w:b/>
          <w:szCs w:val="24"/>
          <w:lang w:val="es-ES" w:eastAsia="es-ES"/>
        </w:rPr>
        <w:t>Dr. Juan Antonio Ramón Paucar</w:t>
      </w:r>
      <w:r w:rsidR="004523DC" w:rsidRPr="006A3673">
        <w:rPr>
          <w:rFonts w:eastAsia="Times New Roman" w:cs="Times New Roman"/>
          <w:szCs w:val="24"/>
          <w:lang w:val="es-ES" w:eastAsia="es-ES"/>
        </w:rPr>
        <w:t xml:space="preserve"> </w:t>
      </w:r>
      <w:r w:rsidRPr="006A3673">
        <w:rPr>
          <w:rFonts w:eastAsia="Times New Roman" w:cs="Times New Roman"/>
          <w:szCs w:val="24"/>
          <w:lang w:val="es-ES" w:eastAsia="es-ES"/>
        </w:rPr>
        <w:t xml:space="preserve">gracias por </w:t>
      </w:r>
      <w:r>
        <w:rPr>
          <w:rFonts w:eastAsia="Times New Roman" w:cs="Times New Roman"/>
          <w:szCs w:val="24"/>
          <w:lang w:val="es-ES" w:eastAsia="es-ES"/>
        </w:rPr>
        <w:t xml:space="preserve">su apoyo incondicional </w:t>
      </w:r>
      <w:r w:rsidR="004523DC">
        <w:rPr>
          <w:rFonts w:eastAsia="Times New Roman" w:cs="Times New Roman"/>
          <w:szCs w:val="24"/>
          <w:lang w:val="es-ES" w:eastAsia="es-ES"/>
        </w:rPr>
        <w:t>y</w:t>
      </w:r>
      <w:r>
        <w:rPr>
          <w:rFonts w:eastAsia="Times New Roman" w:cs="Times New Roman"/>
          <w:szCs w:val="24"/>
          <w:lang w:val="es-ES" w:eastAsia="es-ES"/>
        </w:rPr>
        <w:t xml:space="preserve"> </w:t>
      </w:r>
      <w:r w:rsidR="004523DC">
        <w:rPr>
          <w:rFonts w:eastAsia="Times New Roman" w:cs="Times New Roman"/>
          <w:szCs w:val="24"/>
          <w:lang w:val="es-ES" w:eastAsia="es-ES"/>
        </w:rPr>
        <w:t xml:space="preserve">por </w:t>
      </w:r>
      <w:r w:rsidRPr="006A3673">
        <w:rPr>
          <w:rFonts w:eastAsia="Times New Roman" w:cs="Times New Roman"/>
          <w:szCs w:val="24"/>
          <w:lang w:val="es-ES" w:eastAsia="es-ES"/>
        </w:rPr>
        <w:t>haber</w:t>
      </w:r>
      <w:r>
        <w:rPr>
          <w:rFonts w:eastAsia="Times New Roman" w:cs="Times New Roman"/>
          <w:szCs w:val="24"/>
          <w:lang w:val="es-ES" w:eastAsia="es-ES"/>
        </w:rPr>
        <w:t>me guiado con sus conocimientos.</w:t>
      </w:r>
    </w:p>
    <w:p w:rsidR="006A319F" w:rsidRPr="006A3673" w:rsidRDefault="006A319F" w:rsidP="006A3673">
      <w:pPr>
        <w:spacing w:before="0" w:after="0" w:line="360" w:lineRule="auto"/>
        <w:jc w:val="both"/>
        <w:rPr>
          <w:rFonts w:eastAsia="Times New Roman" w:cs="Times New Roman"/>
          <w:szCs w:val="24"/>
          <w:lang w:val="es-ES" w:eastAsia="es-ES"/>
        </w:rPr>
      </w:pPr>
    </w:p>
    <w:p w:rsidR="00AC0F0B" w:rsidRPr="006A3673" w:rsidRDefault="004E4112" w:rsidP="006A3673">
      <w:pPr>
        <w:spacing w:before="0" w:after="0" w:line="360" w:lineRule="auto"/>
        <w:jc w:val="both"/>
        <w:rPr>
          <w:rFonts w:eastAsia="Times New Roman" w:cs="Times New Roman"/>
          <w:szCs w:val="24"/>
          <w:lang w:val="es-ES" w:eastAsia="es-ES"/>
        </w:rPr>
      </w:pPr>
      <w:r w:rsidRPr="006A3673">
        <w:rPr>
          <w:rFonts w:eastAsia="Times New Roman" w:cs="Times New Roman"/>
          <w:szCs w:val="24"/>
          <w:lang w:val="es-ES" w:eastAsia="es-ES"/>
        </w:rPr>
        <w:t xml:space="preserve">Agradezco inmensamente al personal de </w:t>
      </w:r>
      <w:r w:rsidR="001F6FB4" w:rsidRPr="006A3673">
        <w:rPr>
          <w:rFonts w:eastAsia="Times New Roman" w:cs="Times New Roman"/>
          <w:szCs w:val="24"/>
          <w:lang w:val="es-ES" w:eastAsia="es-ES"/>
        </w:rPr>
        <w:t xml:space="preserve">PROMINE </w:t>
      </w:r>
      <w:r w:rsidR="009D3D01" w:rsidRPr="006A3673">
        <w:rPr>
          <w:rFonts w:eastAsia="Times New Roman" w:cs="Times New Roman"/>
          <w:szCs w:val="24"/>
          <w:lang w:val="es-ES" w:eastAsia="es-ES"/>
        </w:rPr>
        <w:t>CIA. LTDA</w:t>
      </w:r>
      <w:r w:rsidRPr="006A3673">
        <w:rPr>
          <w:rFonts w:eastAsia="Times New Roman" w:cs="Times New Roman"/>
          <w:szCs w:val="24"/>
          <w:lang w:val="es-ES" w:eastAsia="es-ES"/>
        </w:rPr>
        <w:t>. Que me apoyaron y me brindaron su amistad y confianza.</w:t>
      </w:r>
    </w:p>
    <w:p w:rsidR="00AC0F0B" w:rsidRPr="006A3673" w:rsidRDefault="00AC0F0B" w:rsidP="006A3673">
      <w:pPr>
        <w:spacing w:before="0" w:after="0" w:line="360" w:lineRule="auto"/>
        <w:jc w:val="both"/>
        <w:rPr>
          <w:rFonts w:eastAsia="Times New Roman" w:cs="Times New Roman"/>
          <w:szCs w:val="24"/>
          <w:lang w:val="es-ES" w:eastAsia="es-ES"/>
        </w:rPr>
      </w:pPr>
    </w:p>
    <w:p w:rsidR="00A1050A" w:rsidRPr="006A3673" w:rsidRDefault="00A1050A" w:rsidP="006A3673">
      <w:pPr>
        <w:spacing w:before="0" w:after="0" w:line="360" w:lineRule="auto"/>
        <w:jc w:val="both"/>
        <w:rPr>
          <w:rFonts w:eastAsia="Times New Roman" w:cs="Times New Roman"/>
          <w:szCs w:val="24"/>
          <w:lang w:val="es-ES" w:eastAsia="es-ES"/>
        </w:rPr>
      </w:pPr>
    </w:p>
    <w:p w:rsidR="00AC0F0B" w:rsidRPr="006A3673" w:rsidRDefault="00AC0F0B" w:rsidP="006A3673">
      <w:pPr>
        <w:spacing w:before="0" w:after="0" w:line="360" w:lineRule="auto"/>
        <w:jc w:val="both"/>
        <w:rPr>
          <w:rFonts w:eastAsia="Times New Roman" w:cs="Times New Roman"/>
          <w:szCs w:val="24"/>
          <w:lang w:val="es-ES" w:eastAsia="es-ES"/>
        </w:rPr>
      </w:pPr>
    </w:p>
    <w:p w:rsidR="00AC0F0B" w:rsidRPr="006A3673" w:rsidRDefault="00A1050A" w:rsidP="006A3673">
      <w:pPr>
        <w:spacing w:before="0" w:after="0" w:line="360" w:lineRule="auto"/>
        <w:jc w:val="right"/>
        <w:rPr>
          <w:rFonts w:cs="Times New Roman"/>
          <w:szCs w:val="24"/>
        </w:rPr>
      </w:pPr>
      <w:r w:rsidRPr="006A3673">
        <w:rPr>
          <w:rFonts w:cs="Times New Roman"/>
          <w:szCs w:val="24"/>
        </w:rPr>
        <w:t>Mariuxi Elizabeth M</w:t>
      </w:r>
      <w:r w:rsidR="004E4112" w:rsidRPr="006A3673">
        <w:rPr>
          <w:rFonts w:cs="Times New Roman"/>
          <w:szCs w:val="24"/>
        </w:rPr>
        <w:t>oreno Sisalima</w:t>
      </w:r>
    </w:p>
    <w:p w:rsidR="001F6FB4" w:rsidRPr="006A3673" w:rsidRDefault="001F6FB4" w:rsidP="006A3673">
      <w:pPr>
        <w:spacing w:before="0" w:after="0" w:line="360" w:lineRule="auto"/>
        <w:jc w:val="both"/>
        <w:rPr>
          <w:rStyle w:val="Ttulodellibro"/>
          <w:b/>
          <w:szCs w:val="24"/>
        </w:rPr>
      </w:pPr>
      <w:bookmarkStart w:id="19" w:name="_Toc416352565"/>
    </w:p>
    <w:p w:rsidR="00CD678F" w:rsidRPr="006A3673" w:rsidRDefault="00CD678F" w:rsidP="006A3673">
      <w:pPr>
        <w:spacing w:before="0" w:after="0" w:line="360" w:lineRule="auto"/>
        <w:jc w:val="both"/>
        <w:rPr>
          <w:rStyle w:val="Ttulodellibro"/>
          <w:b/>
          <w:szCs w:val="24"/>
        </w:rPr>
      </w:pPr>
    </w:p>
    <w:p w:rsidR="00CD678F" w:rsidRPr="006A3673" w:rsidRDefault="00CD678F" w:rsidP="006A3673">
      <w:pPr>
        <w:spacing w:before="0" w:after="0" w:line="360" w:lineRule="auto"/>
        <w:jc w:val="both"/>
        <w:rPr>
          <w:rFonts w:cs="Times New Roman"/>
          <w:szCs w:val="24"/>
        </w:rPr>
      </w:pPr>
    </w:p>
    <w:p w:rsidR="006C0746" w:rsidRPr="006A3673" w:rsidRDefault="00BE3B70" w:rsidP="007D74E1">
      <w:pPr>
        <w:pStyle w:val="TtulodeTDC"/>
        <w:rPr>
          <w:rStyle w:val="Ttulo1Car"/>
          <w:b/>
          <w:color w:val="auto"/>
        </w:rPr>
      </w:pPr>
      <w:bookmarkStart w:id="20" w:name="_Toc422302203"/>
      <w:bookmarkStart w:id="21" w:name="_Toc426462094"/>
      <w:r w:rsidRPr="006A3673">
        <w:rPr>
          <w:rStyle w:val="Ttulo1Car"/>
          <w:b/>
          <w:color w:val="auto"/>
        </w:rPr>
        <w:lastRenderedPageBreak/>
        <w:t>INDICE GENERAL</w:t>
      </w:r>
      <w:bookmarkEnd w:id="20"/>
      <w:bookmarkEnd w:id="21"/>
    </w:p>
    <w:sdt>
      <w:sdtPr>
        <w:rPr>
          <w:rFonts w:eastAsiaTheme="minorEastAsia" w:cstheme="minorBidi"/>
          <w:b w:val="0"/>
          <w:bCs w:val="0"/>
          <w:szCs w:val="22"/>
          <w:lang w:val="es-EC" w:eastAsia="es-EC" w:bidi="ar-SA"/>
        </w:rPr>
        <w:id w:val="1602607945"/>
        <w:docPartObj>
          <w:docPartGallery w:val="Table of Contents"/>
          <w:docPartUnique/>
        </w:docPartObj>
      </w:sdtPr>
      <w:sdtEndPr>
        <w:rPr>
          <w:lang w:val="es-ES"/>
        </w:rPr>
      </w:sdtEndPr>
      <w:sdtContent>
        <w:p w:rsidR="00134A3A" w:rsidRPr="006A3673" w:rsidRDefault="00134A3A" w:rsidP="007D74E1">
          <w:pPr>
            <w:pStyle w:val="Ttulo1"/>
          </w:pPr>
        </w:p>
        <w:p w:rsidR="007371AE" w:rsidRDefault="00134A3A">
          <w:pPr>
            <w:pStyle w:val="TDC1"/>
            <w:rPr>
              <w:rFonts w:asciiTheme="minorHAnsi" w:hAnsiTheme="minorHAnsi"/>
              <w:noProof/>
              <w:sz w:val="22"/>
              <w:lang w:val="es-MX" w:eastAsia="es-MX"/>
            </w:rPr>
          </w:pPr>
          <w:r w:rsidRPr="006A3673">
            <w:rPr>
              <w:rFonts w:cs="Times New Roman"/>
              <w:szCs w:val="24"/>
            </w:rPr>
            <w:fldChar w:fldCharType="begin"/>
          </w:r>
          <w:r w:rsidRPr="006A3673">
            <w:rPr>
              <w:rFonts w:cs="Times New Roman"/>
              <w:szCs w:val="24"/>
            </w:rPr>
            <w:instrText xml:space="preserve"> TOC \o "1-3" \h \z \u </w:instrText>
          </w:r>
          <w:r w:rsidRPr="006A3673">
            <w:rPr>
              <w:rFonts w:cs="Times New Roman"/>
              <w:szCs w:val="24"/>
            </w:rPr>
            <w:fldChar w:fldCharType="separate"/>
          </w:r>
          <w:hyperlink w:anchor="_Toc426462089" w:history="1">
            <w:r w:rsidR="007371AE" w:rsidRPr="00BE41EB">
              <w:rPr>
                <w:rStyle w:val="Hipervnculo"/>
                <w:noProof/>
                <w:lang w:bidi="en-US"/>
              </w:rPr>
              <w:t>CERTIFICACIÓN</w:t>
            </w:r>
            <w:r w:rsidR="007371AE">
              <w:rPr>
                <w:noProof/>
                <w:webHidden/>
              </w:rPr>
              <w:tab/>
            </w:r>
            <w:r w:rsidR="007371AE">
              <w:rPr>
                <w:noProof/>
                <w:webHidden/>
              </w:rPr>
              <w:fldChar w:fldCharType="begin"/>
            </w:r>
            <w:r w:rsidR="007371AE">
              <w:rPr>
                <w:noProof/>
                <w:webHidden/>
              </w:rPr>
              <w:instrText xml:space="preserve"> PAGEREF _Toc426462089 \h </w:instrText>
            </w:r>
            <w:r w:rsidR="007371AE">
              <w:rPr>
                <w:noProof/>
                <w:webHidden/>
              </w:rPr>
            </w:r>
            <w:r w:rsidR="007371AE">
              <w:rPr>
                <w:noProof/>
                <w:webHidden/>
              </w:rPr>
              <w:fldChar w:fldCharType="separate"/>
            </w:r>
            <w:r w:rsidR="006C1608">
              <w:rPr>
                <w:noProof/>
                <w:webHidden/>
              </w:rPr>
              <w:t>II</w:t>
            </w:r>
            <w:r w:rsidR="007371AE">
              <w:rPr>
                <w:noProof/>
                <w:webHidden/>
              </w:rPr>
              <w:fldChar w:fldCharType="end"/>
            </w:r>
          </w:hyperlink>
        </w:p>
        <w:p w:rsidR="007371AE" w:rsidRDefault="00013499">
          <w:pPr>
            <w:pStyle w:val="TDC1"/>
            <w:rPr>
              <w:rFonts w:asciiTheme="minorHAnsi" w:hAnsiTheme="minorHAnsi"/>
              <w:noProof/>
              <w:sz w:val="22"/>
              <w:lang w:val="es-MX" w:eastAsia="es-MX"/>
            </w:rPr>
          </w:pPr>
          <w:hyperlink w:anchor="_Toc426462090" w:history="1">
            <w:r w:rsidR="007371AE" w:rsidRPr="00BE41EB">
              <w:rPr>
                <w:rStyle w:val="Hipervnculo"/>
                <w:noProof/>
                <w:lang w:bidi="en-US"/>
              </w:rPr>
              <w:t>CESIÓN DE DERECHOS DE AUTORÍA</w:t>
            </w:r>
            <w:r w:rsidR="007371AE">
              <w:rPr>
                <w:noProof/>
                <w:webHidden/>
              </w:rPr>
              <w:tab/>
            </w:r>
            <w:r w:rsidR="007371AE">
              <w:rPr>
                <w:noProof/>
                <w:webHidden/>
              </w:rPr>
              <w:fldChar w:fldCharType="begin"/>
            </w:r>
            <w:r w:rsidR="007371AE">
              <w:rPr>
                <w:noProof/>
                <w:webHidden/>
              </w:rPr>
              <w:instrText xml:space="preserve"> PAGEREF _Toc426462090 \h </w:instrText>
            </w:r>
            <w:r w:rsidR="007371AE">
              <w:rPr>
                <w:noProof/>
                <w:webHidden/>
              </w:rPr>
            </w:r>
            <w:r w:rsidR="007371AE">
              <w:rPr>
                <w:noProof/>
                <w:webHidden/>
              </w:rPr>
              <w:fldChar w:fldCharType="separate"/>
            </w:r>
            <w:r w:rsidR="006C1608">
              <w:rPr>
                <w:noProof/>
                <w:webHidden/>
              </w:rPr>
              <w:t>III</w:t>
            </w:r>
            <w:r w:rsidR="007371AE">
              <w:rPr>
                <w:noProof/>
                <w:webHidden/>
              </w:rPr>
              <w:fldChar w:fldCharType="end"/>
            </w:r>
          </w:hyperlink>
        </w:p>
        <w:p w:rsidR="007371AE" w:rsidRDefault="00013499">
          <w:pPr>
            <w:pStyle w:val="TDC1"/>
            <w:rPr>
              <w:rFonts w:asciiTheme="minorHAnsi" w:hAnsiTheme="minorHAnsi"/>
              <w:noProof/>
              <w:sz w:val="22"/>
              <w:lang w:val="es-MX" w:eastAsia="es-MX"/>
            </w:rPr>
          </w:pPr>
          <w:hyperlink w:anchor="_Toc426462091" w:history="1">
            <w:r w:rsidR="007371AE" w:rsidRPr="00BE41EB">
              <w:rPr>
                <w:rStyle w:val="Hipervnculo"/>
                <w:rFonts w:eastAsia="Times New Roman"/>
                <w:noProof/>
                <w:lang w:bidi="en-US"/>
              </w:rPr>
              <w:t>RESPONSABILIDAD</w:t>
            </w:r>
            <w:r w:rsidR="007371AE">
              <w:rPr>
                <w:noProof/>
                <w:webHidden/>
              </w:rPr>
              <w:tab/>
            </w:r>
            <w:r w:rsidR="007371AE">
              <w:rPr>
                <w:noProof/>
                <w:webHidden/>
              </w:rPr>
              <w:fldChar w:fldCharType="begin"/>
            </w:r>
            <w:r w:rsidR="007371AE">
              <w:rPr>
                <w:noProof/>
                <w:webHidden/>
              </w:rPr>
              <w:instrText xml:space="preserve"> PAGEREF _Toc426462091 \h </w:instrText>
            </w:r>
            <w:r w:rsidR="007371AE">
              <w:rPr>
                <w:noProof/>
                <w:webHidden/>
              </w:rPr>
            </w:r>
            <w:r w:rsidR="007371AE">
              <w:rPr>
                <w:noProof/>
                <w:webHidden/>
              </w:rPr>
              <w:fldChar w:fldCharType="separate"/>
            </w:r>
            <w:r w:rsidR="006C1608">
              <w:rPr>
                <w:noProof/>
                <w:webHidden/>
              </w:rPr>
              <w:t>IV</w:t>
            </w:r>
            <w:r w:rsidR="007371AE">
              <w:rPr>
                <w:noProof/>
                <w:webHidden/>
              </w:rPr>
              <w:fldChar w:fldCharType="end"/>
            </w:r>
          </w:hyperlink>
        </w:p>
        <w:p w:rsidR="007371AE" w:rsidRDefault="00013499">
          <w:pPr>
            <w:pStyle w:val="TDC1"/>
            <w:rPr>
              <w:rFonts w:asciiTheme="minorHAnsi" w:hAnsiTheme="minorHAnsi"/>
              <w:noProof/>
              <w:sz w:val="22"/>
              <w:lang w:val="es-MX" w:eastAsia="es-MX"/>
            </w:rPr>
          </w:pPr>
          <w:hyperlink w:anchor="_Toc426462092" w:history="1">
            <w:r w:rsidR="007371AE" w:rsidRPr="00BE41EB">
              <w:rPr>
                <w:rStyle w:val="Hipervnculo"/>
                <w:noProof/>
                <w:lang w:bidi="en-US"/>
              </w:rPr>
              <w:t>DEDICATORIA</w:t>
            </w:r>
            <w:r w:rsidR="007371AE">
              <w:rPr>
                <w:noProof/>
                <w:webHidden/>
              </w:rPr>
              <w:tab/>
            </w:r>
            <w:r w:rsidR="007371AE">
              <w:rPr>
                <w:noProof/>
                <w:webHidden/>
              </w:rPr>
              <w:fldChar w:fldCharType="begin"/>
            </w:r>
            <w:r w:rsidR="007371AE">
              <w:rPr>
                <w:noProof/>
                <w:webHidden/>
              </w:rPr>
              <w:instrText xml:space="preserve"> PAGEREF _Toc426462092 \h </w:instrText>
            </w:r>
            <w:r w:rsidR="007371AE">
              <w:rPr>
                <w:noProof/>
                <w:webHidden/>
              </w:rPr>
            </w:r>
            <w:r w:rsidR="007371AE">
              <w:rPr>
                <w:noProof/>
                <w:webHidden/>
              </w:rPr>
              <w:fldChar w:fldCharType="separate"/>
            </w:r>
            <w:r w:rsidR="006C1608">
              <w:rPr>
                <w:noProof/>
                <w:webHidden/>
              </w:rPr>
              <w:t>V</w:t>
            </w:r>
            <w:r w:rsidR="007371AE">
              <w:rPr>
                <w:noProof/>
                <w:webHidden/>
              </w:rPr>
              <w:fldChar w:fldCharType="end"/>
            </w:r>
          </w:hyperlink>
        </w:p>
        <w:p w:rsidR="007371AE" w:rsidRDefault="00013499">
          <w:pPr>
            <w:pStyle w:val="TDC1"/>
            <w:rPr>
              <w:rFonts w:asciiTheme="minorHAnsi" w:hAnsiTheme="minorHAnsi"/>
              <w:noProof/>
              <w:sz w:val="22"/>
              <w:lang w:val="es-MX" w:eastAsia="es-MX"/>
            </w:rPr>
          </w:pPr>
          <w:hyperlink w:anchor="_Toc426462093" w:history="1">
            <w:r w:rsidR="007371AE" w:rsidRPr="00BE41EB">
              <w:rPr>
                <w:rStyle w:val="Hipervnculo"/>
                <w:noProof/>
                <w:lang w:bidi="en-US"/>
              </w:rPr>
              <w:t>AGRADECIMIENTO</w:t>
            </w:r>
            <w:r w:rsidR="007371AE">
              <w:rPr>
                <w:noProof/>
                <w:webHidden/>
              </w:rPr>
              <w:tab/>
            </w:r>
            <w:r w:rsidR="007371AE">
              <w:rPr>
                <w:noProof/>
                <w:webHidden/>
              </w:rPr>
              <w:fldChar w:fldCharType="begin"/>
            </w:r>
            <w:r w:rsidR="007371AE">
              <w:rPr>
                <w:noProof/>
                <w:webHidden/>
              </w:rPr>
              <w:instrText xml:space="preserve"> PAGEREF _Toc426462093 \h </w:instrText>
            </w:r>
            <w:r w:rsidR="007371AE">
              <w:rPr>
                <w:noProof/>
                <w:webHidden/>
              </w:rPr>
            </w:r>
            <w:r w:rsidR="007371AE">
              <w:rPr>
                <w:noProof/>
                <w:webHidden/>
              </w:rPr>
              <w:fldChar w:fldCharType="separate"/>
            </w:r>
            <w:r w:rsidR="006C1608">
              <w:rPr>
                <w:noProof/>
                <w:webHidden/>
              </w:rPr>
              <w:t>VI</w:t>
            </w:r>
            <w:r w:rsidR="007371AE">
              <w:rPr>
                <w:noProof/>
                <w:webHidden/>
              </w:rPr>
              <w:fldChar w:fldCharType="end"/>
            </w:r>
          </w:hyperlink>
        </w:p>
        <w:p w:rsidR="007371AE" w:rsidRDefault="00013499">
          <w:pPr>
            <w:pStyle w:val="TDC1"/>
            <w:rPr>
              <w:rFonts w:asciiTheme="minorHAnsi" w:hAnsiTheme="minorHAnsi"/>
              <w:noProof/>
              <w:sz w:val="22"/>
              <w:lang w:val="es-MX" w:eastAsia="es-MX"/>
            </w:rPr>
          </w:pPr>
          <w:hyperlink w:anchor="_Toc426462094" w:history="1">
            <w:r w:rsidR="007371AE" w:rsidRPr="00BE41EB">
              <w:rPr>
                <w:rStyle w:val="Hipervnculo"/>
                <w:noProof/>
                <w:lang w:eastAsia="es-MX" w:bidi="en-US"/>
              </w:rPr>
              <w:t>INDICE GENERAL</w:t>
            </w:r>
            <w:r w:rsidR="007371AE">
              <w:rPr>
                <w:noProof/>
                <w:webHidden/>
              </w:rPr>
              <w:tab/>
            </w:r>
            <w:r w:rsidR="007371AE">
              <w:rPr>
                <w:noProof/>
                <w:webHidden/>
              </w:rPr>
              <w:fldChar w:fldCharType="begin"/>
            </w:r>
            <w:r w:rsidR="007371AE">
              <w:rPr>
                <w:noProof/>
                <w:webHidden/>
              </w:rPr>
              <w:instrText xml:space="preserve"> PAGEREF _Toc426462094 \h </w:instrText>
            </w:r>
            <w:r w:rsidR="007371AE">
              <w:rPr>
                <w:noProof/>
                <w:webHidden/>
              </w:rPr>
            </w:r>
            <w:r w:rsidR="007371AE">
              <w:rPr>
                <w:noProof/>
                <w:webHidden/>
              </w:rPr>
              <w:fldChar w:fldCharType="separate"/>
            </w:r>
            <w:r w:rsidR="006C1608">
              <w:rPr>
                <w:noProof/>
                <w:webHidden/>
              </w:rPr>
              <w:t>VII</w:t>
            </w:r>
            <w:r w:rsidR="007371AE">
              <w:rPr>
                <w:noProof/>
                <w:webHidden/>
              </w:rPr>
              <w:fldChar w:fldCharType="end"/>
            </w:r>
          </w:hyperlink>
        </w:p>
        <w:p w:rsidR="007371AE" w:rsidRDefault="00013499">
          <w:pPr>
            <w:pStyle w:val="TDC1"/>
            <w:rPr>
              <w:rFonts w:asciiTheme="minorHAnsi" w:hAnsiTheme="minorHAnsi"/>
              <w:noProof/>
              <w:sz w:val="22"/>
              <w:lang w:val="es-MX" w:eastAsia="es-MX"/>
            </w:rPr>
          </w:pPr>
          <w:hyperlink w:anchor="_Toc426462095" w:history="1">
            <w:r w:rsidR="007371AE" w:rsidRPr="00BE41EB">
              <w:rPr>
                <w:rStyle w:val="Hipervnculo"/>
                <w:noProof/>
                <w:lang w:bidi="en-US"/>
              </w:rPr>
              <w:t>INDICE DE FIGURAS</w:t>
            </w:r>
            <w:r w:rsidR="007371AE">
              <w:rPr>
                <w:noProof/>
                <w:webHidden/>
              </w:rPr>
              <w:tab/>
            </w:r>
            <w:r w:rsidR="007371AE">
              <w:rPr>
                <w:noProof/>
                <w:webHidden/>
              </w:rPr>
              <w:fldChar w:fldCharType="begin"/>
            </w:r>
            <w:r w:rsidR="007371AE">
              <w:rPr>
                <w:noProof/>
                <w:webHidden/>
              </w:rPr>
              <w:instrText xml:space="preserve"> PAGEREF _Toc426462095 \h </w:instrText>
            </w:r>
            <w:r w:rsidR="007371AE">
              <w:rPr>
                <w:noProof/>
                <w:webHidden/>
              </w:rPr>
            </w:r>
            <w:r w:rsidR="007371AE">
              <w:rPr>
                <w:noProof/>
                <w:webHidden/>
              </w:rPr>
              <w:fldChar w:fldCharType="separate"/>
            </w:r>
            <w:r w:rsidR="006C1608">
              <w:rPr>
                <w:noProof/>
                <w:webHidden/>
              </w:rPr>
              <w:t>X</w:t>
            </w:r>
            <w:r w:rsidR="007371AE">
              <w:rPr>
                <w:noProof/>
                <w:webHidden/>
              </w:rPr>
              <w:fldChar w:fldCharType="end"/>
            </w:r>
          </w:hyperlink>
        </w:p>
        <w:p w:rsidR="007371AE" w:rsidRDefault="00013499">
          <w:pPr>
            <w:pStyle w:val="TDC1"/>
            <w:rPr>
              <w:rFonts w:asciiTheme="minorHAnsi" w:hAnsiTheme="minorHAnsi"/>
              <w:noProof/>
              <w:sz w:val="22"/>
              <w:lang w:val="es-MX" w:eastAsia="es-MX"/>
            </w:rPr>
          </w:pPr>
          <w:hyperlink w:anchor="_Toc426462096" w:history="1">
            <w:r w:rsidR="007371AE" w:rsidRPr="00BE41EB">
              <w:rPr>
                <w:rStyle w:val="Hipervnculo"/>
                <w:noProof/>
                <w:lang w:bidi="en-US"/>
              </w:rPr>
              <w:t>INDICE DE TABLAS</w:t>
            </w:r>
            <w:r w:rsidR="007371AE">
              <w:rPr>
                <w:noProof/>
                <w:webHidden/>
              </w:rPr>
              <w:tab/>
            </w:r>
            <w:r w:rsidR="007371AE">
              <w:rPr>
                <w:noProof/>
                <w:webHidden/>
              </w:rPr>
              <w:fldChar w:fldCharType="begin"/>
            </w:r>
            <w:r w:rsidR="007371AE">
              <w:rPr>
                <w:noProof/>
                <w:webHidden/>
              </w:rPr>
              <w:instrText xml:space="preserve"> PAGEREF _Toc426462096 \h </w:instrText>
            </w:r>
            <w:r w:rsidR="007371AE">
              <w:rPr>
                <w:noProof/>
                <w:webHidden/>
              </w:rPr>
            </w:r>
            <w:r w:rsidR="007371AE">
              <w:rPr>
                <w:noProof/>
                <w:webHidden/>
              </w:rPr>
              <w:fldChar w:fldCharType="separate"/>
            </w:r>
            <w:r w:rsidR="006C1608">
              <w:rPr>
                <w:noProof/>
                <w:webHidden/>
              </w:rPr>
              <w:t>XI</w:t>
            </w:r>
            <w:r w:rsidR="007371AE">
              <w:rPr>
                <w:noProof/>
                <w:webHidden/>
              </w:rPr>
              <w:fldChar w:fldCharType="end"/>
            </w:r>
          </w:hyperlink>
        </w:p>
        <w:p w:rsidR="007371AE" w:rsidRDefault="00013499">
          <w:pPr>
            <w:pStyle w:val="TDC1"/>
            <w:rPr>
              <w:rFonts w:asciiTheme="minorHAnsi" w:hAnsiTheme="minorHAnsi"/>
              <w:noProof/>
              <w:sz w:val="22"/>
              <w:lang w:val="es-MX" w:eastAsia="es-MX"/>
            </w:rPr>
          </w:pPr>
          <w:hyperlink w:anchor="_Toc426462097" w:history="1">
            <w:r w:rsidR="007371AE" w:rsidRPr="00BE41EB">
              <w:rPr>
                <w:rStyle w:val="Hipervnculo"/>
                <w:noProof/>
                <w:lang w:bidi="en-US"/>
              </w:rPr>
              <w:t>RESUMEN</w:t>
            </w:r>
            <w:r w:rsidR="007371AE">
              <w:rPr>
                <w:noProof/>
                <w:webHidden/>
              </w:rPr>
              <w:tab/>
            </w:r>
            <w:r w:rsidR="007371AE">
              <w:rPr>
                <w:noProof/>
                <w:webHidden/>
              </w:rPr>
              <w:fldChar w:fldCharType="begin"/>
            </w:r>
            <w:r w:rsidR="007371AE">
              <w:rPr>
                <w:noProof/>
                <w:webHidden/>
              </w:rPr>
              <w:instrText xml:space="preserve"> PAGEREF _Toc426462097 \h </w:instrText>
            </w:r>
            <w:r w:rsidR="007371AE">
              <w:rPr>
                <w:noProof/>
                <w:webHidden/>
              </w:rPr>
            </w:r>
            <w:r w:rsidR="007371AE">
              <w:rPr>
                <w:noProof/>
                <w:webHidden/>
              </w:rPr>
              <w:fldChar w:fldCharType="separate"/>
            </w:r>
            <w:r w:rsidR="006C1608">
              <w:rPr>
                <w:noProof/>
                <w:webHidden/>
              </w:rPr>
              <w:t>XII</w:t>
            </w:r>
            <w:r w:rsidR="007371AE">
              <w:rPr>
                <w:noProof/>
                <w:webHidden/>
              </w:rPr>
              <w:fldChar w:fldCharType="end"/>
            </w:r>
          </w:hyperlink>
        </w:p>
        <w:p w:rsidR="007371AE" w:rsidRDefault="00013499">
          <w:pPr>
            <w:pStyle w:val="TDC1"/>
            <w:rPr>
              <w:rFonts w:asciiTheme="minorHAnsi" w:hAnsiTheme="minorHAnsi"/>
              <w:noProof/>
              <w:sz w:val="22"/>
              <w:lang w:val="es-MX" w:eastAsia="es-MX"/>
            </w:rPr>
          </w:pPr>
          <w:hyperlink w:anchor="_Toc426462098" w:history="1">
            <w:r w:rsidR="007371AE" w:rsidRPr="00BE41EB">
              <w:rPr>
                <w:rStyle w:val="Hipervnculo"/>
                <w:noProof/>
                <w:lang w:val="en-US" w:bidi="en-US"/>
              </w:rPr>
              <w:t>SUMMARY</w:t>
            </w:r>
            <w:r w:rsidR="007371AE">
              <w:rPr>
                <w:noProof/>
                <w:webHidden/>
              </w:rPr>
              <w:tab/>
            </w:r>
            <w:r w:rsidR="007371AE">
              <w:rPr>
                <w:noProof/>
                <w:webHidden/>
              </w:rPr>
              <w:fldChar w:fldCharType="begin"/>
            </w:r>
            <w:r w:rsidR="007371AE">
              <w:rPr>
                <w:noProof/>
                <w:webHidden/>
              </w:rPr>
              <w:instrText xml:space="preserve"> PAGEREF _Toc426462098 \h </w:instrText>
            </w:r>
            <w:r w:rsidR="007371AE">
              <w:rPr>
                <w:noProof/>
                <w:webHidden/>
              </w:rPr>
            </w:r>
            <w:r w:rsidR="007371AE">
              <w:rPr>
                <w:noProof/>
                <w:webHidden/>
              </w:rPr>
              <w:fldChar w:fldCharType="separate"/>
            </w:r>
            <w:r w:rsidR="006C1608">
              <w:rPr>
                <w:noProof/>
                <w:webHidden/>
              </w:rPr>
              <w:t>XIII</w:t>
            </w:r>
            <w:r w:rsidR="007371AE">
              <w:rPr>
                <w:noProof/>
                <w:webHidden/>
              </w:rPr>
              <w:fldChar w:fldCharType="end"/>
            </w:r>
          </w:hyperlink>
        </w:p>
        <w:p w:rsidR="007371AE" w:rsidRDefault="00013499">
          <w:pPr>
            <w:pStyle w:val="TDC3"/>
            <w:rPr>
              <w:rFonts w:asciiTheme="minorHAnsi" w:hAnsiTheme="minorHAnsi"/>
              <w:noProof/>
              <w:sz w:val="22"/>
              <w:lang w:val="es-MX" w:eastAsia="es-MX"/>
            </w:rPr>
          </w:pPr>
          <w:hyperlink w:anchor="_Toc426462099" w:history="1">
            <w:r w:rsidR="007371AE" w:rsidRPr="00BE41EB">
              <w:rPr>
                <w:rStyle w:val="Hipervnculo"/>
                <w:noProof/>
              </w:rPr>
              <w:t>1. INTRODUCCIÓN</w:t>
            </w:r>
            <w:r w:rsidR="007371AE">
              <w:rPr>
                <w:noProof/>
                <w:webHidden/>
              </w:rPr>
              <w:tab/>
            </w:r>
            <w:r w:rsidR="007371AE">
              <w:rPr>
                <w:noProof/>
                <w:webHidden/>
              </w:rPr>
              <w:fldChar w:fldCharType="begin"/>
            </w:r>
            <w:r w:rsidR="007371AE">
              <w:rPr>
                <w:noProof/>
                <w:webHidden/>
              </w:rPr>
              <w:instrText xml:space="preserve"> PAGEREF _Toc426462099 \h </w:instrText>
            </w:r>
            <w:r w:rsidR="007371AE">
              <w:rPr>
                <w:noProof/>
                <w:webHidden/>
              </w:rPr>
            </w:r>
            <w:r w:rsidR="007371AE">
              <w:rPr>
                <w:noProof/>
                <w:webHidden/>
              </w:rPr>
              <w:fldChar w:fldCharType="separate"/>
            </w:r>
            <w:r w:rsidR="006C1608">
              <w:rPr>
                <w:noProof/>
                <w:webHidden/>
              </w:rPr>
              <w:t>1</w:t>
            </w:r>
            <w:r w:rsidR="007371AE">
              <w:rPr>
                <w:noProof/>
                <w:webHidden/>
              </w:rPr>
              <w:fldChar w:fldCharType="end"/>
            </w:r>
          </w:hyperlink>
        </w:p>
        <w:p w:rsidR="007371AE" w:rsidRDefault="00013499">
          <w:pPr>
            <w:pStyle w:val="TDC1"/>
            <w:rPr>
              <w:rFonts w:asciiTheme="minorHAnsi" w:hAnsiTheme="minorHAnsi"/>
              <w:noProof/>
              <w:sz w:val="22"/>
              <w:lang w:val="es-MX" w:eastAsia="es-MX"/>
            </w:rPr>
          </w:pPr>
          <w:hyperlink w:anchor="_Toc426462100" w:history="1">
            <w:r w:rsidR="007371AE" w:rsidRPr="00BE41EB">
              <w:rPr>
                <w:rStyle w:val="Hipervnculo"/>
                <w:noProof/>
                <w:lang w:bidi="en-US"/>
              </w:rPr>
              <w:t>JUSTIFICACIÓN</w:t>
            </w:r>
            <w:r w:rsidR="007371AE">
              <w:rPr>
                <w:noProof/>
                <w:webHidden/>
              </w:rPr>
              <w:tab/>
            </w:r>
            <w:r w:rsidR="007371AE">
              <w:rPr>
                <w:noProof/>
                <w:webHidden/>
              </w:rPr>
              <w:fldChar w:fldCharType="begin"/>
            </w:r>
            <w:r w:rsidR="007371AE">
              <w:rPr>
                <w:noProof/>
                <w:webHidden/>
              </w:rPr>
              <w:instrText xml:space="preserve"> PAGEREF _Toc426462100 \h </w:instrText>
            </w:r>
            <w:r w:rsidR="007371AE">
              <w:rPr>
                <w:noProof/>
                <w:webHidden/>
              </w:rPr>
            </w:r>
            <w:r w:rsidR="007371AE">
              <w:rPr>
                <w:noProof/>
                <w:webHidden/>
              </w:rPr>
              <w:fldChar w:fldCharType="separate"/>
            </w:r>
            <w:r w:rsidR="006C1608">
              <w:rPr>
                <w:noProof/>
                <w:webHidden/>
              </w:rPr>
              <w:t>3</w:t>
            </w:r>
            <w:r w:rsidR="007371AE">
              <w:rPr>
                <w:noProof/>
                <w:webHidden/>
              </w:rPr>
              <w:fldChar w:fldCharType="end"/>
            </w:r>
          </w:hyperlink>
        </w:p>
        <w:p w:rsidR="007371AE" w:rsidRDefault="00013499">
          <w:pPr>
            <w:pStyle w:val="TDC1"/>
            <w:rPr>
              <w:rFonts w:asciiTheme="minorHAnsi" w:hAnsiTheme="minorHAnsi"/>
              <w:noProof/>
              <w:sz w:val="22"/>
              <w:lang w:val="es-MX" w:eastAsia="es-MX"/>
            </w:rPr>
          </w:pPr>
          <w:hyperlink w:anchor="_Toc426462101" w:history="1">
            <w:r w:rsidR="007371AE" w:rsidRPr="00BE41EB">
              <w:rPr>
                <w:rStyle w:val="Hipervnculo"/>
                <w:noProof/>
                <w:lang w:bidi="en-US"/>
              </w:rPr>
              <w:t>PLANTEAMIENTO DEL PROBLEMA</w:t>
            </w:r>
            <w:r w:rsidR="007371AE">
              <w:rPr>
                <w:noProof/>
                <w:webHidden/>
              </w:rPr>
              <w:tab/>
            </w:r>
            <w:r w:rsidR="007371AE">
              <w:rPr>
                <w:noProof/>
                <w:webHidden/>
              </w:rPr>
              <w:fldChar w:fldCharType="begin"/>
            </w:r>
            <w:r w:rsidR="007371AE">
              <w:rPr>
                <w:noProof/>
                <w:webHidden/>
              </w:rPr>
              <w:instrText xml:space="preserve"> PAGEREF _Toc426462101 \h </w:instrText>
            </w:r>
            <w:r w:rsidR="007371AE">
              <w:rPr>
                <w:noProof/>
                <w:webHidden/>
              </w:rPr>
            </w:r>
            <w:r w:rsidR="007371AE">
              <w:rPr>
                <w:noProof/>
                <w:webHidden/>
              </w:rPr>
              <w:fldChar w:fldCharType="separate"/>
            </w:r>
            <w:r w:rsidR="006C1608">
              <w:rPr>
                <w:noProof/>
                <w:webHidden/>
              </w:rPr>
              <w:t>4</w:t>
            </w:r>
            <w:r w:rsidR="007371AE">
              <w:rPr>
                <w:noProof/>
                <w:webHidden/>
              </w:rPr>
              <w:fldChar w:fldCharType="end"/>
            </w:r>
          </w:hyperlink>
        </w:p>
        <w:p w:rsidR="007371AE" w:rsidRDefault="00013499">
          <w:pPr>
            <w:pStyle w:val="TDC1"/>
            <w:rPr>
              <w:rFonts w:asciiTheme="minorHAnsi" w:hAnsiTheme="minorHAnsi"/>
              <w:noProof/>
              <w:sz w:val="22"/>
              <w:lang w:val="es-MX" w:eastAsia="es-MX"/>
            </w:rPr>
          </w:pPr>
          <w:hyperlink w:anchor="_Toc426462102" w:history="1">
            <w:r w:rsidR="007371AE" w:rsidRPr="00BE41EB">
              <w:rPr>
                <w:rStyle w:val="Hipervnculo"/>
                <w:noProof/>
                <w:lang w:bidi="en-US"/>
              </w:rPr>
              <w:t>OBJETIVOS</w:t>
            </w:r>
            <w:r w:rsidR="007371AE">
              <w:rPr>
                <w:noProof/>
                <w:webHidden/>
              </w:rPr>
              <w:tab/>
            </w:r>
            <w:r w:rsidR="007371AE">
              <w:rPr>
                <w:noProof/>
                <w:webHidden/>
              </w:rPr>
              <w:fldChar w:fldCharType="begin"/>
            </w:r>
            <w:r w:rsidR="007371AE">
              <w:rPr>
                <w:noProof/>
                <w:webHidden/>
              </w:rPr>
              <w:instrText xml:space="preserve"> PAGEREF _Toc426462102 \h </w:instrText>
            </w:r>
            <w:r w:rsidR="007371AE">
              <w:rPr>
                <w:noProof/>
                <w:webHidden/>
              </w:rPr>
            </w:r>
            <w:r w:rsidR="007371AE">
              <w:rPr>
                <w:noProof/>
                <w:webHidden/>
              </w:rPr>
              <w:fldChar w:fldCharType="separate"/>
            </w:r>
            <w:r w:rsidR="006C1608">
              <w:rPr>
                <w:noProof/>
                <w:webHidden/>
              </w:rPr>
              <w:t>5</w:t>
            </w:r>
            <w:r w:rsidR="007371AE">
              <w:rPr>
                <w:noProof/>
                <w:webHidden/>
              </w:rPr>
              <w:fldChar w:fldCharType="end"/>
            </w:r>
          </w:hyperlink>
        </w:p>
        <w:p w:rsidR="007371AE" w:rsidRDefault="00013499">
          <w:pPr>
            <w:pStyle w:val="TDC2"/>
            <w:rPr>
              <w:rFonts w:asciiTheme="minorHAnsi" w:hAnsiTheme="minorHAnsi"/>
              <w:noProof/>
              <w:sz w:val="22"/>
              <w:lang w:val="es-MX" w:eastAsia="es-MX"/>
            </w:rPr>
          </w:pPr>
          <w:hyperlink w:anchor="_Toc426462103" w:history="1">
            <w:r w:rsidR="007371AE" w:rsidRPr="00BE41EB">
              <w:rPr>
                <w:rStyle w:val="Hipervnculo"/>
                <w:rFonts w:cs="Times New Roman"/>
                <w:noProof/>
              </w:rPr>
              <w:t>OBJETIVO GENERAL</w:t>
            </w:r>
            <w:r w:rsidR="007371AE">
              <w:rPr>
                <w:noProof/>
                <w:webHidden/>
              </w:rPr>
              <w:tab/>
            </w:r>
            <w:r w:rsidR="007371AE">
              <w:rPr>
                <w:noProof/>
                <w:webHidden/>
              </w:rPr>
              <w:fldChar w:fldCharType="begin"/>
            </w:r>
            <w:r w:rsidR="007371AE">
              <w:rPr>
                <w:noProof/>
                <w:webHidden/>
              </w:rPr>
              <w:instrText xml:space="preserve"> PAGEREF _Toc426462103 \h </w:instrText>
            </w:r>
            <w:r w:rsidR="007371AE">
              <w:rPr>
                <w:noProof/>
                <w:webHidden/>
              </w:rPr>
            </w:r>
            <w:r w:rsidR="007371AE">
              <w:rPr>
                <w:noProof/>
                <w:webHidden/>
              </w:rPr>
              <w:fldChar w:fldCharType="separate"/>
            </w:r>
            <w:r w:rsidR="006C1608">
              <w:rPr>
                <w:noProof/>
                <w:webHidden/>
              </w:rPr>
              <w:t>5</w:t>
            </w:r>
            <w:r w:rsidR="007371AE">
              <w:rPr>
                <w:noProof/>
                <w:webHidden/>
              </w:rPr>
              <w:fldChar w:fldCharType="end"/>
            </w:r>
          </w:hyperlink>
        </w:p>
        <w:p w:rsidR="007371AE" w:rsidRDefault="00013499">
          <w:pPr>
            <w:pStyle w:val="TDC2"/>
            <w:rPr>
              <w:rFonts w:asciiTheme="minorHAnsi" w:hAnsiTheme="minorHAnsi"/>
              <w:noProof/>
              <w:sz w:val="22"/>
              <w:lang w:val="es-MX" w:eastAsia="es-MX"/>
            </w:rPr>
          </w:pPr>
          <w:hyperlink w:anchor="_Toc426462104" w:history="1">
            <w:r w:rsidR="007371AE" w:rsidRPr="00BE41EB">
              <w:rPr>
                <w:rStyle w:val="Hipervnculo"/>
                <w:rFonts w:cs="Times New Roman"/>
                <w:noProof/>
              </w:rPr>
              <w:t>OBJETIVOS ESPECIFICOS</w:t>
            </w:r>
            <w:r w:rsidR="007371AE">
              <w:rPr>
                <w:noProof/>
                <w:webHidden/>
              </w:rPr>
              <w:tab/>
            </w:r>
            <w:r w:rsidR="007371AE">
              <w:rPr>
                <w:noProof/>
                <w:webHidden/>
              </w:rPr>
              <w:fldChar w:fldCharType="begin"/>
            </w:r>
            <w:r w:rsidR="007371AE">
              <w:rPr>
                <w:noProof/>
                <w:webHidden/>
              </w:rPr>
              <w:instrText xml:space="preserve"> PAGEREF _Toc426462104 \h </w:instrText>
            </w:r>
            <w:r w:rsidR="007371AE">
              <w:rPr>
                <w:noProof/>
                <w:webHidden/>
              </w:rPr>
            </w:r>
            <w:r w:rsidR="007371AE">
              <w:rPr>
                <w:noProof/>
                <w:webHidden/>
              </w:rPr>
              <w:fldChar w:fldCharType="separate"/>
            </w:r>
            <w:r w:rsidR="006C1608">
              <w:rPr>
                <w:noProof/>
                <w:webHidden/>
              </w:rPr>
              <w:t>5</w:t>
            </w:r>
            <w:r w:rsidR="007371AE">
              <w:rPr>
                <w:noProof/>
                <w:webHidden/>
              </w:rPr>
              <w:fldChar w:fldCharType="end"/>
            </w:r>
          </w:hyperlink>
        </w:p>
        <w:p w:rsidR="007371AE" w:rsidRDefault="00013499">
          <w:pPr>
            <w:pStyle w:val="TDC1"/>
            <w:rPr>
              <w:rFonts w:asciiTheme="minorHAnsi" w:hAnsiTheme="minorHAnsi"/>
              <w:noProof/>
              <w:sz w:val="22"/>
              <w:lang w:val="es-MX" w:eastAsia="es-MX"/>
            </w:rPr>
          </w:pPr>
          <w:hyperlink w:anchor="_Toc426462105" w:history="1">
            <w:r w:rsidR="007371AE" w:rsidRPr="00BE41EB">
              <w:rPr>
                <w:rStyle w:val="Hipervnculo"/>
                <w:noProof/>
                <w:lang w:bidi="en-US"/>
              </w:rPr>
              <w:t>VARIABLES</w:t>
            </w:r>
            <w:r w:rsidR="007371AE">
              <w:rPr>
                <w:noProof/>
                <w:webHidden/>
              </w:rPr>
              <w:tab/>
            </w:r>
            <w:r w:rsidR="007371AE">
              <w:rPr>
                <w:noProof/>
                <w:webHidden/>
              </w:rPr>
              <w:fldChar w:fldCharType="begin"/>
            </w:r>
            <w:r w:rsidR="007371AE">
              <w:rPr>
                <w:noProof/>
                <w:webHidden/>
              </w:rPr>
              <w:instrText xml:space="preserve"> PAGEREF _Toc426462105 \h </w:instrText>
            </w:r>
            <w:r w:rsidR="007371AE">
              <w:rPr>
                <w:noProof/>
                <w:webHidden/>
              </w:rPr>
            </w:r>
            <w:r w:rsidR="007371AE">
              <w:rPr>
                <w:noProof/>
                <w:webHidden/>
              </w:rPr>
              <w:fldChar w:fldCharType="separate"/>
            </w:r>
            <w:r w:rsidR="006C1608">
              <w:rPr>
                <w:noProof/>
                <w:webHidden/>
              </w:rPr>
              <w:t>6</w:t>
            </w:r>
            <w:r w:rsidR="007371AE">
              <w:rPr>
                <w:noProof/>
                <w:webHidden/>
              </w:rPr>
              <w:fldChar w:fldCharType="end"/>
            </w:r>
          </w:hyperlink>
        </w:p>
        <w:p w:rsidR="007371AE" w:rsidRDefault="00013499">
          <w:pPr>
            <w:pStyle w:val="TDC2"/>
            <w:rPr>
              <w:rFonts w:asciiTheme="minorHAnsi" w:hAnsiTheme="minorHAnsi"/>
              <w:noProof/>
              <w:sz w:val="22"/>
              <w:lang w:val="es-MX" w:eastAsia="es-MX"/>
            </w:rPr>
          </w:pPr>
          <w:hyperlink w:anchor="_Toc426462106" w:history="1">
            <w:r w:rsidR="007371AE" w:rsidRPr="00BE41EB">
              <w:rPr>
                <w:rStyle w:val="Hipervnculo"/>
                <w:rFonts w:cs="Times New Roman"/>
                <w:noProof/>
              </w:rPr>
              <w:t>VARIABLE INDEPENDIENTE</w:t>
            </w:r>
            <w:r w:rsidR="007371AE">
              <w:rPr>
                <w:noProof/>
                <w:webHidden/>
              </w:rPr>
              <w:tab/>
            </w:r>
            <w:r w:rsidR="007371AE">
              <w:rPr>
                <w:noProof/>
                <w:webHidden/>
              </w:rPr>
              <w:fldChar w:fldCharType="begin"/>
            </w:r>
            <w:r w:rsidR="007371AE">
              <w:rPr>
                <w:noProof/>
                <w:webHidden/>
              </w:rPr>
              <w:instrText xml:space="preserve"> PAGEREF _Toc426462106 \h </w:instrText>
            </w:r>
            <w:r w:rsidR="007371AE">
              <w:rPr>
                <w:noProof/>
                <w:webHidden/>
              </w:rPr>
            </w:r>
            <w:r w:rsidR="007371AE">
              <w:rPr>
                <w:noProof/>
                <w:webHidden/>
              </w:rPr>
              <w:fldChar w:fldCharType="separate"/>
            </w:r>
            <w:r w:rsidR="006C1608">
              <w:rPr>
                <w:noProof/>
                <w:webHidden/>
              </w:rPr>
              <w:t>6</w:t>
            </w:r>
            <w:r w:rsidR="007371AE">
              <w:rPr>
                <w:noProof/>
                <w:webHidden/>
              </w:rPr>
              <w:fldChar w:fldCharType="end"/>
            </w:r>
          </w:hyperlink>
        </w:p>
        <w:p w:rsidR="007371AE" w:rsidRDefault="00013499">
          <w:pPr>
            <w:pStyle w:val="TDC2"/>
            <w:rPr>
              <w:rFonts w:asciiTheme="minorHAnsi" w:hAnsiTheme="minorHAnsi"/>
              <w:noProof/>
              <w:sz w:val="22"/>
              <w:lang w:val="es-MX" w:eastAsia="es-MX"/>
            </w:rPr>
          </w:pPr>
          <w:hyperlink w:anchor="_Toc426462107" w:history="1">
            <w:r w:rsidR="007371AE" w:rsidRPr="00BE41EB">
              <w:rPr>
                <w:rStyle w:val="Hipervnculo"/>
                <w:rFonts w:cs="Times New Roman"/>
                <w:noProof/>
              </w:rPr>
              <w:t>VARIABLE DEPENDIENTE</w:t>
            </w:r>
            <w:r w:rsidR="007371AE">
              <w:rPr>
                <w:noProof/>
                <w:webHidden/>
              </w:rPr>
              <w:tab/>
            </w:r>
            <w:r w:rsidR="007371AE">
              <w:rPr>
                <w:noProof/>
                <w:webHidden/>
              </w:rPr>
              <w:fldChar w:fldCharType="begin"/>
            </w:r>
            <w:r w:rsidR="007371AE">
              <w:rPr>
                <w:noProof/>
                <w:webHidden/>
              </w:rPr>
              <w:instrText xml:space="preserve"> PAGEREF _Toc426462107 \h </w:instrText>
            </w:r>
            <w:r w:rsidR="007371AE">
              <w:rPr>
                <w:noProof/>
                <w:webHidden/>
              </w:rPr>
            </w:r>
            <w:r w:rsidR="007371AE">
              <w:rPr>
                <w:noProof/>
                <w:webHidden/>
              </w:rPr>
              <w:fldChar w:fldCharType="separate"/>
            </w:r>
            <w:r w:rsidR="006C1608">
              <w:rPr>
                <w:noProof/>
                <w:webHidden/>
              </w:rPr>
              <w:t>6</w:t>
            </w:r>
            <w:r w:rsidR="007371AE">
              <w:rPr>
                <w:noProof/>
                <w:webHidden/>
              </w:rPr>
              <w:fldChar w:fldCharType="end"/>
            </w:r>
          </w:hyperlink>
        </w:p>
        <w:p w:rsidR="007371AE" w:rsidRDefault="00013499">
          <w:pPr>
            <w:pStyle w:val="TDC1"/>
            <w:rPr>
              <w:rFonts w:asciiTheme="minorHAnsi" w:hAnsiTheme="minorHAnsi"/>
              <w:noProof/>
              <w:sz w:val="22"/>
              <w:lang w:val="es-MX" w:eastAsia="es-MX"/>
            </w:rPr>
          </w:pPr>
          <w:hyperlink w:anchor="_Toc426462108" w:history="1">
            <w:r w:rsidR="007371AE" w:rsidRPr="00BE41EB">
              <w:rPr>
                <w:rStyle w:val="Hipervnculo"/>
                <w:noProof/>
                <w:lang w:bidi="en-US"/>
              </w:rPr>
              <w:t>HIPOTESIS</w:t>
            </w:r>
            <w:r w:rsidR="007371AE">
              <w:rPr>
                <w:noProof/>
                <w:webHidden/>
              </w:rPr>
              <w:tab/>
            </w:r>
            <w:r w:rsidR="007371AE">
              <w:rPr>
                <w:noProof/>
                <w:webHidden/>
              </w:rPr>
              <w:fldChar w:fldCharType="begin"/>
            </w:r>
            <w:r w:rsidR="007371AE">
              <w:rPr>
                <w:noProof/>
                <w:webHidden/>
              </w:rPr>
              <w:instrText xml:space="preserve"> PAGEREF _Toc426462108 \h </w:instrText>
            </w:r>
            <w:r w:rsidR="007371AE">
              <w:rPr>
                <w:noProof/>
                <w:webHidden/>
              </w:rPr>
            </w:r>
            <w:r w:rsidR="007371AE">
              <w:rPr>
                <w:noProof/>
                <w:webHidden/>
              </w:rPr>
              <w:fldChar w:fldCharType="separate"/>
            </w:r>
            <w:r w:rsidR="006C1608">
              <w:rPr>
                <w:noProof/>
                <w:webHidden/>
              </w:rPr>
              <w:t>6</w:t>
            </w:r>
            <w:r w:rsidR="007371AE">
              <w:rPr>
                <w:noProof/>
                <w:webHidden/>
              </w:rPr>
              <w:fldChar w:fldCharType="end"/>
            </w:r>
          </w:hyperlink>
        </w:p>
        <w:p w:rsidR="007371AE" w:rsidRDefault="00013499">
          <w:pPr>
            <w:pStyle w:val="TDC3"/>
            <w:rPr>
              <w:rFonts w:asciiTheme="minorHAnsi" w:hAnsiTheme="minorHAnsi"/>
              <w:noProof/>
              <w:sz w:val="22"/>
              <w:lang w:val="es-MX" w:eastAsia="es-MX"/>
            </w:rPr>
          </w:pPr>
          <w:hyperlink w:anchor="_Toc426462109" w:history="1">
            <w:r w:rsidR="007371AE" w:rsidRPr="00BE41EB">
              <w:rPr>
                <w:rStyle w:val="Hipervnculo"/>
                <w:noProof/>
              </w:rPr>
              <w:t>2. CIANURO</w:t>
            </w:r>
            <w:r w:rsidR="007371AE">
              <w:rPr>
                <w:noProof/>
                <w:webHidden/>
              </w:rPr>
              <w:tab/>
            </w:r>
            <w:r w:rsidR="007371AE">
              <w:rPr>
                <w:noProof/>
                <w:webHidden/>
              </w:rPr>
              <w:fldChar w:fldCharType="begin"/>
            </w:r>
            <w:r w:rsidR="007371AE">
              <w:rPr>
                <w:noProof/>
                <w:webHidden/>
              </w:rPr>
              <w:instrText xml:space="preserve"> PAGEREF _Toc426462109 \h </w:instrText>
            </w:r>
            <w:r w:rsidR="007371AE">
              <w:rPr>
                <w:noProof/>
                <w:webHidden/>
              </w:rPr>
            </w:r>
            <w:r w:rsidR="007371AE">
              <w:rPr>
                <w:noProof/>
                <w:webHidden/>
              </w:rPr>
              <w:fldChar w:fldCharType="separate"/>
            </w:r>
            <w:r w:rsidR="006C1608">
              <w:rPr>
                <w:noProof/>
                <w:webHidden/>
              </w:rPr>
              <w:t>7</w:t>
            </w:r>
            <w:r w:rsidR="007371AE">
              <w:rPr>
                <w:noProof/>
                <w:webHidden/>
              </w:rPr>
              <w:fldChar w:fldCharType="end"/>
            </w:r>
          </w:hyperlink>
        </w:p>
        <w:p w:rsidR="007371AE" w:rsidRDefault="00013499">
          <w:pPr>
            <w:pStyle w:val="TDC2"/>
            <w:rPr>
              <w:rFonts w:asciiTheme="minorHAnsi" w:hAnsiTheme="minorHAnsi"/>
              <w:noProof/>
              <w:sz w:val="22"/>
              <w:lang w:val="es-MX" w:eastAsia="es-MX"/>
            </w:rPr>
          </w:pPr>
          <w:hyperlink w:anchor="_Toc426462110" w:history="1">
            <w:r w:rsidR="007371AE" w:rsidRPr="00BE41EB">
              <w:rPr>
                <w:rStyle w:val="Hipervnculo"/>
                <w:rFonts w:cs="Times New Roman"/>
                <w:noProof/>
              </w:rPr>
              <w:t>2.1 CARACTERISTICAS DEL CIANURO</w:t>
            </w:r>
            <w:r w:rsidR="007371AE">
              <w:rPr>
                <w:noProof/>
                <w:webHidden/>
              </w:rPr>
              <w:tab/>
            </w:r>
            <w:r w:rsidR="007371AE">
              <w:rPr>
                <w:noProof/>
                <w:webHidden/>
              </w:rPr>
              <w:fldChar w:fldCharType="begin"/>
            </w:r>
            <w:r w:rsidR="007371AE">
              <w:rPr>
                <w:noProof/>
                <w:webHidden/>
              </w:rPr>
              <w:instrText xml:space="preserve"> PAGEREF _Toc426462110 \h </w:instrText>
            </w:r>
            <w:r w:rsidR="007371AE">
              <w:rPr>
                <w:noProof/>
                <w:webHidden/>
              </w:rPr>
            </w:r>
            <w:r w:rsidR="007371AE">
              <w:rPr>
                <w:noProof/>
                <w:webHidden/>
              </w:rPr>
              <w:fldChar w:fldCharType="separate"/>
            </w:r>
            <w:r w:rsidR="006C1608">
              <w:rPr>
                <w:noProof/>
                <w:webHidden/>
              </w:rPr>
              <w:t>7</w:t>
            </w:r>
            <w:r w:rsidR="007371AE">
              <w:rPr>
                <w:noProof/>
                <w:webHidden/>
              </w:rPr>
              <w:fldChar w:fldCharType="end"/>
            </w:r>
          </w:hyperlink>
        </w:p>
        <w:p w:rsidR="007371AE" w:rsidRDefault="00013499">
          <w:pPr>
            <w:pStyle w:val="TDC2"/>
            <w:rPr>
              <w:rFonts w:asciiTheme="minorHAnsi" w:hAnsiTheme="minorHAnsi"/>
              <w:noProof/>
              <w:sz w:val="22"/>
              <w:lang w:val="es-MX" w:eastAsia="es-MX"/>
            </w:rPr>
          </w:pPr>
          <w:hyperlink w:anchor="_Toc426462111" w:history="1">
            <w:r w:rsidR="007371AE" w:rsidRPr="00BE41EB">
              <w:rPr>
                <w:rStyle w:val="Hipervnculo"/>
                <w:rFonts w:cs="Times New Roman"/>
                <w:noProof/>
              </w:rPr>
              <w:t>2.2 TOXICIDAD DEL CIANURO</w:t>
            </w:r>
            <w:r w:rsidR="007371AE">
              <w:rPr>
                <w:noProof/>
                <w:webHidden/>
              </w:rPr>
              <w:tab/>
            </w:r>
            <w:r w:rsidR="007371AE">
              <w:rPr>
                <w:noProof/>
                <w:webHidden/>
              </w:rPr>
              <w:fldChar w:fldCharType="begin"/>
            </w:r>
            <w:r w:rsidR="007371AE">
              <w:rPr>
                <w:noProof/>
                <w:webHidden/>
              </w:rPr>
              <w:instrText xml:space="preserve"> PAGEREF _Toc426462111 \h </w:instrText>
            </w:r>
            <w:r w:rsidR="007371AE">
              <w:rPr>
                <w:noProof/>
                <w:webHidden/>
              </w:rPr>
            </w:r>
            <w:r w:rsidR="007371AE">
              <w:rPr>
                <w:noProof/>
                <w:webHidden/>
              </w:rPr>
              <w:fldChar w:fldCharType="separate"/>
            </w:r>
            <w:r w:rsidR="006C1608">
              <w:rPr>
                <w:noProof/>
                <w:webHidden/>
              </w:rPr>
              <w:t>7</w:t>
            </w:r>
            <w:r w:rsidR="007371AE">
              <w:rPr>
                <w:noProof/>
                <w:webHidden/>
              </w:rPr>
              <w:fldChar w:fldCharType="end"/>
            </w:r>
          </w:hyperlink>
        </w:p>
        <w:p w:rsidR="007371AE" w:rsidRDefault="00013499">
          <w:pPr>
            <w:pStyle w:val="TDC2"/>
            <w:rPr>
              <w:rFonts w:asciiTheme="minorHAnsi" w:hAnsiTheme="minorHAnsi"/>
              <w:noProof/>
              <w:sz w:val="22"/>
              <w:lang w:val="es-MX" w:eastAsia="es-MX"/>
            </w:rPr>
          </w:pPr>
          <w:hyperlink w:anchor="_Toc426462112" w:history="1">
            <w:r w:rsidR="007371AE" w:rsidRPr="00BE41EB">
              <w:rPr>
                <w:rStyle w:val="Hipervnculo"/>
                <w:rFonts w:eastAsiaTheme="minorHAnsi" w:cs="Times New Roman"/>
                <w:noProof/>
                <w:lang w:val="es-ES_tradnl" w:eastAsia="en-US"/>
              </w:rPr>
              <w:t>2.3</w:t>
            </w:r>
            <w:r w:rsidR="007371AE" w:rsidRPr="00BE41EB">
              <w:rPr>
                <w:rStyle w:val="Hipervnculo"/>
                <w:rFonts w:cs="Times New Roman"/>
                <w:noProof/>
              </w:rPr>
              <w:t xml:space="preserve"> CLASIFICACIÓN COMÚN DE CIANUROS</w:t>
            </w:r>
            <w:r w:rsidR="007371AE">
              <w:rPr>
                <w:noProof/>
                <w:webHidden/>
              </w:rPr>
              <w:tab/>
            </w:r>
            <w:r w:rsidR="007371AE">
              <w:rPr>
                <w:noProof/>
                <w:webHidden/>
              </w:rPr>
              <w:fldChar w:fldCharType="begin"/>
            </w:r>
            <w:r w:rsidR="007371AE">
              <w:rPr>
                <w:noProof/>
                <w:webHidden/>
              </w:rPr>
              <w:instrText xml:space="preserve"> PAGEREF _Toc426462112 \h </w:instrText>
            </w:r>
            <w:r w:rsidR="007371AE">
              <w:rPr>
                <w:noProof/>
                <w:webHidden/>
              </w:rPr>
            </w:r>
            <w:r w:rsidR="007371AE">
              <w:rPr>
                <w:noProof/>
                <w:webHidden/>
              </w:rPr>
              <w:fldChar w:fldCharType="separate"/>
            </w:r>
            <w:r w:rsidR="006C1608">
              <w:rPr>
                <w:noProof/>
                <w:webHidden/>
              </w:rPr>
              <w:t>9</w:t>
            </w:r>
            <w:r w:rsidR="007371AE">
              <w:rPr>
                <w:noProof/>
                <w:webHidden/>
              </w:rPr>
              <w:fldChar w:fldCharType="end"/>
            </w:r>
          </w:hyperlink>
        </w:p>
        <w:p w:rsidR="007371AE" w:rsidRDefault="00013499">
          <w:pPr>
            <w:pStyle w:val="TDC2"/>
            <w:rPr>
              <w:rFonts w:asciiTheme="minorHAnsi" w:hAnsiTheme="minorHAnsi"/>
              <w:noProof/>
              <w:sz w:val="22"/>
              <w:lang w:val="es-MX" w:eastAsia="es-MX"/>
            </w:rPr>
          </w:pPr>
          <w:hyperlink w:anchor="_Toc426462113" w:history="1">
            <w:r w:rsidR="007371AE" w:rsidRPr="00BE41EB">
              <w:rPr>
                <w:rStyle w:val="Hipervnculo"/>
                <w:rFonts w:cs="Times New Roman"/>
                <w:noProof/>
              </w:rPr>
              <w:t>2.4 TERMINOLOGÍA</w:t>
            </w:r>
            <w:r w:rsidR="007371AE">
              <w:rPr>
                <w:noProof/>
                <w:webHidden/>
              </w:rPr>
              <w:tab/>
            </w:r>
            <w:r w:rsidR="007371AE">
              <w:rPr>
                <w:noProof/>
                <w:webHidden/>
              </w:rPr>
              <w:fldChar w:fldCharType="begin"/>
            </w:r>
            <w:r w:rsidR="007371AE">
              <w:rPr>
                <w:noProof/>
                <w:webHidden/>
              </w:rPr>
              <w:instrText xml:space="preserve"> PAGEREF _Toc426462113 \h </w:instrText>
            </w:r>
            <w:r w:rsidR="007371AE">
              <w:rPr>
                <w:noProof/>
                <w:webHidden/>
              </w:rPr>
            </w:r>
            <w:r w:rsidR="007371AE">
              <w:rPr>
                <w:noProof/>
                <w:webHidden/>
              </w:rPr>
              <w:fldChar w:fldCharType="separate"/>
            </w:r>
            <w:r w:rsidR="006C1608">
              <w:rPr>
                <w:noProof/>
                <w:webHidden/>
              </w:rPr>
              <w:t>10</w:t>
            </w:r>
            <w:r w:rsidR="007371AE">
              <w:rPr>
                <w:noProof/>
                <w:webHidden/>
              </w:rPr>
              <w:fldChar w:fldCharType="end"/>
            </w:r>
          </w:hyperlink>
        </w:p>
        <w:p w:rsidR="007371AE" w:rsidRDefault="00013499">
          <w:pPr>
            <w:pStyle w:val="TDC3"/>
            <w:rPr>
              <w:rFonts w:asciiTheme="minorHAnsi" w:hAnsiTheme="minorHAnsi"/>
              <w:noProof/>
              <w:sz w:val="22"/>
              <w:lang w:val="es-MX" w:eastAsia="es-MX"/>
            </w:rPr>
          </w:pPr>
          <w:hyperlink w:anchor="_Toc426462114" w:history="1">
            <w:r w:rsidR="007371AE" w:rsidRPr="00BE41EB">
              <w:rPr>
                <w:rStyle w:val="Hipervnculo"/>
                <w:rFonts w:eastAsia="Times New Roman" w:cstheme="majorBidi"/>
                <w:bCs/>
                <w:iCs/>
                <w:noProof/>
                <w:lang w:val="es-MX"/>
              </w:rPr>
              <w:t>2.4.2</w:t>
            </w:r>
            <w:r w:rsidR="007371AE" w:rsidRPr="00BE41EB">
              <w:rPr>
                <w:rStyle w:val="Hipervnculo"/>
                <w:bCs/>
                <w:iCs/>
                <w:noProof/>
              </w:rPr>
              <w:t xml:space="preserve"> Ácido Cianhídrico Molecular (HCN)</w:t>
            </w:r>
            <w:r w:rsidR="007371AE">
              <w:rPr>
                <w:noProof/>
                <w:webHidden/>
              </w:rPr>
              <w:tab/>
            </w:r>
            <w:r w:rsidR="007371AE">
              <w:rPr>
                <w:noProof/>
                <w:webHidden/>
              </w:rPr>
              <w:fldChar w:fldCharType="begin"/>
            </w:r>
            <w:r w:rsidR="007371AE">
              <w:rPr>
                <w:noProof/>
                <w:webHidden/>
              </w:rPr>
              <w:instrText xml:space="preserve"> PAGEREF _Toc426462114 \h </w:instrText>
            </w:r>
            <w:r w:rsidR="007371AE">
              <w:rPr>
                <w:noProof/>
                <w:webHidden/>
              </w:rPr>
            </w:r>
            <w:r w:rsidR="007371AE">
              <w:rPr>
                <w:noProof/>
                <w:webHidden/>
              </w:rPr>
              <w:fldChar w:fldCharType="separate"/>
            </w:r>
            <w:r w:rsidR="006C1608">
              <w:rPr>
                <w:noProof/>
                <w:webHidden/>
              </w:rPr>
              <w:t>10</w:t>
            </w:r>
            <w:r w:rsidR="007371AE">
              <w:rPr>
                <w:noProof/>
                <w:webHidden/>
              </w:rPr>
              <w:fldChar w:fldCharType="end"/>
            </w:r>
          </w:hyperlink>
        </w:p>
        <w:p w:rsidR="007371AE" w:rsidRDefault="00013499">
          <w:pPr>
            <w:pStyle w:val="TDC3"/>
            <w:rPr>
              <w:rFonts w:asciiTheme="minorHAnsi" w:hAnsiTheme="minorHAnsi"/>
              <w:noProof/>
              <w:sz w:val="22"/>
              <w:lang w:val="es-MX" w:eastAsia="es-MX"/>
            </w:rPr>
          </w:pPr>
          <w:hyperlink w:anchor="_Toc426462115" w:history="1">
            <w:r w:rsidR="007371AE" w:rsidRPr="00BE41EB">
              <w:rPr>
                <w:rStyle w:val="Hipervnculo"/>
                <w:rFonts w:eastAsia="Times New Roman" w:cstheme="majorBidi"/>
                <w:bCs/>
                <w:iCs/>
                <w:noProof/>
                <w:lang w:val="es-MX"/>
              </w:rPr>
              <w:t>2.4.3</w:t>
            </w:r>
            <w:r w:rsidR="007371AE" w:rsidRPr="00BE41EB">
              <w:rPr>
                <w:rStyle w:val="Hipervnculo"/>
                <w:bCs/>
                <w:iCs/>
                <w:noProof/>
              </w:rPr>
              <w:t xml:space="preserve"> Compuestos Simples de Cianuro</w:t>
            </w:r>
            <w:r w:rsidR="007371AE">
              <w:rPr>
                <w:noProof/>
                <w:webHidden/>
              </w:rPr>
              <w:tab/>
            </w:r>
            <w:r w:rsidR="007371AE">
              <w:rPr>
                <w:noProof/>
                <w:webHidden/>
              </w:rPr>
              <w:fldChar w:fldCharType="begin"/>
            </w:r>
            <w:r w:rsidR="007371AE">
              <w:rPr>
                <w:noProof/>
                <w:webHidden/>
              </w:rPr>
              <w:instrText xml:space="preserve"> PAGEREF _Toc426462115 \h </w:instrText>
            </w:r>
            <w:r w:rsidR="007371AE">
              <w:rPr>
                <w:noProof/>
                <w:webHidden/>
              </w:rPr>
            </w:r>
            <w:r w:rsidR="007371AE">
              <w:rPr>
                <w:noProof/>
                <w:webHidden/>
              </w:rPr>
              <w:fldChar w:fldCharType="separate"/>
            </w:r>
            <w:r w:rsidR="006C1608">
              <w:rPr>
                <w:noProof/>
                <w:webHidden/>
              </w:rPr>
              <w:t>10</w:t>
            </w:r>
            <w:r w:rsidR="007371AE">
              <w:rPr>
                <w:noProof/>
                <w:webHidden/>
              </w:rPr>
              <w:fldChar w:fldCharType="end"/>
            </w:r>
          </w:hyperlink>
        </w:p>
        <w:p w:rsidR="007371AE" w:rsidRDefault="00013499">
          <w:pPr>
            <w:pStyle w:val="TDC3"/>
            <w:rPr>
              <w:rFonts w:asciiTheme="minorHAnsi" w:hAnsiTheme="minorHAnsi"/>
              <w:noProof/>
              <w:sz w:val="22"/>
              <w:lang w:val="es-MX" w:eastAsia="es-MX"/>
            </w:rPr>
          </w:pPr>
          <w:hyperlink w:anchor="_Toc426462116" w:history="1">
            <w:r w:rsidR="007371AE" w:rsidRPr="00BE41EB">
              <w:rPr>
                <w:rStyle w:val="Hipervnculo"/>
                <w:rFonts w:eastAsia="Times New Roman" w:cstheme="majorBidi"/>
                <w:bCs/>
                <w:iCs/>
                <w:noProof/>
                <w:lang w:val="es-MX"/>
              </w:rPr>
              <w:t>2.4.4</w:t>
            </w:r>
            <w:r w:rsidR="007371AE" w:rsidRPr="00BE41EB">
              <w:rPr>
                <w:rStyle w:val="Hipervnculo"/>
                <w:bCs/>
                <w:iCs/>
                <w:noProof/>
              </w:rPr>
              <w:t xml:space="preserve"> Compuestos Complejos de Cianuro</w:t>
            </w:r>
            <w:r w:rsidR="007371AE">
              <w:rPr>
                <w:noProof/>
                <w:webHidden/>
              </w:rPr>
              <w:tab/>
            </w:r>
            <w:r w:rsidR="007371AE">
              <w:rPr>
                <w:noProof/>
                <w:webHidden/>
              </w:rPr>
              <w:fldChar w:fldCharType="begin"/>
            </w:r>
            <w:r w:rsidR="007371AE">
              <w:rPr>
                <w:noProof/>
                <w:webHidden/>
              </w:rPr>
              <w:instrText xml:space="preserve"> PAGEREF _Toc426462116 \h </w:instrText>
            </w:r>
            <w:r w:rsidR="007371AE">
              <w:rPr>
                <w:noProof/>
                <w:webHidden/>
              </w:rPr>
            </w:r>
            <w:r w:rsidR="007371AE">
              <w:rPr>
                <w:noProof/>
                <w:webHidden/>
              </w:rPr>
              <w:fldChar w:fldCharType="separate"/>
            </w:r>
            <w:r w:rsidR="006C1608">
              <w:rPr>
                <w:noProof/>
                <w:webHidden/>
              </w:rPr>
              <w:t>10</w:t>
            </w:r>
            <w:r w:rsidR="007371AE">
              <w:rPr>
                <w:noProof/>
                <w:webHidden/>
              </w:rPr>
              <w:fldChar w:fldCharType="end"/>
            </w:r>
          </w:hyperlink>
        </w:p>
        <w:p w:rsidR="007371AE" w:rsidRDefault="00013499">
          <w:pPr>
            <w:pStyle w:val="TDC3"/>
            <w:rPr>
              <w:rFonts w:asciiTheme="minorHAnsi" w:hAnsiTheme="minorHAnsi"/>
              <w:noProof/>
              <w:sz w:val="22"/>
              <w:lang w:val="es-MX" w:eastAsia="es-MX"/>
            </w:rPr>
          </w:pPr>
          <w:hyperlink w:anchor="_Toc426462117" w:history="1">
            <w:r w:rsidR="007371AE" w:rsidRPr="00BE41EB">
              <w:rPr>
                <w:rStyle w:val="Hipervnculo"/>
                <w:rFonts w:eastAsia="Times New Roman" w:cstheme="majorBidi"/>
                <w:bCs/>
                <w:iCs/>
                <w:noProof/>
                <w:lang w:val="es-MX"/>
              </w:rPr>
              <w:t>2.4.5</w:t>
            </w:r>
            <w:r w:rsidR="007371AE" w:rsidRPr="00BE41EB">
              <w:rPr>
                <w:rStyle w:val="Hipervnculo"/>
                <w:bCs/>
                <w:iCs/>
                <w:noProof/>
              </w:rPr>
              <w:t xml:space="preserve"> Organocianuros</w:t>
            </w:r>
            <w:r w:rsidR="007371AE">
              <w:rPr>
                <w:noProof/>
                <w:webHidden/>
              </w:rPr>
              <w:tab/>
            </w:r>
            <w:r w:rsidR="007371AE">
              <w:rPr>
                <w:noProof/>
                <w:webHidden/>
              </w:rPr>
              <w:fldChar w:fldCharType="begin"/>
            </w:r>
            <w:r w:rsidR="007371AE">
              <w:rPr>
                <w:noProof/>
                <w:webHidden/>
              </w:rPr>
              <w:instrText xml:space="preserve"> PAGEREF _Toc426462117 \h </w:instrText>
            </w:r>
            <w:r w:rsidR="007371AE">
              <w:rPr>
                <w:noProof/>
                <w:webHidden/>
              </w:rPr>
            </w:r>
            <w:r w:rsidR="007371AE">
              <w:rPr>
                <w:noProof/>
                <w:webHidden/>
              </w:rPr>
              <w:fldChar w:fldCharType="separate"/>
            </w:r>
            <w:r w:rsidR="006C1608">
              <w:rPr>
                <w:noProof/>
                <w:webHidden/>
              </w:rPr>
              <w:t>10</w:t>
            </w:r>
            <w:r w:rsidR="007371AE">
              <w:rPr>
                <w:noProof/>
                <w:webHidden/>
              </w:rPr>
              <w:fldChar w:fldCharType="end"/>
            </w:r>
          </w:hyperlink>
        </w:p>
        <w:p w:rsidR="007371AE" w:rsidRDefault="00013499">
          <w:pPr>
            <w:pStyle w:val="TDC3"/>
            <w:rPr>
              <w:rFonts w:asciiTheme="minorHAnsi" w:hAnsiTheme="minorHAnsi"/>
              <w:noProof/>
              <w:sz w:val="22"/>
              <w:lang w:val="es-MX" w:eastAsia="es-MX"/>
            </w:rPr>
          </w:pPr>
          <w:hyperlink w:anchor="_Toc426462118" w:history="1">
            <w:r w:rsidR="007371AE" w:rsidRPr="00BE41EB">
              <w:rPr>
                <w:rStyle w:val="Hipervnculo"/>
                <w:rFonts w:eastAsia="Times New Roman" w:cstheme="majorBidi"/>
                <w:bCs/>
                <w:iCs/>
                <w:noProof/>
                <w:lang w:val="es-MX"/>
              </w:rPr>
              <w:t>2.4.6</w:t>
            </w:r>
            <w:r w:rsidR="007371AE" w:rsidRPr="00BE41EB">
              <w:rPr>
                <w:rStyle w:val="Hipervnculo"/>
                <w:bCs/>
                <w:iCs/>
                <w:noProof/>
              </w:rPr>
              <w:t xml:space="preserve"> Cianuro Libre</w:t>
            </w:r>
            <w:r w:rsidR="007371AE">
              <w:rPr>
                <w:noProof/>
                <w:webHidden/>
              </w:rPr>
              <w:tab/>
            </w:r>
            <w:r w:rsidR="007371AE">
              <w:rPr>
                <w:noProof/>
                <w:webHidden/>
              </w:rPr>
              <w:fldChar w:fldCharType="begin"/>
            </w:r>
            <w:r w:rsidR="007371AE">
              <w:rPr>
                <w:noProof/>
                <w:webHidden/>
              </w:rPr>
              <w:instrText xml:space="preserve"> PAGEREF _Toc426462118 \h </w:instrText>
            </w:r>
            <w:r w:rsidR="007371AE">
              <w:rPr>
                <w:noProof/>
                <w:webHidden/>
              </w:rPr>
            </w:r>
            <w:r w:rsidR="007371AE">
              <w:rPr>
                <w:noProof/>
                <w:webHidden/>
              </w:rPr>
              <w:fldChar w:fldCharType="separate"/>
            </w:r>
            <w:r w:rsidR="006C1608">
              <w:rPr>
                <w:noProof/>
                <w:webHidden/>
              </w:rPr>
              <w:t>11</w:t>
            </w:r>
            <w:r w:rsidR="007371AE">
              <w:rPr>
                <w:noProof/>
                <w:webHidden/>
              </w:rPr>
              <w:fldChar w:fldCharType="end"/>
            </w:r>
          </w:hyperlink>
        </w:p>
        <w:p w:rsidR="007371AE" w:rsidRDefault="00013499">
          <w:pPr>
            <w:pStyle w:val="TDC3"/>
            <w:rPr>
              <w:rFonts w:asciiTheme="minorHAnsi" w:hAnsiTheme="minorHAnsi"/>
              <w:noProof/>
              <w:sz w:val="22"/>
              <w:lang w:val="es-MX" w:eastAsia="es-MX"/>
            </w:rPr>
          </w:pPr>
          <w:hyperlink w:anchor="_Toc426462119" w:history="1">
            <w:r w:rsidR="007371AE" w:rsidRPr="00BE41EB">
              <w:rPr>
                <w:rStyle w:val="Hipervnculo"/>
                <w:rFonts w:eastAsia="Times New Roman" w:cstheme="majorBidi"/>
                <w:bCs/>
                <w:iCs/>
                <w:noProof/>
                <w:lang w:val="es-MX"/>
              </w:rPr>
              <w:t>2.4.7</w:t>
            </w:r>
            <w:r w:rsidR="007371AE" w:rsidRPr="00BE41EB">
              <w:rPr>
                <w:rStyle w:val="Hipervnculo"/>
                <w:bCs/>
                <w:iCs/>
                <w:noProof/>
              </w:rPr>
              <w:t xml:space="preserve"> Cianuro Total (TCN)</w:t>
            </w:r>
            <w:r w:rsidR="007371AE">
              <w:rPr>
                <w:noProof/>
                <w:webHidden/>
              </w:rPr>
              <w:tab/>
            </w:r>
            <w:r w:rsidR="007371AE">
              <w:rPr>
                <w:noProof/>
                <w:webHidden/>
              </w:rPr>
              <w:fldChar w:fldCharType="begin"/>
            </w:r>
            <w:r w:rsidR="007371AE">
              <w:rPr>
                <w:noProof/>
                <w:webHidden/>
              </w:rPr>
              <w:instrText xml:space="preserve"> PAGEREF _Toc426462119 \h </w:instrText>
            </w:r>
            <w:r w:rsidR="007371AE">
              <w:rPr>
                <w:noProof/>
                <w:webHidden/>
              </w:rPr>
            </w:r>
            <w:r w:rsidR="007371AE">
              <w:rPr>
                <w:noProof/>
                <w:webHidden/>
              </w:rPr>
              <w:fldChar w:fldCharType="separate"/>
            </w:r>
            <w:r w:rsidR="006C1608">
              <w:rPr>
                <w:noProof/>
                <w:webHidden/>
              </w:rPr>
              <w:t>11</w:t>
            </w:r>
            <w:r w:rsidR="007371AE">
              <w:rPr>
                <w:noProof/>
                <w:webHidden/>
              </w:rPr>
              <w:fldChar w:fldCharType="end"/>
            </w:r>
          </w:hyperlink>
        </w:p>
        <w:p w:rsidR="007371AE" w:rsidRDefault="00013499">
          <w:pPr>
            <w:pStyle w:val="TDC3"/>
            <w:rPr>
              <w:rFonts w:asciiTheme="minorHAnsi" w:hAnsiTheme="minorHAnsi"/>
              <w:noProof/>
              <w:sz w:val="22"/>
              <w:lang w:val="es-MX" w:eastAsia="es-MX"/>
            </w:rPr>
          </w:pPr>
          <w:hyperlink w:anchor="_Toc426462120" w:history="1">
            <w:r w:rsidR="007371AE" w:rsidRPr="00BE41EB">
              <w:rPr>
                <w:rStyle w:val="Hipervnculo"/>
                <w:rFonts w:eastAsia="Times New Roman" w:cstheme="majorBidi"/>
                <w:bCs/>
                <w:iCs/>
                <w:noProof/>
                <w:lang w:val="es-MX"/>
              </w:rPr>
              <w:t>2.4.8</w:t>
            </w:r>
            <w:r w:rsidR="007371AE" w:rsidRPr="00BE41EB">
              <w:rPr>
                <w:rStyle w:val="Hipervnculo"/>
                <w:bCs/>
                <w:iCs/>
                <w:noProof/>
              </w:rPr>
              <w:t xml:space="preserve"> Cianuro Disociable en Ácido Débil (CN-WAD)</w:t>
            </w:r>
            <w:r w:rsidR="007371AE">
              <w:rPr>
                <w:noProof/>
                <w:webHidden/>
              </w:rPr>
              <w:tab/>
            </w:r>
            <w:r w:rsidR="007371AE">
              <w:rPr>
                <w:noProof/>
                <w:webHidden/>
              </w:rPr>
              <w:fldChar w:fldCharType="begin"/>
            </w:r>
            <w:r w:rsidR="007371AE">
              <w:rPr>
                <w:noProof/>
                <w:webHidden/>
              </w:rPr>
              <w:instrText xml:space="preserve"> PAGEREF _Toc426462120 \h </w:instrText>
            </w:r>
            <w:r w:rsidR="007371AE">
              <w:rPr>
                <w:noProof/>
                <w:webHidden/>
              </w:rPr>
            </w:r>
            <w:r w:rsidR="007371AE">
              <w:rPr>
                <w:noProof/>
                <w:webHidden/>
              </w:rPr>
              <w:fldChar w:fldCharType="separate"/>
            </w:r>
            <w:r w:rsidR="006C1608">
              <w:rPr>
                <w:noProof/>
                <w:webHidden/>
              </w:rPr>
              <w:t>11</w:t>
            </w:r>
            <w:r w:rsidR="007371AE">
              <w:rPr>
                <w:noProof/>
                <w:webHidden/>
              </w:rPr>
              <w:fldChar w:fldCharType="end"/>
            </w:r>
          </w:hyperlink>
        </w:p>
        <w:p w:rsidR="007371AE" w:rsidRDefault="00013499">
          <w:pPr>
            <w:pStyle w:val="TDC2"/>
            <w:rPr>
              <w:rFonts w:asciiTheme="minorHAnsi" w:hAnsiTheme="minorHAnsi"/>
              <w:noProof/>
              <w:sz w:val="22"/>
              <w:lang w:val="es-MX" w:eastAsia="es-MX"/>
            </w:rPr>
          </w:pPr>
          <w:hyperlink w:anchor="_Toc426462121" w:history="1">
            <w:r w:rsidR="007371AE" w:rsidRPr="00BE41EB">
              <w:rPr>
                <w:rStyle w:val="Hipervnculo"/>
                <w:rFonts w:cs="Times New Roman"/>
                <w:noProof/>
              </w:rPr>
              <w:t>2.5 QUÍMICA DE LAS DISOLUCIONES DE CIANURO Y DE LOS COMPLEJOS DE CIANURO CON METALES</w:t>
            </w:r>
            <w:r w:rsidR="007371AE">
              <w:rPr>
                <w:noProof/>
                <w:webHidden/>
              </w:rPr>
              <w:tab/>
            </w:r>
            <w:r w:rsidR="007371AE">
              <w:rPr>
                <w:noProof/>
                <w:webHidden/>
              </w:rPr>
              <w:fldChar w:fldCharType="begin"/>
            </w:r>
            <w:r w:rsidR="007371AE">
              <w:rPr>
                <w:noProof/>
                <w:webHidden/>
              </w:rPr>
              <w:instrText xml:space="preserve"> PAGEREF _Toc426462121 \h </w:instrText>
            </w:r>
            <w:r w:rsidR="007371AE">
              <w:rPr>
                <w:noProof/>
                <w:webHidden/>
              </w:rPr>
            </w:r>
            <w:r w:rsidR="007371AE">
              <w:rPr>
                <w:noProof/>
                <w:webHidden/>
              </w:rPr>
              <w:fldChar w:fldCharType="separate"/>
            </w:r>
            <w:r w:rsidR="006C1608">
              <w:rPr>
                <w:noProof/>
                <w:webHidden/>
              </w:rPr>
              <w:t>11</w:t>
            </w:r>
            <w:r w:rsidR="007371AE">
              <w:rPr>
                <w:noProof/>
                <w:webHidden/>
              </w:rPr>
              <w:fldChar w:fldCharType="end"/>
            </w:r>
          </w:hyperlink>
        </w:p>
        <w:p w:rsidR="007371AE" w:rsidRDefault="00013499">
          <w:pPr>
            <w:pStyle w:val="TDC3"/>
            <w:rPr>
              <w:rFonts w:asciiTheme="minorHAnsi" w:hAnsiTheme="minorHAnsi"/>
              <w:noProof/>
              <w:sz w:val="22"/>
              <w:lang w:val="es-MX" w:eastAsia="es-MX"/>
            </w:rPr>
          </w:pPr>
          <w:hyperlink w:anchor="_Toc426462122" w:history="1">
            <w:r w:rsidR="007371AE" w:rsidRPr="00BE41EB">
              <w:rPr>
                <w:rStyle w:val="Hipervnculo"/>
                <w:rFonts w:eastAsia="Times New Roman" w:cstheme="majorBidi"/>
                <w:bCs/>
                <w:iCs/>
                <w:noProof/>
                <w:lang w:val="es-MX"/>
              </w:rPr>
              <w:t>2.5.1</w:t>
            </w:r>
            <w:r w:rsidR="007371AE" w:rsidRPr="00BE41EB">
              <w:rPr>
                <w:rStyle w:val="Hipervnculo"/>
                <w:bCs/>
                <w:iCs/>
                <w:noProof/>
              </w:rPr>
              <w:t xml:space="preserve"> Química del Cianuro Libre</w:t>
            </w:r>
            <w:r w:rsidR="007371AE">
              <w:rPr>
                <w:noProof/>
                <w:webHidden/>
              </w:rPr>
              <w:tab/>
            </w:r>
            <w:r w:rsidR="007371AE">
              <w:rPr>
                <w:noProof/>
                <w:webHidden/>
              </w:rPr>
              <w:fldChar w:fldCharType="begin"/>
            </w:r>
            <w:r w:rsidR="007371AE">
              <w:rPr>
                <w:noProof/>
                <w:webHidden/>
              </w:rPr>
              <w:instrText xml:space="preserve"> PAGEREF _Toc426462122 \h </w:instrText>
            </w:r>
            <w:r w:rsidR="007371AE">
              <w:rPr>
                <w:noProof/>
                <w:webHidden/>
              </w:rPr>
            </w:r>
            <w:r w:rsidR="007371AE">
              <w:rPr>
                <w:noProof/>
                <w:webHidden/>
              </w:rPr>
              <w:fldChar w:fldCharType="separate"/>
            </w:r>
            <w:r w:rsidR="006C1608">
              <w:rPr>
                <w:noProof/>
                <w:webHidden/>
              </w:rPr>
              <w:t>11</w:t>
            </w:r>
            <w:r w:rsidR="007371AE">
              <w:rPr>
                <w:noProof/>
                <w:webHidden/>
              </w:rPr>
              <w:fldChar w:fldCharType="end"/>
            </w:r>
          </w:hyperlink>
        </w:p>
        <w:p w:rsidR="007371AE" w:rsidRDefault="00013499">
          <w:pPr>
            <w:pStyle w:val="TDC3"/>
            <w:rPr>
              <w:rFonts w:asciiTheme="minorHAnsi" w:hAnsiTheme="minorHAnsi"/>
              <w:noProof/>
              <w:sz w:val="22"/>
              <w:lang w:val="es-MX" w:eastAsia="es-MX"/>
            </w:rPr>
          </w:pPr>
          <w:hyperlink w:anchor="_Toc426462123" w:history="1">
            <w:r w:rsidR="007371AE" w:rsidRPr="00BE41EB">
              <w:rPr>
                <w:rStyle w:val="Hipervnculo"/>
                <w:rFonts w:eastAsia="Times New Roman" w:cstheme="majorBidi"/>
                <w:bCs/>
                <w:iCs/>
                <w:noProof/>
                <w:lang w:val="es-MX"/>
              </w:rPr>
              <w:t>2.5.2</w:t>
            </w:r>
            <w:r w:rsidR="007371AE" w:rsidRPr="00BE41EB">
              <w:rPr>
                <w:rStyle w:val="Hipervnculo"/>
                <w:bCs/>
                <w:iCs/>
                <w:noProof/>
              </w:rPr>
              <w:t xml:space="preserve"> Química de Compuestos Cianurados Simples</w:t>
            </w:r>
            <w:r w:rsidR="007371AE">
              <w:rPr>
                <w:noProof/>
                <w:webHidden/>
              </w:rPr>
              <w:tab/>
            </w:r>
            <w:r w:rsidR="007371AE">
              <w:rPr>
                <w:noProof/>
                <w:webHidden/>
              </w:rPr>
              <w:fldChar w:fldCharType="begin"/>
            </w:r>
            <w:r w:rsidR="007371AE">
              <w:rPr>
                <w:noProof/>
                <w:webHidden/>
              </w:rPr>
              <w:instrText xml:space="preserve"> PAGEREF _Toc426462123 \h </w:instrText>
            </w:r>
            <w:r w:rsidR="007371AE">
              <w:rPr>
                <w:noProof/>
                <w:webHidden/>
              </w:rPr>
            </w:r>
            <w:r w:rsidR="007371AE">
              <w:rPr>
                <w:noProof/>
                <w:webHidden/>
              </w:rPr>
              <w:fldChar w:fldCharType="separate"/>
            </w:r>
            <w:r w:rsidR="006C1608">
              <w:rPr>
                <w:noProof/>
                <w:webHidden/>
              </w:rPr>
              <w:t>13</w:t>
            </w:r>
            <w:r w:rsidR="007371AE">
              <w:rPr>
                <w:noProof/>
                <w:webHidden/>
              </w:rPr>
              <w:fldChar w:fldCharType="end"/>
            </w:r>
          </w:hyperlink>
        </w:p>
        <w:p w:rsidR="007371AE" w:rsidRDefault="00013499">
          <w:pPr>
            <w:pStyle w:val="TDC2"/>
            <w:rPr>
              <w:rFonts w:asciiTheme="minorHAnsi" w:hAnsiTheme="minorHAnsi"/>
              <w:noProof/>
              <w:sz w:val="22"/>
              <w:lang w:val="es-MX" w:eastAsia="es-MX"/>
            </w:rPr>
          </w:pPr>
          <w:hyperlink w:anchor="_Toc426462124" w:history="1">
            <w:r w:rsidR="007371AE" w:rsidRPr="00BE41EB">
              <w:rPr>
                <w:rStyle w:val="Hipervnculo"/>
                <w:rFonts w:cs="Times New Roman"/>
                <w:noProof/>
              </w:rPr>
              <w:t>2.6 USOS DEL CIANURO</w:t>
            </w:r>
            <w:r w:rsidR="007371AE">
              <w:rPr>
                <w:noProof/>
                <w:webHidden/>
              </w:rPr>
              <w:tab/>
            </w:r>
            <w:r w:rsidR="007371AE">
              <w:rPr>
                <w:noProof/>
                <w:webHidden/>
              </w:rPr>
              <w:fldChar w:fldCharType="begin"/>
            </w:r>
            <w:r w:rsidR="007371AE">
              <w:rPr>
                <w:noProof/>
                <w:webHidden/>
              </w:rPr>
              <w:instrText xml:space="preserve"> PAGEREF _Toc426462124 \h </w:instrText>
            </w:r>
            <w:r w:rsidR="007371AE">
              <w:rPr>
                <w:noProof/>
                <w:webHidden/>
              </w:rPr>
            </w:r>
            <w:r w:rsidR="007371AE">
              <w:rPr>
                <w:noProof/>
                <w:webHidden/>
              </w:rPr>
              <w:fldChar w:fldCharType="separate"/>
            </w:r>
            <w:r w:rsidR="006C1608">
              <w:rPr>
                <w:noProof/>
                <w:webHidden/>
              </w:rPr>
              <w:t>14</w:t>
            </w:r>
            <w:r w:rsidR="007371AE">
              <w:rPr>
                <w:noProof/>
                <w:webHidden/>
              </w:rPr>
              <w:fldChar w:fldCharType="end"/>
            </w:r>
          </w:hyperlink>
        </w:p>
        <w:p w:rsidR="007371AE" w:rsidRDefault="00013499">
          <w:pPr>
            <w:pStyle w:val="TDC3"/>
            <w:rPr>
              <w:rFonts w:asciiTheme="minorHAnsi" w:hAnsiTheme="minorHAnsi"/>
              <w:noProof/>
              <w:sz w:val="22"/>
              <w:lang w:val="es-MX" w:eastAsia="es-MX"/>
            </w:rPr>
          </w:pPr>
          <w:hyperlink w:anchor="_Toc426462125" w:history="1">
            <w:r w:rsidR="007371AE" w:rsidRPr="00BE41EB">
              <w:rPr>
                <w:rStyle w:val="Hipervnculo"/>
                <w:rFonts w:cstheme="majorBidi"/>
                <w:bCs/>
                <w:iCs/>
                <w:noProof/>
                <w:lang w:val="es-MX"/>
              </w:rPr>
              <w:t>2.6.1</w:t>
            </w:r>
            <w:r w:rsidR="007371AE" w:rsidRPr="00BE41EB">
              <w:rPr>
                <w:rStyle w:val="Hipervnculo"/>
                <w:bCs/>
                <w:iCs/>
                <w:noProof/>
              </w:rPr>
              <w:t xml:space="preserve"> USOS INDUSTRIALES DEL CIANURO</w:t>
            </w:r>
            <w:r w:rsidR="007371AE">
              <w:rPr>
                <w:noProof/>
                <w:webHidden/>
              </w:rPr>
              <w:tab/>
            </w:r>
            <w:r w:rsidR="007371AE">
              <w:rPr>
                <w:noProof/>
                <w:webHidden/>
              </w:rPr>
              <w:fldChar w:fldCharType="begin"/>
            </w:r>
            <w:r w:rsidR="007371AE">
              <w:rPr>
                <w:noProof/>
                <w:webHidden/>
              </w:rPr>
              <w:instrText xml:space="preserve"> PAGEREF _Toc426462125 \h </w:instrText>
            </w:r>
            <w:r w:rsidR="007371AE">
              <w:rPr>
                <w:noProof/>
                <w:webHidden/>
              </w:rPr>
            </w:r>
            <w:r w:rsidR="007371AE">
              <w:rPr>
                <w:noProof/>
                <w:webHidden/>
              </w:rPr>
              <w:fldChar w:fldCharType="separate"/>
            </w:r>
            <w:r w:rsidR="006C1608">
              <w:rPr>
                <w:noProof/>
                <w:webHidden/>
              </w:rPr>
              <w:t>14</w:t>
            </w:r>
            <w:r w:rsidR="007371AE">
              <w:rPr>
                <w:noProof/>
                <w:webHidden/>
              </w:rPr>
              <w:fldChar w:fldCharType="end"/>
            </w:r>
          </w:hyperlink>
        </w:p>
        <w:p w:rsidR="007371AE" w:rsidRDefault="00013499">
          <w:pPr>
            <w:pStyle w:val="TDC3"/>
            <w:rPr>
              <w:rFonts w:asciiTheme="minorHAnsi" w:hAnsiTheme="minorHAnsi"/>
              <w:noProof/>
              <w:sz w:val="22"/>
              <w:lang w:val="es-MX" w:eastAsia="es-MX"/>
            </w:rPr>
          </w:pPr>
          <w:hyperlink w:anchor="_Toc426462126" w:history="1">
            <w:r w:rsidR="007371AE" w:rsidRPr="00BE41EB">
              <w:rPr>
                <w:rStyle w:val="Hipervnculo"/>
                <w:rFonts w:eastAsia="Times New Roman" w:cstheme="majorBidi"/>
                <w:bCs/>
                <w:iCs/>
                <w:noProof/>
                <w:lang w:val="es-MX"/>
              </w:rPr>
              <w:t>2.6.2</w:t>
            </w:r>
            <w:r w:rsidR="007371AE" w:rsidRPr="00BE41EB">
              <w:rPr>
                <w:rStyle w:val="Hipervnculo"/>
                <w:bCs/>
                <w:iCs/>
                <w:noProof/>
              </w:rPr>
              <w:t xml:space="preserve"> USO DEL CIANURO EN LA PRODUCCIÓN DE ORO</w:t>
            </w:r>
            <w:r w:rsidR="007371AE">
              <w:rPr>
                <w:noProof/>
                <w:webHidden/>
              </w:rPr>
              <w:tab/>
            </w:r>
            <w:r w:rsidR="007371AE">
              <w:rPr>
                <w:noProof/>
                <w:webHidden/>
              </w:rPr>
              <w:fldChar w:fldCharType="begin"/>
            </w:r>
            <w:r w:rsidR="007371AE">
              <w:rPr>
                <w:noProof/>
                <w:webHidden/>
              </w:rPr>
              <w:instrText xml:space="preserve"> PAGEREF _Toc426462126 \h </w:instrText>
            </w:r>
            <w:r w:rsidR="007371AE">
              <w:rPr>
                <w:noProof/>
                <w:webHidden/>
              </w:rPr>
            </w:r>
            <w:r w:rsidR="007371AE">
              <w:rPr>
                <w:noProof/>
                <w:webHidden/>
              </w:rPr>
              <w:fldChar w:fldCharType="separate"/>
            </w:r>
            <w:r w:rsidR="006C1608">
              <w:rPr>
                <w:noProof/>
                <w:webHidden/>
              </w:rPr>
              <w:t>15</w:t>
            </w:r>
            <w:r w:rsidR="007371AE">
              <w:rPr>
                <w:noProof/>
                <w:webHidden/>
              </w:rPr>
              <w:fldChar w:fldCharType="end"/>
            </w:r>
          </w:hyperlink>
        </w:p>
        <w:p w:rsidR="007371AE" w:rsidRDefault="00013499">
          <w:pPr>
            <w:pStyle w:val="TDC2"/>
            <w:rPr>
              <w:rFonts w:asciiTheme="minorHAnsi" w:hAnsiTheme="minorHAnsi"/>
              <w:noProof/>
              <w:sz w:val="22"/>
              <w:lang w:val="es-MX" w:eastAsia="es-MX"/>
            </w:rPr>
          </w:pPr>
          <w:hyperlink w:anchor="_Toc426462127" w:history="1">
            <w:r w:rsidR="007371AE" w:rsidRPr="00BE41EB">
              <w:rPr>
                <w:rStyle w:val="Hipervnculo"/>
                <w:rFonts w:cs="Times New Roman"/>
                <w:noProof/>
              </w:rPr>
              <w:t>2.7 EFLUENTES LÍQUIDOS</w:t>
            </w:r>
            <w:r w:rsidR="007371AE">
              <w:rPr>
                <w:noProof/>
                <w:webHidden/>
              </w:rPr>
              <w:tab/>
            </w:r>
            <w:r w:rsidR="007371AE">
              <w:rPr>
                <w:noProof/>
                <w:webHidden/>
              </w:rPr>
              <w:fldChar w:fldCharType="begin"/>
            </w:r>
            <w:r w:rsidR="007371AE">
              <w:rPr>
                <w:noProof/>
                <w:webHidden/>
              </w:rPr>
              <w:instrText xml:space="preserve"> PAGEREF _Toc426462127 \h </w:instrText>
            </w:r>
            <w:r w:rsidR="007371AE">
              <w:rPr>
                <w:noProof/>
                <w:webHidden/>
              </w:rPr>
            </w:r>
            <w:r w:rsidR="007371AE">
              <w:rPr>
                <w:noProof/>
                <w:webHidden/>
              </w:rPr>
              <w:fldChar w:fldCharType="separate"/>
            </w:r>
            <w:r w:rsidR="006C1608">
              <w:rPr>
                <w:noProof/>
                <w:webHidden/>
              </w:rPr>
              <w:t>16</w:t>
            </w:r>
            <w:r w:rsidR="007371AE">
              <w:rPr>
                <w:noProof/>
                <w:webHidden/>
              </w:rPr>
              <w:fldChar w:fldCharType="end"/>
            </w:r>
          </w:hyperlink>
        </w:p>
        <w:p w:rsidR="007371AE" w:rsidRDefault="00013499">
          <w:pPr>
            <w:pStyle w:val="TDC3"/>
            <w:rPr>
              <w:rFonts w:asciiTheme="minorHAnsi" w:hAnsiTheme="minorHAnsi"/>
              <w:noProof/>
              <w:sz w:val="22"/>
              <w:lang w:val="es-MX" w:eastAsia="es-MX"/>
            </w:rPr>
          </w:pPr>
          <w:hyperlink w:anchor="_Toc426462128" w:history="1">
            <w:r w:rsidR="007371AE" w:rsidRPr="00BE41EB">
              <w:rPr>
                <w:rStyle w:val="Hipervnculo"/>
                <w:noProof/>
              </w:rPr>
              <w:t>2.7.1 CLASIFICACIÓN DE LOS EFLUENTES</w:t>
            </w:r>
            <w:r w:rsidR="007371AE">
              <w:rPr>
                <w:noProof/>
                <w:webHidden/>
              </w:rPr>
              <w:tab/>
            </w:r>
            <w:r w:rsidR="007371AE">
              <w:rPr>
                <w:noProof/>
                <w:webHidden/>
              </w:rPr>
              <w:fldChar w:fldCharType="begin"/>
            </w:r>
            <w:r w:rsidR="007371AE">
              <w:rPr>
                <w:noProof/>
                <w:webHidden/>
              </w:rPr>
              <w:instrText xml:space="preserve"> PAGEREF _Toc426462128 \h </w:instrText>
            </w:r>
            <w:r w:rsidR="007371AE">
              <w:rPr>
                <w:noProof/>
                <w:webHidden/>
              </w:rPr>
            </w:r>
            <w:r w:rsidR="007371AE">
              <w:rPr>
                <w:noProof/>
                <w:webHidden/>
              </w:rPr>
              <w:fldChar w:fldCharType="separate"/>
            </w:r>
            <w:r w:rsidR="006C1608">
              <w:rPr>
                <w:noProof/>
                <w:webHidden/>
              </w:rPr>
              <w:t>16</w:t>
            </w:r>
            <w:r w:rsidR="007371AE">
              <w:rPr>
                <w:noProof/>
                <w:webHidden/>
              </w:rPr>
              <w:fldChar w:fldCharType="end"/>
            </w:r>
          </w:hyperlink>
        </w:p>
        <w:p w:rsidR="007371AE" w:rsidRDefault="00013499">
          <w:pPr>
            <w:pStyle w:val="TDC2"/>
            <w:rPr>
              <w:rFonts w:asciiTheme="minorHAnsi" w:hAnsiTheme="minorHAnsi"/>
              <w:noProof/>
              <w:sz w:val="22"/>
              <w:lang w:val="es-MX" w:eastAsia="es-MX"/>
            </w:rPr>
          </w:pPr>
          <w:hyperlink w:anchor="_Toc426462129" w:history="1">
            <w:r w:rsidR="007371AE" w:rsidRPr="00BE41EB">
              <w:rPr>
                <w:rStyle w:val="Hipervnculo"/>
                <w:rFonts w:cs="Times New Roman"/>
                <w:noProof/>
              </w:rPr>
              <w:t>2.8 LIXIVIACIÓN</w:t>
            </w:r>
            <w:r w:rsidR="007371AE">
              <w:rPr>
                <w:noProof/>
                <w:webHidden/>
              </w:rPr>
              <w:tab/>
            </w:r>
            <w:r w:rsidR="007371AE">
              <w:rPr>
                <w:noProof/>
                <w:webHidden/>
              </w:rPr>
              <w:fldChar w:fldCharType="begin"/>
            </w:r>
            <w:r w:rsidR="007371AE">
              <w:rPr>
                <w:noProof/>
                <w:webHidden/>
              </w:rPr>
              <w:instrText xml:space="preserve"> PAGEREF _Toc426462129 \h </w:instrText>
            </w:r>
            <w:r w:rsidR="007371AE">
              <w:rPr>
                <w:noProof/>
                <w:webHidden/>
              </w:rPr>
            </w:r>
            <w:r w:rsidR="007371AE">
              <w:rPr>
                <w:noProof/>
                <w:webHidden/>
              </w:rPr>
              <w:fldChar w:fldCharType="separate"/>
            </w:r>
            <w:r w:rsidR="006C1608">
              <w:rPr>
                <w:noProof/>
                <w:webHidden/>
              </w:rPr>
              <w:t>16</w:t>
            </w:r>
            <w:r w:rsidR="007371AE">
              <w:rPr>
                <w:noProof/>
                <w:webHidden/>
              </w:rPr>
              <w:fldChar w:fldCharType="end"/>
            </w:r>
          </w:hyperlink>
        </w:p>
        <w:p w:rsidR="007371AE" w:rsidRDefault="00013499">
          <w:pPr>
            <w:pStyle w:val="TDC3"/>
            <w:rPr>
              <w:rFonts w:asciiTheme="minorHAnsi" w:hAnsiTheme="minorHAnsi"/>
              <w:noProof/>
              <w:sz w:val="22"/>
              <w:lang w:val="es-MX" w:eastAsia="es-MX"/>
            </w:rPr>
          </w:pPr>
          <w:hyperlink w:anchor="_Toc426462130" w:history="1">
            <w:r w:rsidR="007371AE" w:rsidRPr="00BE41EB">
              <w:rPr>
                <w:rStyle w:val="Hipervnculo"/>
                <w:noProof/>
              </w:rPr>
              <w:t xml:space="preserve">2.8.1 FACTORES IMPORTANTES DE LA </w:t>
            </w:r>
            <w:r w:rsidR="007371AE" w:rsidRPr="00BE41EB">
              <w:rPr>
                <w:rStyle w:val="Hipervnculo"/>
                <w:noProof/>
                <w:lang w:val="es-ES_tradnl"/>
              </w:rPr>
              <w:t>LIXIVIACIÓN</w:t>
            </w:r>
            <w:r w:rsidR="007371AE">
              <w:rPr>
                <w:noProof/>
                <w:webHidden/>
              </w:rPr>
              <w:tab/>
            </w:r>
            <w:r w:rsidR="007371AE">
              <w:rPr>
                <w:noProof/>
                <w:webHidden/>
              </w:rPr>
              <w:fldChar w:fldCharType="begin"/>
            </w:r>
            <w:r w:rsidR="007371AE">
              <w:rPr>
                <w:noProof/>
                <w:webHidden/>
              </w:rPr>
              <w:instrText xml:space="preserve"> PAGEREF _Toc426462130 \h </w:instrText>
            </w:r>
            <w:r w:rsidR="007371AE">
              <w:rPr>
                <w:noProof/>
                <w:webHidden/>
              </w:rPr>
            </w:r>
            <w:r w:rsidR="007371AE">
              <w:rPr>
                <w:noProof/>
                <w:webHidden/>
              </w:rPr>
              <w:fldChar w:fldCharType="separate"/>
            </w:r>
            <w:r w:rsidR="006C1608">
              <w:rPr>
                <w:noProof/>
                <w:webHidden/>
              </w:rPr>
              <w:t>17</w:t>
            </w:r>
            <w:r w:rsidR="007371AE">
              <w:rPr>
                <w:noProof/>
                <w:webHidden/>
              </w:rPr>
              <w:fldChar w:fldCharType="end"/>
            </w:r>
          </w:hyperlink>
        </w:p>
        <w:p w:rsidR="007371AE" w:rsidRDefault="00013499">
          <w:pPr>
            <w:pStyle w:val="TDC2"/>
            <w:rPr>
              <w:rFonts w:asciiTheme="minorHAnsi" w:hAnsiTheme="minorHAnsi"/>
              <w:noProof/>
              <w:sz w:val="22"/>
              <w:lang w:val="es-MX" w:eastAsia="es-MX"/>
            </w:rPr>
          </w:pPr>
          <w:hyperlink w:anchor="_Toc426462131" w:history="1">
            <w:r w:rsidR="007371AE" w:rsidRPr="00BE41EB">
              <w:rPr>
                <w:rStyle w:val="Hipervnculo"/>
                <w:rFonts w:cs="Times New Roman"/>
                <w:noProof/>
              </w:rPr>
              <w:t>2.9 MÉTODOS PARA LA DEGRADACIÓN DEL CIANURO</w:t>
            </w:r>
            <w:r w:rsidR="007371AE">
              <w:rPr>
                <w:noProof/>
                <w:webHidden/>
              </w:rPr>
              <w:tab/>
            </w:r>
            <w:r w:rsidR="007371AE">
              <w:rPr>
                <w:noProof/>
                <w:webHidden/>
              </w:rPr>
              <w:fldChar w:fldCharType="begin"/>
            </w:r>
            <w:r w:rsidR="007371AE">
              <w:rPr>
                <w:noProof/>
                <w:webHidden/>
              </w:rPr>
              <w:instrText xml:space="preserve"> PAGEREF _Toc426462131 \h </w:instrText>
            </w:r>
            <w:r w:rsidR="007371AE">
              <w:rPr>
                <w:noProof/>
                <w:webHidden/>
              </w:rPr>
            </w:r>
            <w:r w:rsidR="007371AE">
              <w:rPr>
                <w:noProof/>
                <w:webHidden/>
              </w:rPr>
              <w:fldChar w:fldCharType="separate"/>
            </w:r>
            <w:r w:rsidR="006C1608">
              <w:rPr>
                <w:noProof/>
                <w:webHidden/>
              </w:rPr>
              <w:t>17</w:t>
            </w:r>
            <w:r w:rsidR="007371AE">
              <w:rPr>
                <w:noProof/>
                <w:webHidden/>
              </w:rPr>
              <w:fldChar w:fldCharType="end"/>
            </w:r>
          </w:hyperlink>
        </w:p>
        <w:p w:rsidR="007371AE" w:rsidRDefault="00013499">
          <w:pPr>
            <w:pStyle w:val="TDC3"/>
            <w:rPr>
              <w:rFonts w:asciiTheme="minorHAnsi" w:hAnsiTheme="minorHAnsi"/>
              <w:noProof/>
              <w:sz w:val="22"/>
              <w:lang w:val="es-MX" w:eastAsia="es-MX"/>
            </w:rPr>
          </w:pPr>
          <w:hyperlink w:anchor="_Toc426462132" w:history="1">
            <w:r w:rsidR="007371AE" w:rsidRPr="00BE41EB">
              <w:rPr>
                <w:rStyle w:val="Hipervnculo"/>
                <w:bCs/>
                <w:iCs/>
                <w:noProof/>
              </w:rPr>
              <w:t>2.9.1</w:t>
            </w:r>
            <w:r w:rsidR="007371AE" w:rsidRPr="00BE41EB">
              <w:rPr>
                <w:rStyle w:val="Hipervnculo"/>
                <w:noProof/>
              </w:rPr>
              <w:t xml:space="preserve"> DEGRADACIÓN NATURAL</w:t>
            </w:r>
            <w:r w:rsidR="007371AE">
              <w:rPr>
                <w:noProof/>
                <w:webHidden/>
              </w:rPr>
              <w:tab/>
            </w:r>
            <w:r w:rsidR="007371AE">
              <w:rPr>
                <w:noProof/>
                <w:webHidden/>
              </w:rPr>
              <w:fldChar w:fldCharType="begin"/>
            </w:r>
            <w:r w:rsidR="007371AE">
              <w:rPr>
                <w:noProof/>
                <w:webHidden/>
              </w:rPr>
              <w:instrText xml:space="preserve"> PAGEREF _Toc426462132 \h </w:instrText>
            </w:r>
            <w:r w:rsidR="007371AE">
              <w:rPr>
                <w:noProof/>
                <w:webHidden/>
              </w:rPr>
            </w:r>
            <w:r w:rsidR="007371AE">
              <w:rPr>
                <w:noProof/>
                <w:webHidden/>
              </w:rPr>
              <w:fldChar w:fldCharType="separate"/>
            </w:r>
            <w:r w:rsidR="006C1608">
              <w:rPr>
                <w:noProof/>
                <w:webHidden/>
              </w:rPr>
              <w:t>17</w:t>
            </w:r>
            <w:r w:rsidR="007371AE">
              <w:rPr>
                <w:noProof/>
                <w:webHidden/>
              </w:rPr>
              <w:fldChar w:fldCharType="end"/>
            </w:r>
          </w:hyperlink>
        </w:p>
        <w:p w:rsidR="007371AE" w:rsidRDefault="00013499">
          <w:pPr>
            <w:pStyle w:val="TDC3"/>
            <w:rPr>
              <w:rFonts w:asciiTheme="minorHAnsi" w:hAnsiTheme="minorHAnsi"/>
              <w:noProof/>
              <w:sz w:val="22"/>
              <w:lang w:val="es-MX" w:eastAsia="es-MX"/>
            </w:rPr>
          </w:pPr>
          <w:hyperlink w:anchor="_Toc426462133" w:history="1">
            <w:r w:rsidR="007371AE" w:rsidRPr="00BE41EB">
              <w:rPr>
                <w:rStyle w:val="Hipervnculo"/>
                <w:noProof/>
              </w:rPr>
              <w:t>2.9.2 OXIDACIÓN QUÍMICA</w:t>
            </w:r>
            <w:r w:rsidR="007371AE">
              <w:rPr>
                <w:noProof/>
                <w:webHidden/>
              </w:rPr>
              <w:tab/>
            </w:r>
            <w:r w:rsidR="007371AE">
              <w:rPr>
                <w:noProof/>
                <w:webHidden/>
              </w:rPr>
              <w:fldChar w:fldCharType="begin"/>
            </w:r>
            <w:r w:rsidR="007371AE">
              <w:rPr>
                <w:noProof/>
                <w:webHidden/>
              </w:rPr>
              <w:instrText xml:space="preserve"> PAGEREF _Toc426462133 \h </w:instrText>
            </w:r>
            <w:r w:rsidR="007371AE">
              <w:rPr>
                <w:noProof/>
                <w:webHidden/>
              </w:rPr>
            </w:r>
            <w:r w:rsidR="007371AE">
              <w:rPr>
                <w:noProof/>
                <w:webHidden/>
              </w:rPr>
              <w:fldChar w:fldCharType="separate"/>
            </w:r>
            <w:r w:rsidR="006C1608">
              <w:rPr>
                <w:noProof/>
                <w:webHidden/>
              </w:rPr>
              <w:t>18</w:t>
            </w:r>
            <w:r w:rsidR="007371AE">
              <w:rPr>
                <w:noProof/>
                <w:webHidden/>
              </w:rPr>
              <w:fldChar w:fldCharType="end"/>
            </w:r>
          </w:hyperlink>
        </w:p>
        <w:p w:rsidR="007371AE" w:rsidRDefault="00013499">
          <w:pPr>
            <w:pStyle w:val="TDC3"/>
            <w:rPr>
              <w:rFonts w:asciiTheme="minorHAnsi" w:hAnsiTheme="minorHAnsi"/>
              <w:noProof/>
              <w:sz w:val="22"/>
              <w:lang w:val="es-MX" w:eastAsia="es-MX"/>
            </w:rPr>
          </w:pPr>
          <w:hyperlink w:anchor="_Toc426462134" w:history="1">
            <w:r w:rsidR="007371AE" w:rsidRPr="00BE41EB">
              <w:rPr>
                <w:rStyle w:val="Hipervnculo"/>
                <w:noProof/>
              </w:rPr>
              <w:t>2.9.3 PRECIPITACIÓN</w:t>
            </w:r>
            <w:r w:rsidR="007371AE">
              <w:rPr>
                <w:noProof/>
                <w:webHidden/>
              </w:rPr>
              <w:tab/>
            </w:r>
            <w:r w:rsidR="007371AE">
              <w:rPr>
                <w:noProof/>
                <w:webHidden/>
              </w:rPr>
              <w:fldChar w:fldCharType="begin"/>
            </w:r>
            <w:r w:rsidR="007371AE">
              <w:rPr>
                <w:noProof/>
                <w:webHidden/>
              </w:rPr>
              <w:instrText xml:space="preserve"> PAGEREF _Toc426462134 \h </w:instrText>
            </w:r>
            <w:r w:rsidR="007371AE">
              <w:rPr>
                <w:noProof/>
                <w:webHidden/>
              </w:rPr>
            </w:r>
            <w:r w:rsidR="007371AE">
              <w:rPr>
                <w:noProof/>
                <w:webHidden/>
              </w:rPr>
              <w:fldChar w:fldCharType="separate"/>
            </w:r>
            <w:r w:rsidR="006C1608">
              <w:rPr>
                <w:noProof/>
                <w:webHidden/>
              </w:rPr>
              <w:t>19</w:t>
            </w:r>
            <w:r w:rsidR="007371AE">
              <w:rPr>
                <w:noProof/>
                <w:webHidden/>
              </w:rPr>
              <w:fldChar w:fldCharType="end"/>
            </w:r>
          </w:hyperlink>
        </w:p>
        <w:p w:rsidR="007371AE" w:rsidRDefault="00013499">
          <w:pPr>
            <w:pStyle w:val="TDC3"/>
            <w:rPr>
              <w:rFonts w:asciiTheme="minorHAnsi" w:hAnsiTheme="minorHAnsi"/>
              <w:noProof/>
              <w:sz w:val="22"/>
              <w:lang w:val="es-MX" w:eastAsia="es-MX"/>
            </w:rPr>
          </w:pPr>
          <w:hyperlink w:anchor="_Toc426462135" w:history="1">
            <w:r w:rsidR="007371AE" w:rsidRPr="00BE41EB">
              <w:rPr>
                <w:rStyle w:val="Hipervnculo"/>
                <w:noProof/>
              </w:rPr>
              <w:t>2.9.4 BIODEGRADACIÓN</w:t>
            </w:r>
            <w:r w:rsidR="007371AE">
              <w:rPr>
                <w:noProof/>
                <w:webHidden/>
              </w:rPr>
              <w:tab/>
            </w:r>
            <w:r w:rsidR="007371AE">
              <w:rPr>
                <w:noProof/>
                <w:webHidden/>
              </w:rPr>
              <w:fldChar w:fldCharType="begin"/>
            </w:r>
            <w:r w:rsidR="007371AE">
              <w:rPr>
                <w:noProof/>
                <w:webHidden/>
              </w:rPr>
              <w:instrText xml:space="preserve"> PAGEREF _Toc426462135 \h </w:instrText>
            </w:r>
            <w:r w:rsidR="007371AE">
              <w:rPr>
                <w:noProof/>
                <w:webHidden/>
              </w:rPr>
            </w:r>
            <w:r w:rsidR="007371AE">
              <w:rPr>
                <w:noProof/>
                <w:webHidden/>
              </w:rPr>
              <w:fldChar w:fldCharType="separate"/>
            </w:r>
            <w:r w:rsidR="006C1608">
              <w:rPr>
                <w:noProof/>
                <w:webHidden/>
              </w:rPr>
              <w:t>20</w:t>
            </w:r>
            <w:r w:rsidR="007371AE">
              <w:rPr>
                <w:noProof/>
                <w:webHidden/>
              </w:rPr>
              <w:fldChar w:fldCharType="end"/>
            </w:r>
          </w:hyperlink>
        </w:p>
        <w:p w:rsidR="007371AE" w:rsidRDefault="00013499">
          <w:pPr>
            <w:pStyle w:val="TDC2"/>
            <w:rPr>
              <w:rFonts w:asciiTheme="minorHAnsi" w:hAnsiTheme="minorHAnsi"/>
              <w:noProof/>
              <w:sz w:val="22"/>
              <w:lang w:val="es-MX" w:eastAsia="es-MX"/>
            </w:rPr>
          </w:pPr>
          <w:hyperlink w:anchor="_Toc426462136" w:history="1">
            <w:r w:rsidR="007371AE" w:rsidRPr="00BE41EB">
              <w:rPr>
                <w:rStyle w:val="Hipervnculo"/>
                <w:rFonts w:cs="Times New Roman"/>
                <w:noProof/>
                <w:lang w:val="es-MX"/>
              </w:rPr>
              <w:t>2.10 MÉTODO DE RECUPERACIÓN DEL CIANURO</w:t>
            </w:r>
            <w:r w:rsidR="007371AE">
              <w:rPr>
                <w:noProof/>
                <w:webHidden/>
              </w:rPr>
              <w:tab/>
            </w:r>
            <w:r w:rsidR="007371AE">
              <w:rPr>
                <w:noProof/>
                <w:webHidden/>
              </w:rPr>
              <w:fldChar w:fldCharType="begin"/>
            </w:r>
            <w:r w:rsidR="007371AE">
              <w:rPr>
                <w:noProof/>
                <w:webHidden/>
              </w:rPr>
              <w:instrText xml:space="preserve"> PAGEREF _Toc426462136 \h </w:instrText>
            </w:r>
            <w:r w:rsidR="007371AE">
              <w:rPr>
                <w:noProof/>
                <w:webHidden/>
              </w:rPr>
            </w:r>
            <w:r w:rsidR="007371AE">
              <w:rPr>
                <w:noProof/>
                <w:webHidden/>
              </w:rPr>
              <w:fldChar w:fldCharType="separate"/>
            </w:r>
            <w:r w:rsidR="006C1608">
              <w:rPr>
                <w:noProof/>
                <w:webHidden/>
              </w:rPr>
              <w:t>21</w:t>
            </w:r>
            <w:r w:rsidR="007371AE">
              <w:rPr>
                <w:noProof/>
                <w:webHidden/>
              </w:rPr>
              <w:fldChar w:fldCharType="end"/>
            </w:r>
          </w:hyperlink>
        </w:p>
        <w:p w:rsidR="007371AE" w:rsidRDefault="00013499">
          <w:pPr>
            <w:pStyle w:val="TDC3"/>
            <w:rPr>
              <w:rFonts w:asciiTheme="minorHAnsi" w:hAnsiTheme="minorHAnsi"/>
              <w:noProof/>
              <w:sz w:val="22"/>
              <w:lang w:val="es-MX" w:eastAsia="es-MX"/>
            </w:rPr>
          </w:pPr>
          <w:hyperlink w:anchor="_Toc426462137" w:history="1">
            <w:r w:rsidR="007371AE" w:rsidRPr="00BE41EB">
              <w:rPr>
                <w:rStyle w:val="Hipervnculo"/>
                <w:noProof/>
              </w:rPr>
              <w:t>2.10.1 MÉTODO AVR</w:t>
            </w:r>
            <w:r w:rsidR="007371AE">
              <w:rPr>
                <w:noProof/>
                <w:webHidden/>
              </w:rPr>
              <w:tab/>
            </w:r>
            <w:r w:rsidR="007371AE">
              <w:rPr>
                <w:noProof/>
                <w:webHidden/>
              </w:rPr>
              <w:fldChar w:fldCharType="begin"/>
            </w:r>
            <w:r w:rsidR="007371AE">
              <w:rPr>
                <w:noProof/>
                <w:webHidden/>
              </w:rPr>
              <w:instrText xml:space="preserve"> PAGEREF _Toc426462137 \h </w:instrText>
            </w:r>
            <w:r w:rsidR="007371AE">
              <w:rPr>
                <w:noProof/>
                <w:webHidden/>
              </w:rPr>
            </w:r>
            <w:r w:rsidR="007371AE">
              <w:rPr>
                <w:noProof/>
                <w:webHidden/>
              </w:rPr>
              <w:fldChar w:fldCharType="separate"/>
            </w:r>
            <w:r w:rsidR="006C1608">
              <w:rPr>
                <w:noProof/>
                <w:webHidden/>
              </w:rPr>
              <w:t>21</w:t>
            </w:r>
            <w:r w:rsidR="007371AE">
              <w:rPr>
                <w:noProof/>
                <w:webHidden/>
              </w:rPr>
              <w:fldChar w:fldCharType="end"/>
            </w:r>
          </w:hyperlink>
        </w:p>
        <w:p w:rsidR="007371AE" w:rsidRDefault="00013499">
          <w:pPr>
            <w:pStyle w:val="TDC3"/>
            <w:rPr>
              <w:rFonts w:asciiTheme="minorHAnsi" w:hAnsiTheme="minorHAnsi"/>
              <w:noProof/>
              <w:sz w:val="22"/>
              <w:lang w:val="es-MX" w:eastAsia="es-MX"/>
            </w:rPr>
          </w:pPr>
          <w:hyperlink w:anchor="_Toc426462138" w:history="1">
            <w:r w:rsidR="007371AE" w:rsidRPr="00BE41EB">
              <w:rPr>
                <w:rStyle w:val="Hipervnculo"/>
                <w:noProof/>
              </w:rPr>
              <w:t>2.10.2 REACCIONES PRINCIPALES DEL MÉTODO AVR</w:t>
            </w:r>
            <w:r w:rsidR="007371AE">
              <w:rPr>
                <w:noProof/>
                <w:webHidden/>
              </w:rPr>
              <w:tab/>
            </w:r>
            <w:r w:rsidR="007371AE">
              <w:rPr>
                <w:noProof/>
                <w:webHidden/>
              </w:rPr>
              <w:fldChar w:fldCharType="begin"/>
            </w:r>
            <w:r w:rsidR="007371AE">
              <w:rPr>
                <w:noProof/>
                <w:webHidden/>
              </w:rPr>
              <w:instrText xml:space="preserve"> PAGEREF _Toc426462138 \h </w:instrText>
            </w:r>
            <w:r w:rsidR="007371AE">
              <w:rPr>
                <w:noProof/>
                <w:webHidden/>
              </w:rPr>
            </w:r>
            <w:r w:rsidR="007371AE">
              <w:rPr>
                <w:noProof/>
                <w:webHidden/>
              </w:rPr>
              <w:fldChar w:fldCharType="separate"/>
            </w:r>
            <w:r w:rsidR="006C1608">
              <w:rPr>
                <w:noProof/>
                <w:webHidden/>
              </w:rPr>
              <w:t>21</w:t>
            </w:r>
            <w:r w:rsidR="007371AE">
              <w:rPr>
                <w:noProof/>
                <w:webHidden/>
              </w:rPr>
              <w:fldChar w:fldCharType="end"/>
            </w:r>
          </w:hyperlink>
        </w:p>
        <w:p w:rsidR="007371AE" w:rsidRDefault="00013499">
          <w:pPr>
            <w:pStyle w:val="TDC1"/>
            <w:rPr>
              <w:rFonts w:asciiTheme="minorHAnsi" w:hAnsiTheme="minorHAnsi"/>
              <w:noProof/>
              <w:sz w:val="22"/>
              <w:lang w:val="es-MX" w:eastAsia="es-MX"/>
            </w:rPr>
          </w:pPr>
          <w:hyperlink w:anchor="_Toc426462139" w:history="1">
            <w:r w:rsidR="007371AE" w:rsidRPr="00BE41EB">
              <w:rPr>
                <w:rStyle w:val="Hipervnculo"/>
                <w:noProof/>
                <w:lang w:bidi="en-US"/>
              </w:rPr>
              <w:t>3. MATERIALES Y MÉTODOS</w:t>
            </w:r>
            <w:r w:rsidR="007371AE">
              <w:rPr>
                <w:noProof/>
                <w:webHidden/>
              </w:rPr>
              <w:tab/>
            </w:r>
            <w:r w:rsidR="007371AE">
              <w:rPr>
                <w:noProof/>
                <w:webHidden/>
              </w:rPr>
              <w:fldChar w:fldCharType="begin"/>
            </w:r>
            <w:r w:rsidR="007371AE">
              <w:rPr>
                <w:noProof/>
                <w:webHidden/>
              </w:rPr>
              <w:instrText xml:space="preserve"> PAGEREF _Toc426462139 \h </w:instrText>
            </w:r>
            <w:r w:rsidR="007371AE">
              <w:rPr>
                <w:noProof/>
                <w:webHidden/>
              </w:rPr>
            </w:r>
            <w:r w:rsidR="007371AE">
              <w:rPr>
                <w:noProof/>
                <w:webHidden/>
              </w:rPr>
              <w:fldChar w:fldCharType="separate"/>
            </w:r>
            <w:r w:rsidR="006C1608">
              <w:rPr>
                <w:noProof/>
                <w:webHidden/>
              </w:rPr>
              <w:t>23</w:t>
            </w:r>
            <w:r w:rsidR="007371AE">
              <w:rPr>
                <w:noProof/>
                <w:webHidden/>
              </w:rPr>
              <w:fldChar w:fldCharType="end"/>
            </w:r>
          </w:hyperlink>
        </w:p>
        <w:p w:rsidR="007371AE" w:rsidRDefault="00013499">
          <w:pPr>
            <w:pStyle w:val="TDC2"/>
            <w:rPr>
              <w:rFonts w:asciiTheme="minorHAnsi" w:hAnsiTheme="minorHAnsi"/>
              <w:noProof/>
              <w:sz w:val="22"/>
              <w:lang w:val="es-MX" w:eastAsia="es-MX"/>
            </w:rPr>
          </w:pPr>
          <w:hyperlink w:anchor="_Toc426462140" w:history="1">
            <w:r w:rsidR="007371AE" w:rsidRPr="00BE41EB">
              <w:rPr>
                <w:rStyle w:val="Hipervnculo"/>
                <w:rFonts w:cs="Times New Roman"/>
                <w:noProof/>
                <w:lang w:val="es-ES"/>
              </w:rPr>
              <w:t>3.1 MATERIALES Y EQUIPOS:</w:t>
            </w:r>
            <w:r w:rsidR="007371AE">
              <w:rPr>
                <w:noProof/>
                <w:webHidden/>
              </w:rPr>
              <w:tab/>
            </w:r>
            <w:r w:rsidR="007371AE">
              <w:rPr>
                <w:noProof/>
                <w:webHidden/>
              </w:rPr>
              <w:fldChar w:fldCharType="begin"/>
            </w:r>
            <w:r w:rsidR="007371AE">
              <w:rPr>
                <w:noProof/>
                <w:webHidden/>
              </w:rPr>
              <w:instrText xml:space="preserve"> PAGEREF _Toc426462140 \h </w:instrText>
            </w:r>
            <w:r w:rsidR="007371AE">
              <w:rPr>
                <w:noProof/>
                <w:webHidden/>
              </w:rPr>
            </w:r>
            <w:r w:rsidR="007371AE">
              <w:rPr>
                <w:noProof/>
                <w:webHidden/>
              </w:rPr>
              <w:fldChar w:fldCharType="separate"/>
            </w:r>
            <w:r w:rsidR="006C1608">
              <w:rPr>
                <w:noProof/>
                <w:webHidden/>
              </w:rPr>
              <w:t>23</w:t>
            </w:r>
            <w:r w:rsidR="007371AE">
              <w:rPr>
                <w:noProof/>
                <w:webHidden/>
              </w:rPr>
              <w:fldChar w:fldCharType="end"/>
            </w:r>
          </w:hyperlink>
        </w:p>
        <w:p w:rsidR="007371AE" w:rsidRDefault="00013499">
          <w:pPr>
            <w:pStyle w:val="TDC2"/>
            <w:rPr>
              <w:rFonts w:asciiTheme="minorHAnsi" w:hAnsiTheme="minorHAnsi"/>
              <w:noProof/>
              <w:sz w:val="22"/>
              <w:lang w:val="es-MX" w:eastAsia="es-MX"/>
            </w:rPr>
          </w:pPr>
          <w:hyperlink w:anchor="_Toc426462141" w:history="1">
            <w:r w:rsidR="007371AE" w:rsidRPr="00BE41EB">
              <w:rPr>
                <w:rStyle w:val="Hipervnculo"/>
                <w:rFonts w:cs="Times New Roman"/>
                <w:noProof/>
              </w:rPr>
              <w:t>3.2 REACTIVOS</w:t>
            </w:r>
            <w:r w:rsidR="007371AE">
              <w:rPr>
                <w:noProof/>
                <w:webHidden/>
              </w:rPr>
              <w:tab/>
            </w:r>
            <w:r w:rsidR="007371AE">
              <w:rPr>
                <w:noProof/>
                <w:webHidden/>
              </w:rPr>
              <w:fldChar w:fldCharType="begin"/>
            </w:r>
            <w:r w:rsidR="007371AE">
              <w:rPr>
                <w:noProof/>
                <w:webHidden/>
              </w:rPr>
              <w:instrText xml:space="preserve"> PAGEREF _Toc426462141 \h </w:instrText>
            </w:r>
            <w:r w:rsidR="007371AE">
              <w:rPr>
                <w:noProof/>
                <w:webHidden/>
              </w:rPr>
            </w:r>
            <w:r w:rsidR="007371AE">
              <w:rPr>
                <w:noProof/>
                <w:webHidden/>
              </w:rPr>
              <w:fldChar w:fldCharType="separate"/>
            </w:r>
            <w:r w:rsidR="006C1608">
              <w:rPr>
                <w:noProof/>
                <w:webHidden/>
              </w:rPr>
              <w:t>23</w:t>
            </w:r>
            <w:r w:rsidR="007371AE">
              <w:rPr>
                <w:noProof/>
                <w:webHidden/>
              </w:rPr>
              <w:fldChar w:fldCharType="end"/>
            </w:r>
          </w:hyperlink>
        </w:p>
        <w:p w:rsidR="007371AE" w:rsidRDefault="00013499">
          <w:pPr>
            <w:pStyle w:val="TDC2"/>
            <w:rPr>
              <w:rFonts w:asciiTheme="minorHAnsi" w:hAnsiTheme="minorHAnsi"/>
              <w:noProof/>
              <w:sz w:val="22"/>
              <w:lang w:val="es-MX" w:eastAsia="es-MX"/>
            </w:rPr>
          </w:pPr>
          <w:hyperlink w:anchor="_Toc426462142" w:history="1">
            <w:r w:rsidR="007371AE" w:rsidRPr="00BE41EB">
              <w:rPr>
                <w:rStyle w:val="Hipervnculo"/>
                <w:rFonts w:eastAsia="Times New Roman" w:cs="Times New Roman"/>
                <w:noProof/>
                <w:lang w:val="es-ES" w:eastAsia="es-ES"/>
              </w:rPr>
              <w:t>3.3 METODOLOGÍA</w:t>
            </w:r>
            <w:r w:rsidR="007371AE">
              <w:rPr>
                <w:noProof/>
                <w:webHidden/>
              </w:rPr>
              <w:tab/>
            </w:r>
            <w:r w:rsidR="007371AE">
              <w:rPr>
                <w:noProof/>
                <w:webHidden/>
              </w:rPr>
              <w:fldChar w:fldCharType="begin"/>
            </w:r>
            <w:r w:rsidR="007371AE">
              <w:rPr>
                <w:noProof/>
                <w:webHidden/>
              </w:rPr>
              <w:instrText xml:space="preserve"> PAGEREF _Toc426462142 \h </w:instrText>
            </w:r>
            <w:r w:rsidR="007371AE">
              <w:rPr>
                <w:noProof/>
                <w:webHidden/>
              </w:rPr>
            </w:r>
            <w:r w:rsidR="007371AE">
              <w:rPr>
                <w:noProof/>
                <w:webHidden/>
              </w:rPr>
              <w:fldChar w:fldCharType="separate"/>
            </w:r>
            <w:r w:rsidR="006C1608">
              <w:rPr>
                <w:noProof/>
                <w:webHidden/>
              </w:rPr>
              <w:t>24</w:t>
            </w:r>
            <w:r w:rsidR="007371AE">
              <w:rPr>
                <w:noProof/>
                <w:webHidden/>
              </w:rPr>
              <w:fldChar w:fldCharType="end"/>
            </w:r>
          </w:hyperlink>
        </w:p>
        <w:p w:rsidR="007371AE" w:rsidRDefault="00013499">
          <w:pPr>
            <w:pStyle w:val="TDC2"/>
            <w:rPr>
              <w:rFonts w:asciiTheme="minorHAnsi" w:hAnsiTheme="minorHAnsi"/>
              <w:noProof/>
              <w:sz w:val="22"/>
              <w:lang w:val="es-MX" w:eastAsia="es-MX"/>
            </w:rPr>
          </w:pPr>
          <w:hyperlink w:anchor="_Toc426462143" w:history="1">
            <w:r w:rsidR="007371AE" w:rsidRPr="00BE41EB">
              <w:rPr>
                <w:rStyle w:val="Hipervnculo"/>
                <w:rFonts w:cs="Times New Roman"/>
                <w:noProof/>
              </w:rPr>
              <w:t>3.4 LOCALIZACIÓN DE LA INVESTIGACIÓN</w:t>
            </w:r>
            <w:r w:rsidR="007371AE">
              <w:rPr>
                <w:noProof/>
                <w:webHidden/>
              </w:rPr>
              <w:tab/>
            </w:r>
            <w:r w:rsidR="007371AE">
              <w:rPr>
                <w:noProof/>
                <w:webHidden/>
              </w:rPr>
              <w:fldChar w:fldCharType="begin"/>
            </w:r>
            <w:r w:rsidR="007371AE">
              <w:rPr>
                <w:noProof/>
                <w:webHidden/>
              </w:rPr>
              <w:instrText xml:space="preserve"> PAGEREF _Toc426462143 \h </w:instrText>
            </w:r>
            <w:r w:rsidR="007371AE">
              <w:rPr>
                <w:noProof/>
                <w:webHidden/>
              </w:rPr>
            </w:r>
            <w:r w:rsidR="007371AE">
              <w:rPr>
                <w:noProof/>
                <w:webHidden/>
              </w:rPr>
              <w:fldChar w:fldCharType="separate"/>
            </w:r>
            <w:r w:rsidR="006C1608">
              <w:rPr>
                <w:noProof/>
                <w:webHidden/>
              </w:rPr>
              <w:t>24</w:t>
            </w:r>
            <w:r w:rsidR="007371AE">
              <w:rPr>
                <w:noProof/>
                <w:webHidden/>
              </w:rPr>
              <w:fldChar w:fldCharType="end"/>
            </w:r>
          </w:hyperlink>
        </w:p>
        <w:p w:rsidR="007371AE" w:rsidRDefault="00013499">
          <w:pPr>
            <w:pStyle w:val="TDC2"/>
            <w:rPr>
              <w:rFonts w:asciiTheme="minorHAnsi" w:hAnsiTheme="minorHAnsi"/>
              <w:noProof/>
              <w:sz w:val="22"/>
              <w:lang w:val="es-MX" w:eastAsia="es-MX"/>
            </w:rPr>
          </w:pPr>
          <w:hyperlink w:anchor="_Toc426462144" w:history="1">
            <w:r w:rsidR="007371AE" w:rsidRPr="00BE41EB">
              <w:rPr>
                <w:rStyle w:val="Hipervnculo"/>
                <w:rFonts w:eastAsiaTheme="minorHAnsi" w:cs="Times New Roman"/>
                <w:noProof/>
                <w:lang w:val="es-ES_tradnl" w:eastAsia="en-US"/>
              </w:rPr>
              <w:t>3.5</w:t>
            </w:r>
            <w:r w:rsidR="007371AE" w:rsidRPr="00BE41EB">
              <w:rPr>
                <w:rStyle w:val="Hipervnculo"/>
                <w:rFonts w:cs="Times New Roman"/>
                <w:noProof/>
              </w:rPr>
              <w:t xml:space="preserve"> UNIVERSO DEL TRABAJO</w:t>
            </w:r>
            <w:r w:rsidR="007371AE">
              <w:rPr>
                <w:noProof/>
                <w:webHidden/>
              </w:rPr>
              <w:tab/>
            </w:r>
            <w:r w:rsidR="007371AE">
              <w:rPr>
                <w:noProof/>
                <w:webHidden/>
              </w:rPr>
              <w:fldChar w:fldCharType="begin"/>
            </w:r>
            <w:r w:rsidR="007371AE">
              <w:rPr>
                <w:noProof/>
                <w:webHidden/>
              </w:rPr>
              <w:instrText xml:space="preserve"> PAGEREF _Toc426462144 \h </w:instrText>
            </w:r>
            <w:r w:rsidR="007371AE">
              <w:rPr>
                <w:noProof/>
                <w:webHidden/>
              </w:rPr>
            </w:r>
            <w:r w:rsidR="007371AE">
              <w:rPr>
                <w:noProof/>
                <w:webHidden/>
              </w:rPr>
              <w:fldChar w:fldCharType="separate"/>
            </w:r>
            <w:r w:rsidR="006C1608">
              <w:rPr>
                <w:noProof/>
                <w:webHidden/>
              </w:rPr>
              <w:t>24</w:t>
            </w:r>
            <w:r w:rsidR="007371AE">
              <w:rPr>
                <w:noProof/>
                <w:webHidden/>
              </w:rPr>
              <w:fldChar w:fldCharType="end"/>
            </w:r>
          </w:hyperlink>
        </w:p>
        <w:p w:rsidR="007371AE" w:rsidRDefault="00013499">
          <w:pPr>
            <w:pStyle w:val="TDC2"/>
            <w:rPr>
              <w:rFonts w:asciiTheme="minorHAnsi" w:hAnsiTheme="minorHAnsi"/>
              <w:noProof/>
              <w:sz w:val="22"/>
              <w:lang w:val="es-MX" w:eastAsia="es-MX"/>
            </w:rPr>
          </w:pPr>
          <w:hyperlink w:anchor="_Toc426462145" w:history="1">
            <w:r w:rsidR="007371AE" w:rsidRPr="00BE41EB">
              <w:rPr>
                <w:rStyle w:val="Hipervnculo"/>
                <w:rFonts w:eastAsiaTheme="minorHAnsi" w:cs="Times New Roman"/>
                <w:noProof/>
                <w:lang w:val="es-ES_tradnl" w:eastAsia="en-US"/>
              </w:rPr>
              <w:t>3.6</w:t>
            </w:r>
            <w:r w:rsidR="007371AE" w:rsidRPr="00BE41EB">
              <w:rPr>
                <w:rStyle w:val="Hipervnculo"/>
                <w:rFonts w:cs="Times New Roman"/>
                <w:noProof/>
              </w:rPr>
              <w:t xml:space="preserve"> TIPO DE MUESTRAS</w:t>
            </w:r>
            <w:r w:rsidR="007371AE">
              <w:rPr>
                <w:noProof/>
                <w:webHidden/>
              </w:rPr>
              <w:tab/>
            </w:r>
            <w:r w:rsidR="007371AE">
              <w:rPr>
                <w:noProof/>
                <w:webHidden/>
              </w:rPr>
              <w:fldChar w:fldCharType="begin"/>
            </w:r>
            <w:r w:rsidR="007371AE">
              <w:rPr>
                <w:noProof/>
                <w:webHidden/>
              </w:rPr>
              <w:instrText xml:space="preserve"> PAGEREF _Toc426462145 \h </w:instrText>
            </w:r>
            <w:r w:rsidR="007371AE">
              <w:rPr>
                <w:noProof/>
                <w:webHidden/>
              </w:rPr>
            </w:r>
            <w:r w:rsidR="007371AE">
              <w:rPr>
                <w:noProof/>
                <w:webHidden/>
              </w:rPr>
              <w:fldChar w:fldCharType="separate"/>
            </w:r>
            <w:r w:rsidR="006C1608">
              <w:rPr>
                <w:noProof/>
                <w:webHidden/>
              </w:rPr>
              <w:t>24</w:t>
            </w:r>
            <w:r w:rsidR="007371AE">
              <w:rPr>
                <w:noProof/>
                <w:webHidden/>
              </w:rPr>
              <w:fldChar w:fldCharType="end"/>
            </w:r>
          </w:hyperlink>
        </w:p>
        <w:p w:rsidR="007371AE" w:rsidRDefault="00013499">
          <w:pPr>
            <w:pStyle w:val="TDC2"/>
            <w:rPr>
              <w:rFonts w:asciiTheme="minorHAnsi" w:hAnsiTheme="minorHAnsi"/>
              <w:noProof/>
              <w:sz w:val="22"/>
              <w:lang w:val="es-MX" w:eastAsia="es-MX"/>
            </w:rPr>
          </w:pPr>
          <w:hyperlink w:anchor="_Toc426462146" w:history="1">
            <w:r w:rsidR="007371AE" w:rsidRPr="00BE41EB">
              <w:rPr>
                <w:rStyle w:val="Hipervnculo"/>
                <w:rFonts w:cs="Times New Roman"/>
                <w:noProof/>
                <w:lang w:val="es-ES"/>
              </w:rPr>
              <w:t>3.7 DESCRIPCIÓN DEL PROCESO</w:t>
            </w:r>
            <w:r w:rsidR="007371AE">
              <w:rPr>
                <w:noProof/>
                <w:webHidden/>
              </w:rPr>
              <w:tab/>
            </w:r>
            <w:r w:rsidR="007371AE">
              <w:rPr>
                <w:noProof/>
                <w:webHidden/>
              </w:rPr>
              <w:fldChar w:fldCharType="begin"/>
            </w:r>
            <w:r w:rsidR="007371AE">
              <w:rPr>
                <w:noProof/>
                <w:webHidden/>
              </w:rPr>
              <w:instrText xml:space="preserve"> PAGEREF _Toc426462146 \h </w:instrText>
            </w:r>
            <w:r w:rsidR="007371AE">
              <w:rPr>
                <w:noProof/>
                <w:webHidden/>
              </w:rPr>
            </w:r>
            <w:r w:rsidR="007371AE">
              <w:rPr>
                <w:noProof/>
                <w:webHidden/>
              </w:rPr>
              <w:fldChar w:fldCharType="separate"/>
            </w:r>
            <w:r w:rsidR="006C1608">
              <w:rPr>
                <w:noProof/>
                <w:webHidden/>
              </w:rPr>
              <w:t>24</w:t>
            </w:r>
            <w:r w:rsidR="007371AE">
              <w:rPr>
                <w:noProof/>
                <w:webHidden/>
              </w:rPr>
              <w:fldChar w:fldCharType="end"/>
            </w:r>
          </w:hyperlink>
        </w:p>
        <w:p w:rsidR="007371AE" w:rsidRDefault="00013499">
          <w:pPr>
            <w:pStyle w:val="TDC3"/>
            <w:rPr>
              <w:rFonts w:asciiTheme="minorHAnsi" w:hAnsiTheme="minorHAnsi"/>
              <w:noProof/>
              <w:sz w:val="22"/>
              <w:lang w:val="es-MX" w:eastAsia="es-MX"/>
            </w:rPr>
          </w:pPr>
          <w:hyperlink w:anchor="_Toc426462147" w:history="1">
            <w:r w:rsidR="007371AE" w:rsidRPr="00BE41EB">
              <w:rPr>
                <w:rStyle w:val="Hipervnculo"/>
                <w:noProof/>
              </w:rPr>
              <w:t>3.7.1 IDENTIFICACIÓN DE LOS COMPUESTOS DE CIANURO</w:t>
            </w:r>
            <w:r w:rsidR="007371AE">
              <w:rPr>
                <w:noProof/>
                <w:webHidden/>
              </w:rPr>
              <w:tab/>
            </w:r>
            <w:r w:rsidR="007371AE">
              <w:rPr>
                <w:noProof/>
                <w:webHidden/>
              </w:rPr>
              <w:fldChar w:fldCharType="begin"/>
            </w:r>
            <w:r w:rsidR="007371AE">
              <w:rPr>
                <w:noProof/>
                <w:webHidden/>
              </w:rPr>
              <w:instrText xml:space="preserve"> PAGEREF _Toc426462147 \h </w:instrText>
            </w:r>
            <w:r w:rsidR="007371AE">
              <w:rPr>
                <w:noProof/>
                <w:webHidden/>
              </w:rPr>
            </w:r>
            <w:r w:rsidR="007371AE">
              <w:rPr>
                <w:noProof/>
                <w:webHidden/>
              </w:rPr>
              <w:fldChar w:fldCharType="separate"/>
            </w:r>
            <w:r w:rsidR="006C1608">
              <w:rPr>
                <w:noProof/>
                <w:webHidden/>
              </w:rPr>
              <w:t>25</w:t>
            </w:r>
            <w:r w:rsidR="007371AE">
              <w:rPr>
                <w:noProof/>
                <w:webHidden/>
              </w:rPr>
              <w:fldChar w:fldCharType="end"/>
            </w:r>
          </w:hyperlink>
        </w:p>
        <w:p w:rsidR="007371AE" w:rsidRDefault="00013499">
          <w:pPr>
            <w:pStyle w:val="TDC3"/>
            <w:rPr>
              <w:rFonts w:asciiTheme="minorHAnsi" w:hAnsiTheme="minorHAnsi"/>
              <w:noProof/>
              <w:sz w:val="22"/>
              <w:lang w:val="es-MX" w:eastAsia="es-MX"/>
            </w:rPr>
          </w:pPr>
          <w:hyperlink w:anchor="_Toc426462148" w:history="1">
            <w:r w:rsidR="007371AE" w:rsidRPr="00BE41EB">
              <w:rPr>
                <w:rStyle w:val="Hipervnculo"/>
                <w:rFonts w:eastAsia="Times New Roman" w:cstheme="majorBidi"/>
                <w:bCs/>
                <w:iCs/>
                <w:noProof/>
                <w:lang w:val="es-MX"/>
              </w:rPr>
              <w:t>3.7.2</w:t>
            </w:r>
            <w:r w:rsidR="007371AE" w:rsidRPr="00BE41EB">
              <w:rPr>
                <w:rStyle w:val="Hipervnculo"/>
                <w:bCs/>
                <w:iCs/>
                <w:noProof/>
              </w:rPr>
              <w:t xml:space="preserve"> DETERMINACION DE CIANURO</w:t>
            </w:r>
            <w:r w:rsidR="007371AE">
              <w:rPr>
                <w:noProof/>
                <w:webHidden/>
              </w:rPr>
              <w:tab/>
            </w:r>
            <w:r w:rsidR="007371AE">
              <w:rPr>
                <w:noProof/>
                <w:webHidden/>
              </w:rPr>
              <w:fldChar w:fldCharType="begin"/>
            </w:r>
            <w:r w:rsidR="007371AE">
              <w:rPr>
                <w:noProof/>
                <w:webHidden/>
              </w:rPr>
              <w:instrText xml:space="preserve"> PAGEREF _Toc426462148 \h </w:instrText>
            </w:r>
            <w:r w:rsidR="007371AE">
              <w:rPr>
                <w:noProof/>
                <w:webHidden/>
              </w:rPr>
            </w:r>
            <w:r w:rsidR="007371AE">
              <w:rPr>
                <w:noProof/>
                <w:webHidden/>
              </w:rPr>
              <w:fldChar w:fldCharType="separate"/>
            </w:r>
            <w:r w:rsidR="006C1608">
              <w:rPr>
                <w:noProof/>
                <w:webHidden/>
              </w:rPr>
              <w:t>26</w:t>
            </w:r>
            <w:r w:rsidR="007371AE">
              <w:rPr>
                <w:noProof/>
                <w:webHidden/>
              </w:rPr>
              <w:fldChar w:fldCharType="end"/>
            </w:r>
          </w:hyperlink>
        </w:p>
        <w:p w:rsidR="007371AE" w:rsidRDefault="00013499">
          <w:pPr>
            <w:pStyle w:val="TDC3"/>
            <w:rPr>
              <w:rFonts w:asciiTheme="minorHAnsi" w:hAnsiTheme="minorHAnsi"/>
              <w:noProof/>
              <w:sz w:val="22"/>
              <w:lang w:val="es-MX" w:eastAsia="es-MX"/>
            </w:rPr>
          </w:pPr>
          <w:hyperlink w:anchor="_Toc426462149" w:history="1">
            <w:r w:rsidR="007371AE" w:rsidRPr="00BE41EB">
              <w:rPr>
                <w:rStyle w:val="Hipervnculo"/>
                <w:rFonts w:eastAsia="Times New Roman" w:cstheme="majorBidi"/>
                <w:bCs/>
                <w:iCs/>
                <w:noProof/>
                <w:lang w:val="es-MX"/>
              </w:rPr>
              <w:t>3.7.3</w:t>
            </w:r>
            <w:r w:rsidR="007371AE" w:rsidRPr="00BE41EB">
              <w:rPr>
                <w:rStyle w:val="Hipervnculo"/>
                <w:bCs/>
                <w:iCs/>
                <w:noProof/>
              </w:rPr>
              <w:t xml:space="preserve"> DETERMINACION DE pH</w:t>
            </w:r>
            <w:r w:rsidR="007371AE">
              <w:rPr>
                <w:noProof/>
                <w:webHidden/>
              </w:rPr>
              <w:tab/>
            </w:r>
            <w:r w:rsidR="007371AE">
              <w:rPr>
                <w:noProof/>
                <w:webHidden/>
              </w:rPr>
              <w:fldChar w:fldCharType="begin"/>
            </w:r>
            <w:r w:rsidR="007371AE">
              <w:rPr>
                <w:noProof/>
                <w:webHidden/>
              </w:rPr>
              <w:instrText xml:space="preserve"> PAGEREF _Toc426462149 \h </w:instrText>
            </w:r>
            <w:r w:rsidR="007371AE">
              <w:rPr>
                <w:noProof/>
                <w:webHidden/>
              </w:rPr>
            </w:r>
            <w:r w:rsidR="007371AE">
              <w:rPr>
                <w:noProof/>
                <w:webHidden/>
              </w:rPr>
              <w:fldChar w:fldCharType="separate"/>
            </w:r>
            <w:r w:rsidR="006C1608">
              <w:rPr>
                <w:noProof/>
                <w:webHidden/>
              </w:rPr>
              <w:t>27</w:t>
            </w:r>
            <w:r w:rsidR="007371AE">
              <w:rPr>
                <w:noProof/>
                <w:webHidden/>
              </w:rPr>
              <w:fldChar w:fldCharType="end"/>
            </w:r>
          </w:hyperlink>
        </w:p>
        <w:p w:rsidR="007371AE" w:rsidRDefault="00013499">
          <w:pPr>
            <w:pStyle w:val="TDC3"/>
            <w:rPr>
              <w:rFonts w:asciiTheme="minorHAnsi" w:hAnsiTheme="minorHAnsi"/>
              <w:noProof/>
              <w:sz w:val="22"/>
              <w:lang w:val="es-MX" w:eastAsia="es-MX"/>
            </w:rPr>
          </w:pPr>
          <w:hyperlink w:anchor="_Toc426462150" w:history="1">
            <w:r w:rsidR="007371AE" w:rsidRPr="00BE41EB">
              <w:rPr>
                <w:rStyle w:val="Hipervnculo"/>
                <w:noProof/>
              </w:rPr>
              <w:t>3.7.4 DETERMINACION DE CONDUCTIVIDAD</w:t>
            </w:r>
            <w:r w:rsidR="007371AE">
              <w:rPr>
                <w:noProof/>
                <w:webHidden/>
              </w:rPr>
              <w:tab/>
            </w:r>
            <w:r w:rsidR="007371AE">
              <w:rPr>
                <w:noProof/>
                <w:webHidden/>
              </w:rPr>
              <w:fldChar w:fldCharType="begin"/>
            </w:r>
            <w:r w:rsidR="007371AE">
              <w:rPr>
                <w:noProof/>
                <w:webHidden/>
              </w:rPr>
              <w:instrText xml:space="preserve"> PAGEREF _Toc426462150 \h </w:instrText>
            </w:r>
            <w:r w:rsidR="007371AE">
              <w:rPr>
                <w:noProof/>
                <w:webHidden/>
              </w:rPr>
            </w:r>
            <w:r w:rsidR="007371AE">
              <w:rPr>
                <w:noProof/>
                <w:webHidden/>
              </w:rPr>
              <w:fldChar w:fldCharType="separate"/>
            </w:r>
            <w:r w:rsidR="006C1608">
              <w:rPr>
                <w:noProof/>
                <w:webHidden/>
              </w:rPr>
              <w:t>28</w:t>
            </w:r>
            <w:r w:rsidR="007371AE">
              <w:rPr>
                <w:noProof/>
                <w:webHidden/>
              </w:rPr>
              <w:fldChar w:fldCharType="end"/>
            </w:r>
          </w:hyperlink>
        </w:p>
        <w:p w:rsidR="007371AE" w:rsidRDefault="00013499">
          <w:pPr>
            <w:pStyle w:val="TDC3"/>
            <w:rPr>
              <w:rFonts w:asciiTheme="minorHAnsi" w:hAnsiTheme="minorHAnsi"/>
              <w:noProof/>
              <w:sz w:val="22"/>
              <w:lang w:val="es-MX" w:eastAsia="es-MX"/>
            </w:rPr>
          </w:pPr>
          <w:hyperlink w:anchor="_Toc426462151" w:history="1">
            <w:r w:rsidR="007371AE" w:rsidRPr="00BE41EB">
              <w:rPr>
                <w:rStyle w:val="Hipervnculo"/>
                <w:noProof/>
              </w:rPr>
              <w:t>3.7.5 DETERMINACION DE TURBIDEZ</w:t>
            </w:r>
            <w:r w:rsidR="007371AE">
              <w:rPr>
                <w:noProof/>
                <w:webHidden/>
              </w:rPr>
              <w:tab/>
            </w:r>
            <w:r w:rsidR="007371AE">
              <w:rPr>
                <w:noProof/>
                <w:webHidden/>
              </w:rPr>
              <w:fldChar w:fldCharType="begin"/>
            </w:r>
            <w:r w:rsidR="007371AE">
              <w:rPr>
                <w:noProof/>
                <w:webHidden/>
              </w:rPr>
              <w:instrText xml:space="preserve"> PAGEREF _Toc426462151 \h </w:instrText>
            </w:r>
            <w:r w:rsidR="007371AE">
              <w:rPr>
                <w:noProof/>
                <w:webHidden/>
              </w:rPr>
            </w:r>
            <w:r w:rsidR="007371AE">
              <w:rPr>
                <w:noProof/>
                <w:webHidden/>
              </w:rPr>
              <w:fldChar w:fldCharType="separate"/>
            </w:r>
            <w:r w:rsidR="006C1608">
              <w:rPr>
                <w:noProof/>
                <w:webHidden/>
              </w:rPr>
              <w:t>30</w:t>
            </w:r>
            <w:r w:rsidR="007371AE">
              <w:rPr>
                <w:noProof/>
                <w:webHidden/>
              </w:rPr>
              <w:fldChar w:fldCharType="end"/>
            </w:r>
          </w:hyperlink>
        </w:p>
        <w:p w:rsidR="007371AE" w:rsidRDefault="00013499">
          <w:pPr>
            <w:pStyle w:val="TDC3"/>
            <w:rPr>
              <w:rFonts w:asciiTheme="minorHAnsi" w:hAnsiTheme="minorHAnsi"/>
              <w:noProof/>
              <w:sz w:val="22"/>
              <w:lang w:val="es-MX" w:eastAsia="es-MX"/>
            </w:rPr>
          </w:pPr>
          <w:hyperlink w:anchor="_Toc426462152" w:history="1">
            <w:r w:rsidR="007371AE" w:rsidRPr="00BE41EB">
              <w:rPr>
                <w:rStyle w:val="Hipervnculo"/>
                <w:noProof/>
              </w:rPr>
              <w:t>3.7.6 DETERMINACIÓN DE SOLIDOS SUSPENDIDOS TOTALES</w:t>
            </w:r>
            <w:r w:rsidR="007371AE">
              <w:rPr>
                <w:noProof/>
                <w:webHidden/>
              </w:rPr>
              <w:tab/>
            </w:r>
            <w:r w:rsidR="007371AE">
              <w:rPr>
                <w:noProof/>
                <w:webHidden/>
              </w:rPr>
              <w:fldChar w:fldCharType="begin"/>
            </w:r>
            <w:r w:rsidR="007371AE">
              <w:rPr>
                <w:noProof/>
                <w:webHidden/>
              </w:rPr>
              <w:instrText xml:space="preserve"> PAGEREF _Toc426462152 \h </w:instrText>
            </w:r>
            <w:r w:rsidR="007371AE">
              <w:rPr>
                <w:noProof/>
                <w:webHidden/>
              </w:rPr>
            </w:r>
            <w:r w:rsidR="007371AE">
              <w:rPr>
                <w:noProof/>
                <w:webHidden/>
              </w:rPr>
              <w:fldChar w:fldCharType="separate"/>
            </w:r>
            <w:r w:rsidR="006C1608">
              <w:rPr>
                <w:noProof/>
                <w:webHidden/>
              </w:rPr>
              <w:t>31</w:t>
            </w:r>
            <w:r w:rsidR="007371AE">
              <w:rPr>
                <w:noProof/>
                <w:webHidden/>
              </w:rPr>
              <w:fldChar w:fldCharType="end"/>
            </w:r>
          </w:hyperlink>
        </w:p>
        <w:p w:rsidR="007371AE" w:rsidRDefault="00013499">
          <w:pPr>
            <w:pStyle w:val="TDC3"/>
            <w:rPr>
              <w:rFonts w:asciiTheme="minorHAnsi" w:hAnsiTheme="minorHAnsi"/>
              <w:noProof/>
              <w:sz w:val="22"/>
              <w:lang w:val="es-MX" w:eastAsia="es-MX"/>
            </w:rPr>
          </w:pPr>
          <w:hyperlink w:anchor="_Toc426462153" w:history="1">
            <w:r w:rsidR="007371AE" w:rsidRPr="00BE41EB">
              <w:rPr>
                <w:rStyle w:val="Hipervnculo"/>
                <w:noProof/>
              </w:rPr>
              <w:t>4. RESULTADOS Y DISCUSIONES</w:t>
            </w:r>
            <w:r w:rsidR="007371AE">
              <w:rPr>
                <w:noProof/>
                <w:webHidden/>
              </w:rPr>
              <w:tab/>
            </w:r>
            <w:r w:rsidR="007371AE">
              <w:rPr>
                <w:noProof/>
                <w:webHidden/>
              </w:rPr>
              <w:fldChar w:fldCharType="begin"/>
            </w:r>
            <w:r w:rsidR="007371AE">
              <w:rPr>
                <w:noProof/>
                <w:webHidden/>
              </w:rPr>
              <w:instrText xml:space="preserve"> PAGEREF _Toc426462153 \h </w:instrText>
            </w:r>
            <w:r w:rsidR="007371AE">
              <w:rPr>
                <w:noProof/>
                <w:webHidden/>
              </w:rPr>
            </w:r>
            <w:r w:rsidR="007371AE">
              <w:rPr>
                <w:noProof/>
                <w:webHidden/>
              </w:rPr>
              <w:fldChar w:fldCharType="separate"/>
            </w:r>
            <w:r w:rsidR="006C1608">
              <w:rPr>
                <w:noProof/>
                <w:webHidden/>
              </w:rPr>
              <w:t>33</w:t>
            </w:r>
            <w:r w:rsidR="007371AE">
              <w:rPr>
                <w:noProof/>
                <w:webHidden/>
              </w:rPr>
              <w:fldChar w:fldCharType="end"/>
            </w:r>
          </w:hyperlink>
        </w:p>
        <w:p w:rsidR="007371AE" w:rsidRDefault="00013499">
          <w:pPr>
            <w:pStyle w:val="TDC1"/>
            <w:rPr>
              <w:rFonts w:asciiTheme="minorHAnsi" w:hAnsiTheme="minorHAnsi"/>
              <w:noProof/>
              <w:sz w:val="22"/>
              <w:lang w:val="es-MX" w:eastAsia="es-MX"/>
            </w:rPr>
          </w:pPr>
          <w:hyperlink w:anchor="_Toc426462154" w:history="1">
            <w:r w:rsidR="007371AE" w:rsidRPr="00BE41EB">
              <w:rPr>
                <w:rStyle w:val="Hipervnculo"/>
                <w:noProof/>
                <w:lang w:bidi="en-US"/>
              </w:rPr>
              <w:t>5. CONCLUSIONES</w:t>
            </w:r>
            <w:r w:rsidR="007371AE">
              <w:rPr>
                <w:noProof/>
                <w:webHidden/>
              </w:rPr>
              <w:tab/>
            </w:r>
            <w:r w:rsidR="007371AE">
              <w:rPr>
                <w:noProof/>
                <w:webHidden/>
              </w:rPr>
              <w:fldChar w:fldCharType="begin"/>
            </w:r>
            <w:r w:rsidR="007371AE">
              <w:rPr>
                <w:noProof/>
                <w:webHidden/>
              </w:rPr>
              <w:instrText xml:space="preserve"> PAGEREF _Toc426462154 \h </w:instrText>
            </w:r>
            <w:r w:rsidR="007371AE">
              <w:rPr>
                <w:noProof/>
                <w:webHidden/>
              </w:rPr>
            </w:r>
            <w:r w:rsidR="007371AE">
              <w:rPr>
                <w:noProof/>
                <w:webHidden/>
              </w:rPr>
              <w:fldChar w:fldCharType="separate"/>
            </w:r>
            <w:r w:rsidR="006C1608">
              <w:rPr>
                <w:noProof/>
                <w:webHidden/>
              </w:rPr>
              <w:t>39</w:t>
            </w:r>
            <w:r w:rsidR="007371AE">
              <w:rPr>
                <w:noProof/>
                <w:webHidden/>
              </w:rPr>
              <w:fldChar w:fldCharType="end"/>
            </w:r>
          </w:hyperlink>
        </w:p>
        <w:p w:rsidR="007371AE" w:rsidRDefault="00013499">
          <w:pPr>
            <w:pStyle w:val="TDC1"/>
            <w:rPr>
              <w:rFonts w:asciiTheme="minorHAnsi" w:hAnsiTheme="minorHAnsi"/>
              <w:noProof/>
              <w:sz w:val="22"/>
              <w:lang w:val="es-MX" w:eastAsia="es-MX"/>
            </w:rPr>
          </w:pPr>
          <w:hyperlink w:anchor="_Toc426462155" w:history="1">
            <w:r w:rsidR="007371AE" w:rsidRPr="00BE41EB">
              <w:rPr>
                <w:rStyle w:val="Hipervnculo"/>
                <w:noProof/>
                <w:lang w:bidi="en-US"/>
              </w:rPr>
              <w:t>6. RECOMENDACIONES</w:t>
            </w:r>
            <w:r w:rsidR="007371AE">
              <w:rPr>
                <w:noProof/>
                <w:webHidden/>
              </w:rPr>
              <w:tab/>
            </w:r>
            <w:r w:rsidR="007371AE">
              <w:rPr>
                <w:noProof/>
                <w:webHidden/>
              </w:rPr>
              <w:fldChar w:fldCharType="begin"/>
            </w:r>
            <w:r w:rsidR="007371AE">
              <w:rPr>
                <w:noProof/>
                <w:webHidden/>
              </w:rPr>
              <w:instrText xml:space="preserve"> PAGEREF _Toc426462155 \h </w:instrText>
            </w:r>
            <w:r w:rsidR="007371AE">
              <w:rPr>
                <w:noProof/>
                <w:webHidden/>
              </w:rPr>
            </w:r>
            <w:r w:rsidR="007371AE">
              <w:rPr>
                <w:noProof/>
                <w:webHidden/>
              </w:rPr>
              <w:fldChar w:fldCharType="separate"/>
            </w:r>
            <w:r w:rsidR="006C1608">
              <w:rPr>
                <w:noProof/>
                <w:webHidden/>
              </w:rPr>
              <w:t>40</w:t>
            </w:r>
            <w:r w:rsidR="007371AE">
              <w:rPr>
                <w:noProof/>
                <w:webHidden/>
              </w:rPr>
              <w:fldChar w:fldCharType="end"/>
            </w:r>
          </w:hyperlink>
        </w:p>
        <w:p w:rsidR="007371AE" w:rsidRDefault="00013499">
          <w:pPr>
            <w:pStyle w:val="TDC1"/>
            <w:rPr>
              <w:rFonts w:asciiTheme="minorHAnsi" w:hAnsiTheme="minorHAnsi"/>
              <w:noProof/>
              <w:sz w:val="22"/>
              <w:lang w:val="es-MX" w:eastAsia="es-MX"/>
            </w:rPr>
          </w:pPr>
          <w:hyperlink w:anchor="_Toc426462156" w:history="1">
            <w:r w:rsidR="007371AE" w:rsidRPr="00BE41EB">
              <w:rPr>
                <w:rStyle w:val="Hipervnculo"/>
                <w:noProof/>
                <w:lang w:bidi="en-US"/>
              </w:rPr>
              <w:t>7. REFERENCIA BIBLIOGRÁFICA</w:t>
            </w:r>
            <w:r w:rsidR="007371AE">
              <w:rPr>
                <w:noProof/>
                <w:webHidden/>
              </w:rPr>
              <w:tab/>
            </w:r>
            <w:r w:rsidR="007371AE">
              <w:rPr>
                <w:noProof/>
                <w:webHidden/>
              </w:rPr>
              <w:fldChar w:fldCharType="begin"/>
            </w:r>
            <w:r w:rsidR="007371AE">
              <w:rPr>
                <w:noProof/>
                <w:webHidden/>
              </w:rPr>
              <w:instrText xml:space="preserve"> PAGEREF _Toc426462156 \h </w:instrText>
            </w:r>
            <w:r w:rsidR="007371AE">
              <w:rPr>
                <w:noProof/>
                <w:webHidden/>
              </w:rPr>
            </w:r>
            <w:r w:rsidR="007371AE">
              <w:rPr>
                <w:noProof/>
                <w:webHidden/>
              </w:rPr>
              <w:fldChar w:fldCharType="separate"/>
            </w:r>
            <w:r w:rsidR="006C1608">
              <w:rPr>
                <w:noProof/>
                <w:webHidden/>
              </w:rPr>
              <w:t>41</w:t>
            </w:r>
            <w:r w:rsidR="007371AE">
              <w:rPr>
                <w:noProof/>
                <w:webHidden/>
              </w:rPr>
              <w:fldChar w:fldCharType="end"/>
            </w:r>
          </w:hyperlink>
        </w:p>
        <w:p w:rsidR="007371AE" w:rsidRDefault="00013499">
          <w:pPr>
            <w:pStyle w:val="TDC1"/>
            <w:rPr>
              <w:rFonts w:asciiTheme="minorHAnsi" w:hAnsiTheme="minorHAnsi"/>
              <w:noProof/>
              <w:sz w:val="22"/>
              <w:lang w:val="es-MX" w:eastAsia="es-MX"/>
            </w:rPr>
          </w:pPr>
          <w:hyperlink w:anchor="_Toc426462157" w:history="1">
            <w:r w:rsidR="007371AE" w:rsidRPr="00BE41EB">
              <w:rPr>
                <w:rStyle w:val="Hipervnculo"/>
                <w:noProof/>
                <w:lang w:bidi="en-US"/>
              </w:rPr>
              <w:t>8. ANEXOS</w:t>
            </w:r>
            <w:r w:rsidR="007371AE">
              <w:rPr>
                <w:noProof/>
                <w:webHidden/>
              </w:rPr>
              <w:tab/>
            </w:r>
            <w:r w:rsidR="007371AE">
              <w:rPr>
                <w:noProof/>
                <w:webHidden/>
              </w:rPr>
              <w:fldChar w:fldCharType="begin"/>
            </w:r>
            <w:r w:rsidR="007371AE">
              <w:rPr>
                <w:noProof/>
                <w:webHidden/>
              </w:rPr>
              <w:instrText xml:space="preserve"> PAGEREF _Toc426462157 \h </w:instrText>
            </w:r>
            <w:r w:rsidR="007371AE">
              <w:rPr>
                <w:noProof/>
                <w:webHidden/>
              </w:rPr>
            </w:r>
            <w:r w:rsidR="007371AE">
              <w:rPr>
                <w:noProof/>
                <w:webHidden/>
              </w:rPr>
              <w:fldChar w:fldCharType="separate"/>
            </w:r>
            <w:r w:rsidR="006C1608">
              <w:rPr>
                <w:noProof/>
                <w:webHidden/>
              </w:rPr>
              <w:t>43</w:t>
            </w:r>
            <w:r w:rsidR="007371AE">
              <w:rPr>
                <w:noProof/>
                <w:webHidden/>
              </w:rPr>
              <w:fldChar w:fldCharType="end"/>
            </w:r>
          </w:hyperlink>
        </w:p>
        <w:p w:rsidR="00134A3A" w:rsidRPr="006A3673" w:rsidRDefault="00134A3A" w:rsidP="00826E2A">
          <w:pPr>
            <w:spacing w:before="0" w:after="0" w:line="360" w:lineRule="auto"/>
            <w:rPr>
              <w:rFonts w:cs="Times New Roman"/>
              <w:szCs w:val="24"/>
            </w:rPr>
          </w:pPr>
          <w:r w:rsidRPr="006A3673">
            <w:rPr>
              <w:rFonts w:cs="Times New Roman"/>
              <w:b/>
              <w:bCs/>
              <w:szCs w:val="24"/>
              <w:lang w:val="es-ES"/>
            </w:rPr>
            <w:fldChar w:fldCharType="end"/>
          </w:r>
        </w:p>
      </w:sdtContent>
    </w:sdt>
    <w:p w:rsidR="00446AC6" w:rsidRPr="006A3673" w:rsidRDefault="00446AC6" w:rsidP="006A3673">
      <w:pPr>
        <w:spacing w:before="0" w:after="0" w:line="360" w:lineRule="auto"/>
        <w:jc w:val="both"/>
        <w:rPr>
          <w:rFonts w:cs="Times New Roman"/>
          <w:szCs w:val="24"/>
          <w:lang w:eastAsia="en-US"/>
        </w:rPr>
      </w:pPr>
    </w:p>
    <w:p w:rsidR="00446AC6" w:rsidRPr="006A3673" w:rsidRDefault="00446AC6" w:rsidP="006A3673">
      <w:pPr>
        <w:spacing w:before="0" w:after="0" w:line="360" w:lineRule="auto"/>
        <w:jc w:val="both"/>
        <w:rPr>
          <w:rFonts w:cs="Times New Roman"/>
          <w:szCs w:val="24"/>
          <w:lang w:eastAsia="en-US"/>
        </w:rPr>
      </w:pPr>
    </w:p>
    <w:p w:rsidR="00AB5DCA" w:rsidRPr="006A3673" w:rsidRDefault="00AB5DCA" w:rsidP="006A3673">
      <w:pPr>
        <w:spacing w:before="0" w:after="0" w:line="360" w:lineRule="auto"/>
        <w:jc w:val="both"/>
        <w:rPr>
          <w:rFonts w:cs="Times New Roman"/>
          <w:szCs w:val="24"/>
          <w:lang w:eastAsia="en-US"/>
        </w:rPr>
      </w:pPr>
    </w:p>
    <w:p w:rsidR="00AB5DCA" w:rsidRPr="006A3673" w:rsidRDefault="00AB5DCA" w:rsidP="006A3673">
      <w:pPr>
        <w:spacing w:before="0" w:after="0" w:line="360" w:lineRule="auto"/>
        <w:jc w:val="both"/>
        <w:rPr>
          <w:rFonts w:cs="Times New Roman"/>
          <w:szCs w:val="24"/>
          <w:lang w:eastAsia="en-US"/>
        </w:rPr>
      </w:pPr>
    </w:p>
    <w:p w:rsidR="00AB5DCA" w:rsidRPr="006A3673" w:rsidRDefault="00AB5DCA" w:rsidP="006A3673">
      <w:pPr>
        <w:spacing w:before="0" w:after="0" w:line="360" w:lineRule="auto"/>
        <w:jc w:val="both"/>
        <w:rPr>
          <w:rFonts w:cs="Times New Roman"/>
          <w:szCs w:val="24"/>
          <w:lang w:eastAsia="en-US"/>
        </w:rPr>
      </w:pPr>
    </w:p>
    <w:p w:rsidR="00AB5DCA" w:rsidRPr="006A3673" w:rsidRDefault="00AB5DCA" w:rsidP="006A3673">
      <w:pPr>
        <w:spacing w:before="0" w:after="0" w:line="360" w:lineRule="auto"/>
        <w:jc w:val="both"/>
        <w:rPr>
          <w:rFonts w:cs="Times New Roman"/>
          <w:szCs w:val="24"/>
          <w:lang w:eastAsia="en-US"/>
        </w:rPr>
      </w:pPr>
    </w:p>
    <w:p w:rsidR="00AB5DCA" w:rsidRPr="006A3673" w:rsidRDefault="00AB5DCA" w:rsidP="006A3673">
      <w:pPr>
        <w:spacing w:before="0" w:after="0" w:line="360" w:lineRule="auto"/>
        <w:jc w:val="both"/>
        <w:rPr>
          <w:rFonts w:cs="Times New Roman"/>
          <w:szCs w:val="24"/>
          <w:lang w:eastAsia="en-US"/>
        </w:rPr>
      </w:pPr>
    </w:p>
    <w:p w:rsidR="00AB5DCA" w:rsidRPr="006A3673" w:rsidRDefault="00AB5DCA" w:rsidP="006A3673">
      <w:pPr>
        <w:spacing w:before="0" w:after="0" w:line="360" w:lineRule="auto"/>
        <w:jc w:val="both"/>
        <w:rPr>
          <w:rFonts w:cs="Times New Roman"/>
          <w:szCs w:val="24"/>
          <w:lang w:eastAsia="en-US"/>
        </w:rPr>
      </w:pPr>
    </w:p>
    <w:p w:rsidR="00AB5DCA" w:rsidRPr="006A3673" w:rsidRDefault="00AB5DCA" w:rsidP="006A3673">
      <w:pPr>
        <w:spacing w:before="0" w:after="0" w:line="360" w:lineRule="auto"/>
        <w:jc w:val="both"/>
        <w:rPr>
          <w:rFonts w:cs="Times New Roman"/>
          <w:szCs w:val="24"/>
          <w:lang w:eastAsia="en-US"/>
        </w:rPr>
      </w:pPr>
    </w:p>
    <w:p w:rsidR="00AB5DCA" w:rsidRPr="006A3673" w:rsidRDefault="00AB5DCA" w:rsidP="006A3673">
      <w:pPr>
        <w:spacing w:before="0" w:after="0" w:line="360" w:lineRule="auto"/>
        <w:jc w:val="both"/>
        <w:rPr>
          <w:rFonts w:cs="Times New Roman"/>
          <w:szCs w:val="24"/>
          <w:lang w:eastAsia="en-US"/>
        </w:rPr>
      </w:pPr>
    </w:p>
    <w:p w:rsidR="00AB5DCA" w:rsidRPr="006A3673" w:rsidRDefault="00AB5DCA" w:rsidP="006A3673">
      <w:pPr>
        <w:spacing w:before="0" w:after="0" w:line="360" w:lineRule="auto"/>
        <w:jc w:val="both"/>
        <w:rPr>
          <w:rFonts w:cs="Times New Roman"/>
          <w:szCs w:val="24"/>
          <w:lang w:eastAsia="en-US"/>
        </w:rPr>
      </w:pPr>
    </w:p>
    <w:p w:rsidR="00AB5DCA" w:rsidRPr="006A3673" w:rsidRDefault="00AB5DCA" w:rsidP="006A3673">
      <w:pPr>
        <w:spacing w:before="0" w:after="0" w:line="360" w:lineRule="auto"/>
        <w:jc w:val="both"/>
        <w:rPr>
          <w:rFonts w:cs="Times New Roman"/>
          <w:szCs w:val="24"/>
          <w:lang w:eastAsia="en-US"/>
        </w:rPr>
      </w:pPr>
    </w:p>
    <w:p w:rsidR="00AB5DCA" w:rsidRDefault="00AB5DCA" w:rsidP="006A3673">
      <w:pPr>
        <w:spacing w:before="0" w:after="0" w:line="360" w:lineRule="auto"/>
        <w:jc w:val="both"/>
        <w:rPr>
          <w:rFonts w:cs="Times New Roman"/>
          <w:szCs w:val="24"/>
          <w:lang w:eastAsia="en-US"/>
        </w:rPr>
      </w:pPr>
    </w:p>
    <w:p w:rsidR="00F91314" w:rsidRDefault="00F91314" w:rsidP="006A3673">
      <w:pPr>
        <w:spacing w:before="0" w:after="0" w:line="360" w:lineRule="auto"/>
        <w:jc w:val="both"/>
        <w:rPr>
          <w:rFonts w:cs="Times New Roman"/>
          <w:szCs w:val="24"/>
          <w:lang w:eastAsia="en-US"/>
        </w:rPr>
      </w:pPr>
    </w:p>
    <w:p w:rsidR="00F91314" w:rsidRDefault="00F91314" w:rsidP="006A3673">
      <w:pPr>
        <w:spacing w:before="0" w:after="0" w:line="360" w:lineRule="auto"/>
        <w:jc w:val="both"/>
        <w:rPr>
          <w:rFonts w:cs="Times New Roman"/>
          <w:szCs w:val="24"/>
          <w:lang w:eastAsia="en-US"/>
        </w:rPr>
      </w:pPr>
    </w:p>
    <w:p w:rsidR="00F91314" w:rsidRPr="006A3673" w:rsidRDefault="00F91314" w:rsidP="006A3673">
      <w:pPr>
        <w:spacing w:before="0" w:after="0" w:line="360" w:lineRule="auto"/>
        <w:jc w:val="both"/>
        <w:rPr>
          <w:rFonts w:cs="Times New Roman"/>
          <w:szCs w:val="24"/>
          <w:lang w:eastAsia="en-US"/>
        </w:rPr>
      </w:pPr>
    </w:p>
    <w:p w:rsidR="00E34A9E" w:rsidRDefault="00E34A9E" w:rsidP="006A3673">
      <w:pPr>
        <w:spacing w:before="0" w:after="0" w:line="360" w:lineRule="auto"/>
        <w:jc w:val="both"/>
        <w:rPr>
          <w:rFonts w:cs="Times New Roman"/>
          <w:szCs w:val="24"/>
          <w:lang w:eastAsia="en-US"/>
        </w:rPr>
      </w:pPr>
    </w:p>
    <w:p w:rsidR="00F91314" w:rsidRPr="006A3673" w:rsidRDefault="00F91314" w:rsidP="006A3673">
      <w:pPr>
        <w:spacing w:before="0" w:after="0" w:line="360" w:lineRule="auto"/>
        <w:jc w:val="both"/>
        <w:rPr>
          <w:rFonts w:cs="Times New Roman"/>
          <w:szCs w:val="24"/>
          <w:lang w:eastAsia="en-US"/>
        </w:rPr>
      </w:pPr>
    </w:p>
    <w:p w:rsidR="00F91314" w:rsidRDefault="00F91314" w:rsidP="00F91314">
      <w:pPr>
        <w:rPr>
          <w:rStyle w:val="Ttulo1Car"/>
          <w:b w:val="0"/>
        </w:rPr>
      </w:pPr>
    </w:p>
    <w:p w:rsidR="00F91314" w:rsidRDefault="00F91314" w:rsidP="00F91314">
      <w:pPr>
        <w:rPr>
          <w:rStyle w:val="Ttulo1Car"/>
          <w:b w:val="0"/>
        </w:rPr>
      </w:pPr>
    </w:p>
    <w:p w:rsidR="00F91314" w:rsidRDefault="00F91314" w:rsidP="00F91314">
      <w:pPr>
        <w:rPr>
          <w:rStyle w:val="Ttulo1Car"/>
          <w:b w:val="0"/>
        </w:rPr>
      </w:pPr>
    </w:p>
    <w:p w:rsidR="00DA00F6" w:rsidRPr="006A3673" w:rsidRDefault="00DA00F6" w:rsidP="007D74E1">
      <w:pPr>
        <w:pStyle w:val="Ttulo1"/>
        <w:rPr>
          <w:rStyle w:val="Ttulo1Car"/>
          <w:b/>
        </w:rPr>
      </w:pPr>
      <w:bookmarkStart w:id="22" w:name="_Toc426462095"/>
      <w:r w:rsidRPr="006A3673">
        <w:rPr>
          <w:rStyle w:val="Ttulo1Car"/>
          <w:b/>
        </w:rPr>
        <w:lastRenderedPageBreak/>
        <w:t>INDICE DE FIGURAS</w:t>
      </w:r>
      <w:bookmarkEnd w:id="22"/>
    </w:p>
    <w:p w:rsidR="00DA00F6" w:rsidRPr="006A3673" w:rsidRDefault="00DA00F6" w:rsidP="006A3673">
      <w:pPr>
        <w:spacing w:before="0" w:after="0" w:line="360" w:lineRule="auto"/>
        <w:jc w:val="both"/>
        <w:rPr>
          <w:rFonts w:cs="Times New Roman"/>
          <w:szCs w:val="24"/>
          <w:lang w:eastAsia="en-US"/>
        </w:rPr>
      </w:pPr>
    </w:p>
    <w:sdt>
      <w:sdtPr>
        <w:rPr>
          <w:rFonts w:cs="Times New Roman"/>
          <w:b/>
          <w:bCs/>
          <w:szCs w:val="24"/>
          <w:lang w:val="es-ES"/>
        </w:rPr>
        <w:id w:val="1901633873"/>
        <w:docPartObj>
          <w:docPartGallery w:val="Table of Contents"/>
          <w:docPartUnique/>
        </w:docPartObj>
      </w:sdtPr>
      <w:sdtEndPr>
        <w:rPr>
          <w:b w:val="0"/>
          <w:bCs w:val="0"/>
        </w:rPr>
      </w:sdtEndPr>
      <w:sdtContent>
        <w:p w:rsidR="00E34A9E" w:rsidRPr="00C2208D" w:rsidRDefault="00E34A9E" w:rsidP="00F91314">
          <w:pPr>
            <w:spacing w:before="0" w:after="0" w:line="360" w:lineRule="auto"/>
            <w:rPr>
              <w:rFonts w:cs="Times New Roman"/>
              <w:szCs w:val="24"/>
            </w:rPr>
          </w:pPr>
          <w:r w:rsidRPr="006A3673">
            <w:rPr>
              <w:rFonts w:cs="Times New Roman"/>
              <w:bCs/>
              <w:szCs w:val="24"/>
            </w:rPr>
            <w:t xml:space="preserve">FIGURA N.1 </w:t>
          </w:r>
          <w:r w:rsidR="00EF69D1" w:rsidRPr="006A3673">
            <w:rPr>
              <w:rFonts w:cs="Times New Roman"/>
              <w:bCs/>
              <w:szCs w:val="24"/>
            </w:rPr>
            <w:t xml:space="preserve">Relación Entre </w:t>
          </w:r>
          <w:r w:rsidRPr="006A3673">
            <w:rPr>
              <w:rFonts w:cs="Times New Roman"/>
              <w:bCs/>
              <w:szCs w:val="24"/>
            </w:rPr>
            <w:t>HCN y CN</w:t>
          </w:r>
          <w:r w:rsidRPr="006A3673">
            <w:rPr>
              <w:rFonts w:cs="Times New Roman"/>
              <w:bCs/>
              <w:szCs w:val="24"/>
              <w:vertAlign w:val="superscript"/>
            </w:rPr>
            <w:t>-</w:t>
          </w:r>
          <w:r w:rsidRPr="006A3673">
            <w:rPr>
              <w:rFonts w:cs="Times New Roman"/>
              <w:bCs/>
              <w:szCs w:val="24"/>
            </w:rPr>
            <w:t xml:space="preserve"> </w:t>
          </w:r>
          <w:r w:rsidR="00EF69D1" w:rsidRPr="006A3673">
            <w:rPr>
              <w:rFonts w:cs="Times New Roman"/>
              <w:bCs/>
              <w:szCs w:val="24"/>
            </w:rPr>
            <w:t xml:space="preserve">En Función Del </w:t>
          </w:r>
          <w:r w:rsidRPr="006A3673">
            <w:rPr>
              <w:rFonts w:cs="Times New Roman"/>
              <w:bCs/>
              <w:szCs w:val="24"/>
            </w:rPr>
            <w:t>pH</w:t>
          </w:r>
          <w:r w:rsidRPr="006A3673">
            <w:rPr>
              <w:rFonts w:cs="Times New Roman"/>
              <w:szCs w:val="24"/>
            </w:rPr>
            <w:ptab w:relativeTo="margin" w:alignment="right" w:leader="dot"/>
          </w:r>
          <w:r w:rsidRPr="006A3673">
            <w:rPr>
              <w:rFonts w:cs="Times New Roman"/>
              <w:szCs w:val="24"/>
            </w:rPr>
            <w:t xml:space="preserve"> </w:t>
          </w:r>
          <w:r w:rsidR="00C2208D">
            <w:rPr>
              <w:rFonts w:cs="Times New Roman"/>
              <w:bCs/>
              <w:szCs w:val="24"/>
            </w:rPr>
            <w:t>12</w:t>
          </w:r>
        </w:p>
        <w:p w:rsidR="00E34A9E" w:rsidRPr="006A3673" w:rsidRDefault="00E34A9E" w:rsidP="00F91314">
          <w:pPr>
            <w:pStyle w:val="TDC1"/>
            <w:spacing w:line="360" w:lineRule="auto"/>
            <w:ind w:left="0"/>
            <w:rPr>
              <w:lang w:val="es-ES"/>
            </w:rPr>
          </w:pPr>
          <w:r w:rsidRPr="006A3673">
            <w:t xml:space="preserve">FIGURA N.2 Uso </w:t>
          </w:r>
          <w:r w:rsidR="00EF69D1" w:rsidRPr="006A3673">
            <w:t>Industrial Del Cianuro</w:t>
          </w:r>
          <w:r w:rsidRPr="006A3673">
            <w:ptab w:relativeTo="margin" w:alignment="right" w:leader="dot"/>
          </w:r>
          <w:r w:rsidR="00EF69D1" w:rsidRPr="006A3673">
            <w:t xml:space="preserve"> </w:t>
          </w:r>
          <w:r w:rsidR="00C2208D">
            <w:rPr>
              <w:lang w:val="es-ES"/>
            </w:rPr>
            <w:t>14</w:t>
          </w:r>
        </w:p>
        <w:p w:rsidR="00E34A9E" w:rsidRPr="006A3673" w:rsidRDefault="00E34A9E" w:rsidP="00F91314">
          <w:pPr>
            <w:pStyle w:val="TDC1"/>
            <w:spacing w:line="360" w:lineRule="auto"/>
            <w:ind w:left="0"/>
          </w:pPr>
          <w:r w:rsidRPr="006A3673">
            <w:rPr>
              <w:lang w:val="es-ES"/>
            </w:rPr>
            <w:t xml:space="preserve">FIGURA N.3 Producción </w:t>
          </w:r>
          <w:r w:rsidR="00EF69D1" w:rsidRPr="006A3673">
            <w:rPr>
              <w:lang w:val="es-ES"/>
            </w:rPr>
            <w:t>Mundial Del Cianuro Utilizado En La Minería</w:t>
          </w:r>
          <w:r w:rsidRPr="006A3673">
            <w:ptab w:relativeTo="margin" w:alignment="right" w:leader="dot"/>
          </w:r>
          <w:r w:rsidR="00EF69D1" w:rsidRPr="006A3673">
            <w:t xml:space="preserve"> </w:t>
          </w:r>
          <w:r w:rsidR="00C2208D">
            <w:rPr>
              <w:lang w:val="es-ES"/>
            </w:rPr>
            <w:t>15</w:t>
          </w:r>
        </w:p>
        <w:p w:rsidR="00E34A9E" w:rsidRDefault="00E34A9E" w:rsidP="007D74E1">
          <w:pPr>
            <w:pStyle w:val="TDC3"/>
            <w:ind w:left="0"/>
            <w:rPr>
              <w:lang w:val="es-ES"/>
            </w:rPr>
          </w:pPr>
          <w:r w:rsidRPr="006A3673">
            <w:t xml:space="preserve">FIGURA N.4 Degradación </w:t>
          </w:r>
          <w:r w:rsidR="00EF69D1" w:rsidRPr="006A3673">
            <w:t>Del Cianuro Libre</w:t>
          </w:r>
          <w:r w:rsidRPr="006A3673">
            <w:ptab w:relativeTo="margin" w:alignment="right" w:leader="dot"/>
          </w:r>
          <w:r w:rsidR="00EF69D1" w:rsidRPr="006A3673">
            <w:t xml:space="preserve"> </w:t>
          </w:r>
          <w:r w:rsidR="00C2208D">
            <w:rPr>
              <w:lang w:val="es-ES"/>
            </w:rPr>
            <w:t>18</w:t>
          </w:r>
        </w:p>
        <w:p w:rsidR="00C2208D" w:rsidRPr="00C2208D" w:rsidRDefault="00C2208D" w:rsidP="00F91314">
          <w:pPr>
            <w:spacing w:line="360" w:lineRule="auto"/>
            <w:rPr>
              <w:lang w:val="es-ES"/>
            </w:rPr>
          </w:pPr>
          <w:r>
            <w:rPr>
              <w:lang w:val="es-ES"/>
            </w:rPr>
            <w:t xml:space="preserve">FIGURA N. </w:t>
          </w:r>
          <w:r w:rsidRPr="00C353DE">
            <w:rPr>
              <w:lang w:val="es-ES"/>
            </w:rPr>
            <w:t xml:space="preserve">5 </w:t>
          </w:r>
          <w:r w:rsidR="00C353DE" w:rsidRPr="00C353DE">
            <w:rPr>
              <w:rFonts w:cs="Times New Roman"/>
              <w:szCs w:val="24"/>
              <w:lang w:val="es-MX"/>
            </w:rPr>
            <w:t xml:space="preserve">Tipos </w:t>
          </w:r>
          <w:r w:rsidR="00EF69D1" w:rsidRPr="00C353DE">
            <w:rPr>
              <w:rFonts w:cs="Times New Roman"/>
              <w:szCs w:val="24"/>
              <w:lang w:val="es-MX"/>
            </w:rPr>
            <w:t xml:space="preserve">De Cianuro </w:t>
          </w:r>
          <w:r w:rsidR="00C353DE" w:rsidRPr="00C353DE">
            <w:rPr>
              <w:rFonts w:cs="Times New Roman"/>
              <w:szCs w:val="24"/>
              <w:lang w:val="es-MX"/>
            </w:rPr>
            <w:t xml:space="preserve">Presentes </w:t>
          </w:r>
          <w:r w:rsidR="00EF69D1" w:rsidRPr="00C353DE">
            <w:rPr>
              <w:rFonts w:cs="Times New Roman"/>
              <w:szCs w:val="24"/>
              <w:lang w:val="es-MX"/>
            </w:rPr>
            <w:t xml:space="preserve">En Los </w:t>
          </w:r>
          <w:r w:rsidR="00C353DE" w:rsidRPr="00C353DE">
            <w:rPr>
              <w:rFonts w:cs="Times New Roman"/>
              <w:szCs w:val="24"/>
              <w:lang w:val="es-MX"/>
            </w:rPr>
            <w:t>Efluentes Líquidos</w:t>
          </w:r>
          <w:r w:rsidR="00C353DE" w:rsidRPr="006A3673">
            <w:rPr>
              <w:rFonts w:cs="Times New Roman"/>
              <w:szCs w:val="24"/>
            </w:rPr>
            <w:ptab w:relativeTo="margin" w:alignment="right" w:leader="dot"/>
          </w:r>
          <w:r w:rsidR="00C353DE">
            <w:rPr>
              <w:rFonts w:cs="Times New Roman"/>
              <w:szCs w:val="24"/>
            </w:rPr>
            <w:t>25</w:t>
          </w:r>
        </w:p>
        <w:p w:rsidR="00E34A9E" w:rsidRDefault="00E34A9E" w:rsidP="0049380D">
          <w:pPr>
            <w:spacing w:before="0" w:after="0" w:line="360" w:lineRule="auto"/>
            <w:rPr>
              <w:rFonts w:cs="Times New Roman"/>
              <w:szCs w:val="24"/>
              <w:lang w:val="es-ES"/>
            </w:rPr>
          </w:pPr>
        </w:p>
        <w:p w:rsidR="000556B8" w:rsidRDefault="000556B8" w:rsidP="0049380D">
          <w:pPr>
            <w:spacing w:before="0" w:after="0" w:line="360" w:lineRule="auto"/>
            <w:rPr>
              <w:rFonts w:cs="Times New Roman"/>
              <w:szCs w:val="24"/>
              <w:lang w:val="es-ES"/>
            </w:rPr>
          </w:pPr>
        </w:p>
        <w:p w:rsidR="000556B8" w:rsidRDefault="000556B8" w:rsidP="0049380D">
          <w:pPr>
            <w:spacing w:before="0" w:after="0" w:line="360" w:lineRule="auto"/>
            <w:rPr>
              <w:rFonts w:cs="Times New Roman"/>
              <w:szCs w:val="24"/>
              <w:lang w:val="es-ES"/>
            </w:rPr>
          </w:pPr>
        </w:p>
        <w:p w:rsidR="000556B8" w:rsidRDefault="000556B8" w:rsidP="0049380D">
          <w:pPr>
            <w:spacing w:before="0" w:after="0" w:line="360" w:lineRule="auto"/>
            <w:rPr>
              <w:rFonts w:cs="Times New Roman"/>
              <w:szCs w:val="24"/>
              <w:lang w:val="es-ES"/>
            </w:rPr>
          </w:pPr>
        </w:p>
        <w:p w:rsidR="000556B8" w:rsidRDefault="000556B8" w:rsidP="0049380D">
          <w:pPr>
            <w:spacing w:before="0" w:after="0" w:line="360" w:lineRule="auto"/>
            <w:rPr>
              <w:rFonts w:cs="Times New Roman"/>
              <w:szCs w:val="24"/>
              <w:lang w:val="es-ES"/>
            </w:rPr>
          </w:pPr>
        </w:p>
        <w:p w:rsidR="000556B8" w:rsidRDefault="000556B8" w:rsidP="0049380D">
          <w:pPr>
            <w:spacing w:before="0" w:after="0" w:line="360" w:lineRule="auto"/>
            <w:rPr>
              <w:rFonts w:cs="Times New Roman"/>
              <w:szCs w:val="24"/>
              <w:lang w:val="es-ES"/>
            </w:rPr>
          </w:pPr>
        </w:p>
        <w:p w:rsidR="000556B8" w:rsidRDefault="000556B8" w:rsidP="0049380D">
          <w:pPr>
            <w:spacing w:before="0" w:after="0" w:line="360" w:lineRule="auto"/>
            <w:rPr>
              <w:rFonts w:cs="Times New Roman"/>
              <w:szCs w:val="24"/>
              <w:lang w:val="es-ES"/>
            </w:rPr>
          </w:pPr>
        </w:p>
        <w:p w:rsidR="000556B8" w:rsidRDefault="000556B8" w:rsidP="0049380D">
          <w:pPr>
            <w:spacing w:before="0" w:after="0" w:line="360" w:lineRule="auto"/>
            <w:rPr>
              <w:rFonts w:cs="Times New Roman"/>
              <w:szCs w:val="24"/>
              <w:lang w:val="es-ES"/>
            </w:rPr>
          </w:pPr>
        </w:p>
        <w:p w:rsidR="000556B8" w:rsidRDefault="000556B8" w:rsidP="0049380D">
          <w:pPr>
            <w:spacing w:before="0" w:after="0" w:line="360" w:lineRule="auto"/>
            <w:rPr>
              <w:rFonts w:cs="Times New Roman"/>
              <w:szCs w:val="24"/>
              <w:lang w:val="es-ES"/>
            </w:rPr>
          </w:pPr>
        </w:p>
        <w:p w:rsidR="000556B8" w:rsidRDefault="000556B8" w:rsidP="0049380D">
          <w:pPr>
            <w:spacing w:before="0" w:after="0" w:line="360" w:lineRule="auto"/>
            <w:rPr>
              <w:rFonts w:cs="Times New Roman"/>
              <w:szCs w:val="24"/>
              <w:lang w:val="es-ES"/>
            </w:rPr>
          </w:pPr>
        </w:p>
        <w:p w:rsidR="000556B8" w:rsidRDefault="000556B8" w:rsidP="0049380D">
          <w:pPr>
            <w:spacing w:before="0" w:after="0" w:line="360" w:lineRule="auto"/>
            <w:rPr>
              <w:rFonts w:cs="Times New Roman"/>
              <w:szCs w:val="24"/>
              <w:lang w:val="es-ES"/>
            </w:rPr>
          </w:pPr>
        </w:p>
        <w:p w:rsidR="000556B8" w:rsidRDefault="000556B8" w:rsidP="0049380D">
          <w:pPr>
            <w:spacing w:before="0" w:after="0" w:line="360" w:lineRule="auto"/>
            <w:rPr>
              <w:rFonts w:cs="Times New Roman"/>
              <w:szCs w:val="24"/>
              <w:lang w:val="es-ES"/>
            </w:rPr>
          </w:pPr>
        </w:p>
        <w:p w:rsidR="000556B8" w:rsidRDefault="000556B8" w:rsidP="0049380D">
          <w:pPr>
            <w:spacing w:before="0" w:after="0" w:line="360" w:lineRule="auto"/>
            <w:rPr>
              <w:rFonts w:cs="Times New Roman"/>
              <w:szCs w:val="24"/>
              <w:lang w:val="es-ES"/>
            </w:rPr>
          </w:pPr>
        </w:p>
        <w:p w:rsidR="000556B8" w:rsidRDefault="000556B8" w:rsidP="0049380D">
          <w:pPr>
            <w:spacing w:before="0" w:after="0" w:line="360" w:lineRule="auto"/>
            <w:rPr>
              <w:rFonts w:cs="Times New Roman"/>
              <w:szCs w:val="24"/>
              <w:lang w:val="es-ES"/>
            </w:rPr>
          </w:pPr>
        </w:p>
        <w:p w:rsidR="000556B8" w:rsidRDefault="000556B8" w:rsidP="0049380D">
          <w:pPr>
            <w:spacing w:before="0" w:after="0" w:line="360" w:lineRule="auto"/>
            <w:rPr>
              <w:rFonts w:cs="Times New Roman"/>
              <w:szCs w:val="24"/>
              <w:lang w:val="es-ES"/>
            </w:rPr>
          </w:pPr>
        </w:p>
        <w:p w:rsidR="000556B8" w:rsidRPr="006A3673" w:rsidRDefault="000556B8" w:rsidP="0049380D">
          <w:pPr>
            <w:spacing w:before="0" w:after="0" w:line="360" w:lineRule="auto"/>
            <w:rPr>
              <w:rFonts w:cs="Times New Roman"/>
              <w:szCs w:val="24"/>
              <w:lang w:val="es-ES"/>
            </w:rPr>
          </w:pPr>
        </w:p>
        <w:p w:rsidR="000556B8" w:rsidRDefault="000556B8" w:rsidP="000556B8">
          <w:bookmarkStart w:id="23" w:name="_Toc422041422"/>
        </w:p>
        <w:p w:rsidR="000556B8" w:rsidRDefault="000556B8" w:rsidP="000556B8"/>
        <w:p w:rsidR="000556B8" w:rsidRDefault="000556B8" w:rsidP="000556B8"/>
        <w:p w:rsidR="000556B8" w:rsidRDefault="000556B8" w:rsidP="000556B8"/>
        <w:p w:rsidR="000556B8" w:rsidRDefault="000556B8" w:rsidP="000556B8"/>
        <w:p w:rsidR="000556B8" w:rsidRDefault="000556B8" w:rsidP="000556B8"/>
        <w:p w:rsidR="00E34A9E" w:rsidRPr="006A3673" w:rsidRDefault="00E34A9E" w:rsidP="007D74E1">
          <w:pPr>
            <w:pStyle w:val="Ttulo1"/>
          </w:pPr>
          <w:bookmarkStart w:id="24" w:name="_Toc426462096"/>
          <w:r w:rsidRPr="006A3673">
            <w:lastRenderedPageBreak/>
            <w:t>INDICE DE TABLAS</w:t>
          </w:r>
          <w:bookmarkEnd w:id="23"/>
          <w:bookmarkEnd w:id="24"/>
        </w:p>
        <w:p w:rsidR="00E34A9E" w:rsidRPr="006A3673" w:rsidRDefault="00E34A9E" w:rsidP="0049380D">
          <w:pPr>
            <w:spacing w:before="0" w:after="0" w:line="360" w:lineRule="auto"/>
            <w:rPr>
              <w:rFonts w:cs="Times New Roman"/>
              <w:szCs w:val="24"/>
              <w:lang w:val="es-ES" w:eastAsia="en-US"/>
            </w:rPr>
          </w:pPr>
        </w:p>
        <w:p w:rsidR="00C353DE" w:rsidRDefault="00E34A9E" w:rsidP="0049380D">
          <w:pPr>
            <w:spacing w:before="0" w:after="0" w:line="360" w:lineRule="auto"/>
            <w:rPr>
              <w:rFonts w:cs="Times New Roman"/>
              <w:szCs w:val="24"/>
            </w:rPr>
          </w:pPr>
          <w:r w:rsidRPr="006A3673">
            <w:rPr>
              <w:rFonts w:cs="Times New Roman"/>
              <w:szCs w:val="24"/>
              <w:lang w:val="es-ES" w:eastAsia="en-US"/>
            </w:rPr>
            <w:t xml:space="preserve">TABLA 1. </w:t>
          </w:r>
          <w:r w:rsidR="00C353DE" w:rsidRPr="006A3673">
            <w:rPr>
              <w:rFonts w:cs="Times New Roman"/>
              <w:szCs w:val="24"/>
              <w:lang w:val="es-ES" w:eastAsia="en-US"/>
            </w:rPr>
            <w:t>Porcentaje de Recuperación de NaCN</w:t>
          </w:r>
          <w:r w:rsidR="00C353DE" w:rsidRPr="006A3673">
            <w:rPr>
              <w:rFonts w:cs="Times New Roman"/>
              <w:szCs w:val="24"/>
            </w:rPr>
            <w:ptab w:relativeTo="margin" w:alignment="right" w:leader="dot"/>
          </w:r>
          <w:r w:rsidR="003C50C3">
            <w:rPr>
              <w:rFonts w:cs="Times New Roman"/>
              <w:szCs w:val="24"/>
            </w:rPr>
            <w:t>33</w:t>
          </w:r>
          <w:r w:rsidR="00C353DE" w:rsidRPr="006A3673">
            <w:rPr>
              <w:rFonts w:cs="Times New Roman"/>
              <w:szCs w:val="24"/>
            </w:rPr>
            <w:t xml:space="preserve"> </w:t>
          </w:r>
        </w:p>
        <w:p w:rsidR="00E34A9E" w:rsidRPr="006A3673" w:rsidRDefault="00C353DE" w:rsidP="0049380D">
          <w:pPr>
            <w:spacing w:before="0" w:after="0" w:line="360" w:lineRule="auto"/>
            <w:rPr>
              <w:rFonts w:cs="Times New Roman"/>
              <w:szCs w:val="24"/>
              <w:lang w:val="es-ES" w:eastAsia="en-US"/>
            </w:rPr>
          </w:pPr>
          <w:r>
            <w:rPr>
              <w:rFonts w:cs="Times New Roman"/>
              <w:szCs w:val="24"/>
            </w:rPr>
            <w:t xml:space="preserve">TABLA 2. </w:t>
          </w:r>
          <w:r w:rsidR="00E34A9E" w:rsidRPr="006A3673">
            <w:rPr>
              <w:rFonts w:cs="Times New Roman"/>
              <w:szCs w:val="24"/>
              <w:lang w:val="es-ES" w:eastAsia="en-US"/>
            </w:rPr>
            <w:t>Comparación de Medición de pH en la Muestra</w:t>
          </w:r>
          <w:r w:rsidR="00E34A9E" w:rsidRPr="006A3673">
            <w:rPr>
              <w:rFonts w:cs="Times New Roman"/>
              <w:szCs w:val="24"/>
            </w:rPr>
            <w:ptab w:relativeTo="margin" w:alignment="right" w:leader="dot"/>
          </w:r>
          <w:r w:rsidR="00E34A9E" w:rsidRPr="006A3673">
            <w:rPr>
              <w:rFonts w:cs="Times New Roman"/>
              <w:szCs w:val="24"/>
            </w:rPr>
            <w:t xml:space="preserve"> </w:t>
          </w:r>
          <w:r w:rsidR="003C50C3">
            <w:rPr>
              <w:rFonts w:cs="Times New Roman"/>
              <w:szCs w:val="24"/>
              <w:lang w:val="es-ES"/>
            </w:rPr>
            <w:t>34</w:t>
          </w:r>
        </w:p>
        <w:p w:rsidR="00E34A9E" w:rsidRPr="006A3673" w:rsidRDefault="00C353DE" w:rsidP="0049380D">
          <w:pPr>
            <w:spacing w:before="0" w:after="0" w:line="360" w:lineRule="auto"/>
            <w:rPr>
              <w:rFonts w:cs="Times New Roman"/>
              <w:szCs w:val="24"/>
              <w:lang w:val="es-ES" w:eastAsia="en-US"/>
            </w:rPr>
          </w:pPr>
          <w:r>
            <w:rPr>
              <w:rFonts w:cs="Times New Roman"/>
              <w:szCs w:val="24"/>
              <w:lang w:val="es-ES" w:eastAsia="en-US"/>
            </w:rPr>
            <w:t>TABLA 3</w:t>
          </w:r>
          <w:r w:rsidR="00E34A9E" w:rsidRPr="006A3673">
            <w:rPr>
              <w:rFonts w:cs="Times New Roman"/>
              <w:szCs w:val="24"/>
              <w:lang w:val="es-ES" w:eastAsia="en-US"/>
            </w:rPr>
            <w:t>. Conductividad y Turbiedad de la Muestra Investigada</w:t>
          </w:r>
          <w:r w:rsidR="00E34A9E" w:rsidRPr="006A3673">
            <w:rPr>
              <w:rFonts w:cs="Times New Roman"/>
              <w:szCs w:val="24"/>
            </w:rPr>
            <w:ptab w:relativeTo="margin" w:alignment="right" w:leader="dot"/>
          </w:r>
          <w:r w:rsidR="00E34A9E" w:rsidRPr="006A3673">
            <w:rPr>
              <w:rFonts w:cs="Times New Roman"/>
              <w:szCs w:val="24"/>
            </w:rPr>
            <w:t xml:space="preserve"> </w:t>
          </w:r>
          <w:r w:rsidR="003C50C3">
            <w:rPr>
              <w:rFonts w:cs="Times New Roman"/>
              <w:szCs w:val="24"/>
              <w:lang w:val="es-ES"/>
            </w:rPr>
            <w:t>35</w:t>
          </w:r>
        </w:p>
        <w:p w:rsidR="00E34A9E" w:rsidRPr="006A3673" w:rsidRDefault="00C353DE" w:rsidP="0049380D">
          <w:pPr>
            <w:spacing w:before="0" w:after="0" w:line="360" w:lineRule="auto"/>
            <w:rPr>
              <w:rFonts w:cs="Times New Roman"/>
              <w:szCs w:val="24"/>
              <w:lang w:val="es-ES" w:eastAsia="en-US"/>
            </w:rPr>
          </w:pPr>
          <w:r>
            <w:rPr>
              <w:rFonts w:cs="Times New Roman"/>
              <w:szCs w:val="24"/>
              <w:lang w:val="es-ES" w:eastAsia="en-US"/>
            </w:rPr>
            <w:t>TABLA 4</w:t>
          </w:r>
          <w:r w:rsidR="00E34A9E" w:rsidRPr="006A3673">
            <w:rPr>
              <w:rFonts w:cs="Times New Roman"/>
              <w:szCs w:val="24"/>
              <w:lang w:val="es-ES" w:eastAsia="en-US"/>
            </w:rPr>
            <w:t>. Sólidos en Suspensión de la Muestra</w:t>
          </w:r>
          <w:r w:rsidR="00E34A9E" w:rsidRPr="006A3673">
            <w:rPr>
              <w:rFonts w:cs="Times New Roman"/>
              <w:szCs w:val="24"/>
            </w:rPr>
            <w:ptab w:relativeTo="margin" w:alignment="right" w:leader="dot"/>
          </w:r>
          <w:r w:rsidR="00E34A9E" w:rsidRPr="006A3673">
            <w:rPr>
              <w:rFonts w:cs="Times New Roman"/>
              <w:szCs w:val="24"/>
            </w:rPr>
            <w:t xml:space="preserve"> </w:t>
          </w:r>
          <w:r w:rsidR="003C50C3">
            <w:rPr>
              <w:rFonts w:cs="Times New Roman"/>
              <w:szCs w:val="24"/>
              <w:lang w:val="es-ES"/>
            </w:rPr>
            <w:t>35</w:t>
          </w:r>
        </w:p>
        <w:p w:rsidR="00E34A9E" w:rsidRPr="006A3673" w:rsidRDefault="00C353DE" w:rsidP="0049380D">
          <w:pPr>
            <w:spacing w:before="0" w:after="0" w:line="360" w:lineRule="auto"/>
            <w:rPr>
              <w:rFonts w:cs="Times New Roman"/>
              <w:szCs w:val="24"/>
              <w:lang w:val="es-ES" w:eastAsia="en-US"/>
            </w:rPr>
          </w:pPr>
          <w:r>
            <w:rPr>
              <w:rFonts w:cs="Times New Roman"/>
              <w:szCs w:val="24"/>
              <w:lang w:val="es-ES" w:eastAsia="en-US"/>
            </w:rPr>
            <w:t>TABLA 5</w:t>
          </w:r>
          <w:r w:rsidR="00E34A9E" w:rsidRPr="006A3673">
            <w:rPr>
              <w:rFonts w:cs="Times New Roman"/>
              <w:szCs w:val="24"/>
              <w:lang w:val="es-ES" w:eastAsia="en-US"/>
            </w:rPr>
            <w:t>. Determinación de la Concentración Óptima de Ácido Sulfúrico</w:t>
          </w:r>
          <w:r w:rsidR="00E34A9E" w:rsidRPr="006A3673">
            <w:rPr>
              <w:rFonts w:cs="Times New Roman"/>
              <w:szCs w:val="24"/>
            </w:rPr>
            <w:ptab w:relativeTo="margin" w:alignment="right" w:leader="dot"/>
          </w:r>
          <w:r w:rsidR="00E34A9E" w:rsidRPr="006A3673">
            <w:rPr>
              <w:rFonts w:cs="Times New Roman"/>
              <w:szCs w:val="24"/>
            </w:rPr>
            <w:t xml:space="preserve"> </w:t>
          </w:r>
          <w:r w:rsidR="003C50C3">
            <w:rPr>
              <w:rFonts w:cs="Times New Roman"/>
              <w:szCs w:val="24"/>
              <w:lang w:val="es-ES"/>
            </w:rPr>
            <w:t>36</w:t>
          </w:r>
        </w:p>
        <w:p w:rsidR="00E34A9E" w:rsidRPr="006A3673" w:rsidRDefault="00C353DE" w:rsidP="0049380D">
          <w:pPr>
            <w:spacing w:before="0" w:after="0" w:line="360" w:lineRule="auto"/>
            <w:rPr>
              <w:rFonts w:cs="Times New Roman"/>
              <w:szCs w:val="24"/>
              <w:lang w:val="es-ES" w:eastAsia="en-US"/>
            </w:rPr>
          </w:pPr>
          <w:r>
            <w:rPr>
              <w:rFonts w:cs="Times New Roman"/>
              <w:szCs w:val="24"/>
              <w:lang w:val="es-ES" w:eastAsia="en-US"/>
            </w:rPr>
            <w:t>TABLA 6</w:t>
          </w:r>
          <w:r w:rsidR="00E34A9E" w:rsidRPr="006A3673">
            <w:rPr>
              <w:rFonts w:cs="Times New Roman"/>
              <w:szCs w:val="24"/>
              <w:lang w:val="es-ES" w:eastAsia="en-US"/>
            </w:rPr>
            <w:t>. Consumo de NaOH Según la Concentración de Cianuro Libre</w:t>
          </w:r>
          <w:r w:rsidR="00E34A9E" w:rsidRPr="006A3673">
            <w:rPr>
              <w:rFonts w:cs="Times New Roman"/>
              <w:szCs w:val="24"/>
            </w:rPr>
            <w:ptab w:relativeTo="margin" w:alignment="right" w:leader="dot"/>
          </w:r>
          <w:r w:rsidR="00E34A9E" w:rsidRPr="006A3673">
            <w:rPr>
              <w:rFonts w:cs="Times New Roman"/>
              <w:szCs w:val="24"/>
            </w:rPr>
            <w:t xml:space="preserve"> </w:t>
          </w:r>
          <w:r w:rsidR="003C50C3">
            <w:rPr>
              <w:rFonts w:cs="Times New Roman"/>
              <w:szCs w:val="24"/>
              <w:lang w:val="es-ES"/>
            </w:rPr>
            <w:t>37</w:t>
          </w:r>
        </w:p>
      </w:sdtContent>
    </w:sdt>
    <w:p w:rsidR="00E34A9E" w:rsidRPr="006A3673" w:rsidRDefault="00E34A9E" w:rsidP="006A3673">
      <w:pPr>
        <w:spacing w:before="0" w:after="0" w:line="360" w:lineRule="auto"/>
        <w:rPr>
          <w:rFonts w:cs="Times New Roman"/>
          <w:szCs w:val="24"/>
          <w:lang w:eastAsia="en-US"/>
        </w:rPr>
      </w:pPr>
    </w:p>
    <w:p w:rsidR="00E34A9E" w:rsidRPr="006A3673" w:rsidRDefault="00E34A9E" w:rsidP="006A3673">
      <w:pPr>
        <w:spacing w:before="0" w:after="0" w:line="360" w:lineRule="auto"/>
        <w:rPr>
          <w:rFonts w:cs="Times New Roman"/>
          <w:szCs w:val="24"/>
          <w:lang w:eastAsia="en-US"/>
        </w:rPr>
      </w:pPr>
    </w:p>
    <w:p w:rsidR="00E34A9E" w:rsidRPr="006A3673" w:rsidRDefault="00E34A9E" w:rsidP="006A3673">
      <w:pPr>
        <w:spacing w:before="0" w:after="0" w:line="360" w:lineRule="auto"/>
        <w:rPr>
          <w:rFonts w:cs="Times New Roman"/>
          <w:szCs w:val="24"/>
          <w:lang w:eastAsia="en-US"/>
        </w:rPr>
      </w:pPr>
    </w:p>
    <w:p w:rsidR="00E34A9E" w:rsidRPr="006A3673" w:rsidRDefault="00E34A9E" w:rsidP="006A3673">
      <w:pPr>
        <w:spacing w:before="0" w:after="0" w:line="360" w:lineRule="auto"/>
        <w:rPr>
          <w:rFonts w:cs="Times New Roman"/>
          <w:szCs w:val="24"/>
          <w:lang w:eastAsia="en-US"/>
        </w:rPr>
      </w:pPr>
    </w:p>
    <w:p w:rsidR="00E34A9E" w:rsidRPr="006A3673" w:rsidRDefault="00E34A9E" w:rsidP="006A3673">
      <w:pPr>
        <w:spacing w:before="0" w:after="0" w:line="360" w:lineRule="auto"/>
        <w:rPr>
          <w:rFonts w:cs="Times New Roman"/>
          <w:szCs w:val="24"/>
          <w:lang w:eastAsia="en-US"/>
        </w:rPr>
      </w:pPr>
    </w:p>
    <w:p w:rsidR="00E34A9E" w:rsidRPr="006A3673" w:rsidRDefault="00E34A9E" w:rsidP="006A3673">
      <w:pPr>
        <w:spacing w:before="0" w:after="0" w:line="360" w:lineRule="auto"/>
        <w:rPr>
          <w:rFonts w:cs="Times New Roman"/>
          <w:szCs w:val="24"/>
          <w:lang w:eastAsia="en-US"/>
        </w:rPr>
      </w:pPr>
    </w:p>
    <w:p w:rsidR="00E34A9E" w:rsidRPr="006A3673" w:rsidRDefault="00E34A9E" w:rsidP="006A3673">
      <w:pPr>
        <w:spacing w:before="0" w:after="0" w:line="360" w:lineRule="auto"/>
        <w:rPr>
          <w:rFonts w:cs="Times New Roman"/>
          <w:szCs w:val="24"/>
          <w:lang w:eastAsia="en-US"/>
        </w:rPr>
      </w:pPr>
    </w:p>
    <w:p w:rsidR="00E34A9E" w:rsidRPr="006A3673" w:rsidRDefault="00E34A9E" w:rsidP="006A3673">
      <w:pPr>
        <w:spacing w:before="0" w:after="0" w:line="360" w:lineRule="auto"/>
        <w:rPr>
          <w:rFonts w:cs="Times New Roman"/>
          <w:szCs w:val="24"/>
          <w:lang w:eastAsia="en-US"/>
        </w:rPr>
      </w:pPr>
    </w:p>
    <w:p w:rsidR="00E34A9E" w:rsidRPr="006A3673" w:rsidRDefault="00E34A9E" w:rsidP="006A3673">
      <w:pPr>
        <w:spacing w:before="0" w:after="0" w:line="360" w:lineRule="auto"/>
        <w:rPr>
          <w:rFonts w:cs="Times New Roman"/>
          <w:szCs w:val="24"/>
          <w:lang w:eastAsia="en-US"/>
        </w:rPr>
      </w:pPr>
      <w:r w:rsidRPr="006A3673">
        <w:rPr>
          <w:rFonts w:cs="Times New Roman"/>
          <w:szCs w:val="24"/>
          <w:lang w:eastAsia="en-US"/>
        </w:rPr>
        <w:t xml:space="preserve">   </w:t>
      </w:r>
    </w:p>
    <w:p w:rsidR="00E34A9E" w:rsidRPr="006A3673" w:rsidRDefault="00E34A9E" w:rsidP="006A3673">
      <w:pPr>
        <w:spacing w:before="0" w:after="0" w:line="360" w:lineRule="auto"/>
        <w:rPr>
          <w:rFonts w:cs="Times New Roman"/>
          <w:szCs w:val="24"/>
          <w:lang w:eastAsia="en-US"/>
        </w:rPr>
      </w:pPr>
    </w:p>
    <w:p w:rsidR="00E34A9E" w:rsidRPr="006A3673" w:rsidRDefault="00E34A9E" w:rsidP="006A3673">
      <w:pPr>
        <w:spacing w:before="0" w:after="0" w:line="360" w:lineRule="auto"/>
        <w:rPr>
          <w:rFonts w:cs="Times New Roman"/>
          <w:szCs w:val="24"/>
          <w:lang w:eastAsia="en-US"/>
        </w:rPr>
      </w:pPr>
    </w:p>
    <w:p w:rsidR="00E34A9E" w:rsidRPr="006A3673" w:rsidRDefault="00E34A9E" w:rsidP="006A3673">
      <w:pPr>
        <w:spacing w:before="0" w:after="0" w:line="360" w:lineRule="auto"/>
        <w:rPr>
          <w:rFonts w:cs="Times New Roman"/>
          <w:szCs w:val="24"/>
          <w:lang w:eastAsia="en-US"/>
        </w:rPr>
      </w:pPr>
    </w:p>
    <w:p w:rsidR="00E34A9E" w:rsidRPr="006A3673" w:rsidRDefault="00E34A9E" w:rsidP="006A3673">
      <w:pPr>
        <w:spacing w:before="0" w:after="0" w:line="360" w:lineRule="auto"/>
        <w:rPr>
          <w:rStyle w:val="Ttulodellibro"/>
          <w:szCs w:val="24"/>
        </w:rPr>
      </w:pPr>
    </w:p>
    <w:p w:rsidR="00E34A9E" w:rsidRDefault="00E34A9E" w:rsidP="006A3673">
      <w:pPr>
        <w:spacing w:before="0" w:after="0" w:line="360" w:lineRule="auto"/>
        <w:rPr>
          <w:rStyle w:val="Ttulodellibro"/>
          <w:szCs w:val="24"/>
        </w:rPr>
      </w:pPr>
    </w:p>
    <w:p w:rsidR="006A3673" w:rsidRPr="006A3673" w:rsidRDefault="006A3673" w:rsidP="006A3673">
      <w:pPr>
        <w:spacing w:before="0" w:after="0" w:line="360" w:lineRule="auto"/>
        <w:rPr>
          <w:rStyle w:val="Ttulodellibro"/>
          <w:szCs w:val="24"/>
        </w:rPr>
      </w:pPr>
    </w:p>
    <w:p w:rsidR="00C353DE" w:rsidRDefault="00C353DE" w:rsidP="006A3673">
      <w:pPr>
        <w:spacing w:before="0" w:after="0" w:line="360" w:lineRule="auto"/>
        <w:rPr>
          <w:rFonts w:eastAsiaTheme="majorEastAsia" w:cs="Times New Roman"/>
          <w:b/>
          <w:bCs/>
          <w:szCs w:val="24"/>
          <w:lang w:val="es-MX" w:eastAsia="en-US" w:bidi="en-US"/>
        </w:rPr>
      </w:pPr>
      <w:bookmarkStart w:id="25" w:name="_Toc419782350"/>
    </w:p>
    <w:p w:rsidR="000556B8" w:rsidRDefault="000556B8" w:rsidP="000556B8"/>
    <w:p w:rsidR="000556B8" w:rsidRDefault="000556B8" w:rsidP="000556B8"/>
    <w:p w:rsidR="000556B8" w:rsidRDefault="000556B8" w:rsidP="000556B8"/>
    <w:p w:rsidR="000556B8" w:rsidRDefault="000556B8" w:rsidP="000556B8"/>
    <w:p w:rsidR="000556B8" w:rsidRDefault="000556B8" w:rsidP="000556B8"/>
    <w:p w:rsidR="006C264F" w:rsidRPr="006A3673" w:rsidRDefault="00583EA9" w:rsidP="007D74E1">
      <w:pPr>
        <w:pStyle w:val="Ttulo1"/>
      </w:pPr>
      <w:bookmarkStart w:id="26" w:name="_Toc426462097"/>
      <w:r w:rsidRPr="006A3673">
        <w:lastRenderedPageBreak/>
        <w:t>RESUMEN</w:t>
      </w:r>
      <w:bookmarkEnd w:id="26"/>
    </w:p>
    <w:p w:rsidR="00937240" w:rsidRPr="006A3673" w:rsidRDefault="00937240" w:rsidP="006A3673">
      <w:pPr>
        <w:spacing w:before="0" w:after="0" w:line="360" w:lineRule="auto"/>
        <w:jc w:val="both"/>
        <w:rPr>
          <w:rFonts w:cs="Times New Roman"/>
          <w:szCs w:val="24"/>
          <w:lang w:eastAsia="en-US"/>
        </w:rPr>
      </w:pPr>
    </w:p>
    <w:p w:rsidR="00937240" w:rsidRPr="006A3673" w:rsidRDefault="006C264F" w:rsidP="000B44A6">
      <w:pPr>
        <w:spacing w:before="0" w:after="0" w:line="360" w:lineRule="auto"/>
        <w:jc w:val="both"/>
        <w:rPr>
          <w:rFonts w:cs="Times New Roman"/>
          <w:szCs w:val="24"/>
        </w:rPr>
      </w:pPr>
      <w:r w:rsidRPr="006A3673">
        <w:rPr>
          <w:rFonts w:cs="Times New Roman"/>
          <w:szCs w:val="24"/>
        </w:rPr>
        <w:t xml:space="preserve">El </w:t>
      </w:r>
      <w:r w:rsidR="00532D51" w:rsidRPr="006A3673">
        <w:rPr>
          <w:rFonts w:cs="Times New Roman"/>
          <w:szCs w:val="24"/>
        </w:rPr>
        <w:t xml:space="preserve">objetivo del </w:t>
      </w:r>
      <w:r w:rsidR="006A319F">
        <w:rPr>
          <w:rFonts w:cs="Times New Roman"/>
          <w:szCs w:val="24"/>
        </w:rPr>
        <w:t>presente Trabajo de I</w:t>
      </w:r>
      <w:r w:rsidRPr="006A3673">
        <w:rPr>
          <w:rFonts w:cs="Times New Roman"/>
          <w:szCs w:val="24"/>
        </w:rPr>
        <w:t xml:space="preserve">nvestigación </w:t>
      </w:r>
      <w:r w:rsidR="00532D51" w:rsidRPr="006A3673">
        <w:rPr>
          <w:rFonts w:cs="Times New Roman"/>
          <w:szCs w:val="24"/>
        </w:rPr>
        <w:t xml:space="preserve">consistió en </w:t>
      </w:r>
      <w:r w:rsidR="00704BA0" w:rsidRPr="006A3673">
        <w:rPr>
          <w:rFonts w:cs="Times New Roman"/>
          <w:szCs w:val="24"/>
        </w:rPr>
        <w:t xml:space="preserve">la </w:t>
      </w:r>
      <w:r w:rsidRPr="006A3673">
        <w:rPr>
          <w:rFonts w:cs="Times New Roman"/>
          <w:color w:val="000000"/>
          <w:szCs w:val="24"/>
        </w:rPr>
        <w:t xml:space="preserve">recuperación de cianuro de sodio empleando el método </w:t>
      </w:r>
      <w:r w:rsidR="00151472" w:rsidRPr="006A3673">
        <w:rPr>
          <w:rFonts w:cs="Times New Roman"/>
          <w:color w:val="000000"/>
          <w:szCs w:val="24"/>
        </w:rPr>
        <w:t>AVR</w:t>
      </w:r>
      <w:r w:rsidRPr="006A3673">
        <w:rPr>
          <w:rFonts w:cs="Times New Roman"/>
          <w:color w:val="000000"/>
          <w:szCs w:val="24"/>
        </w:rPr>
        <w:t xml:space="preserve"> </w:t>
      </w:r>
      <w:r w:rsidR="00C21EE0">
        <w:rPr>
          <w:rFonts w:cs="Times New Roman"/>
          <w:color w:val="000000"/>
          <w:szCs w:val="24"/>
        </w:rPr>
        <w:t>(Acidificación – Volatilización – R</w:t>
      </w:r>
      <w:r w:rsidR="00532D51" w:rsidRPr="006A3673">
        <w:rPr>
          <w:rFonts w:cs="Times New Roman"/>
          <w:color w:val="000000"/>
          <w:szCs w:val="24"/>
        </w:rPr>
        <w:t>egeneración) en los efluentes líquidos provenientes del proceso de lixiviación</w:t>
      </w:r>
      <w:r w:rsidR="00704BA0" w:rsidRPr="006A3673">
        <w:rPr>
          <w:rFonts w:cs="Times New Roman"/>
          <w:color w:val="000000"/>
          <w:szCs w:val="24"/>
        </w:rPr>
        <w:t xml:space="preserve">, </w:t>
      </w:r>
      <w:r w:rsidRPr="006A3673">
        <w:rPr>
          <w:rFonts w:cs="Times New Roman"/>
          <w:color w:val="000000"/>
          <w:szCs w:val="24"/>
        </w:rPr>
        <w:t xml:space="preserve">utilizando </w:t>
      </w:r>
      <w:r w:rsidR="00151472" w:rsidRPr="006A3673">
        <w:rPr>
          <w:rFonts w:cs="Times New Roman"/>
          <w:color w:val="000000"/>
          <w:szCs w:val="24"/>
        </w:rPr>
        <w:t>ácido</w:t>
      </w:r>
      <w:r w:rsidRPr="006A3673">
        <w:rPr>
          <w:rFonts w:cs="Times New Roman"/>
          <w:color w:val="000000"/>
          <w:szCs w:val="24"/>
        </w:rPr>
        <w:t xml:space="preserve"> sulfúrico e hidróxido de sodio para s</w:t>
      </w:r>
      <w:r w:rsidR="000556B8">
        <w:rPr>
          <w:rFonts w:cs="Times New Roman"/>
          <w:color w:val="000000"/>
          <w:szCs w:val="24"/>
        </w:rPr>
        <w:t>u recuperación y poder</w:t>
      </w:r>
      <w:r w:rsidR="00704BA0" w:rsidRPr="006A3673">
        <w:rPr>
          <w:rFonts w:cs="Times New Roman"/>
          <w:color w:val="000000"/>
          <w:szCs w:val="24"/>
        </w:rPr>
        <w:t xml:space="preserve"> </w:t>
      </w:r>
      <w:r w:rsidRPr="006A3673">
        <w:rPr>
          <w:rFonts w:cs="Times New Roman"/>
          <w:color w:val="000000"/>
          <w:szCs w:val="24"/>
        </w:rPr>
        <w:t>reutilizarlo en el proceso de lixiviación</w:t>
      </w:r>
      <w:r w:rsidR="007C0B7A">
        <w:rPr>
          <w:rFonts w:cs="Times New Roman"/>
          <w:color w:val="000000"/>
          <w:szCs w:val="24"/>
        </w:rPr>
        <w:t>,</w:t>
      </w:r>
      <w:r w:rsidRPr="006A3673">
        <w:rPr>
          <w:rFonts w:cs="Times New Roman"/>
          <w:color w:val="000000"/>
          <w:szCs w:val="24"/>
        </w:rPr>
        <w:t xml:space="preserve"> </w:t>
      </w:r>
      <w:r w:rsidR="000556B8" w:rsidRPr="006A3673">
        <w:rPr>
          <w:rFonts w:cs="Times New Roman"/>
          <w:color w:val="000000"/>
          <w:szCs w:val="24"/>
        </w:rPr>
        <w:t xml:space="preserve">de esta manera disminuir el consumo de cianuro </w:t>
      </w:r>
      <w:r w:rsidR="000556B8">
        <w:rPr>
          <w:rFonts w:cs="Times New Roman"/>
          <w:color w:val="000000"/>
          <w:szCs w:val="24"/>
        </w:rPr>
        <w:t xml:space="preserve">y </w:t>
      </w:r>
      <w:r w:rsidR="00704BA0" w:rsidRPr="006A3673">
        <w:rPr>
          <w:rFonts w:cs="Times New Roman"/>
          <w:color w:val="000000"/>
          <w:szCs w:val="24"/>
        </w:rPr>
        <w:t xml:space="preserve"> reducir </w:t>
      </w:r>
      <w:r w:rsidR="00DE79AE" w:rsidRPr="006A3673">
        <w:rPr>
          <w:rFonts w:cs="Times New Roman"/>
          <w:color w:val="000000"/>
          <w:szCs w:val="24"/>
        </w:rPr>
        <w:t xml:space="preserve">la contaminación del ambiente. </w:t>
      </w:r>
      <w:r w:rsidR="00BE0C72" w:rsidRPr="006A3673">
        <w:rPr>
          <w:rFonts w:cs="Times New Roman"/>
          <w:szCs w:val="24"/>
        </w:rPr>
        <w:t>Se tomaron</w:t>
      </w:r>
      <w:r w:rsidRPr="006A3673">
        <w:rPr>
          <w:rFonts w:cs="Times New Roman"/>
          <w:szCs w:val="24"/>
        </w:rPr>
        <w:t xml:space="preserve"> </w:t>
      </w:r>
      <w:r w:rsidR="00532D51" w:rsidRPr="006A3673">
        <w:rPr>
          <w:rFonts w:cs="Times New Roman"/>
          <w:szCs w:val="24"/>
        </w:rPr>
        <w:t xml:space="preserve">10 </w:t>
      </w:r>
      <w:r w:rsidRPr="006A3673">
        <w:rPr>
          <w:rFonts w:cs="Times New Roman"/>
          <w:szCs w:val="24"/>
        </w:rPr>
        <w:t>muestras de la descarga de efluentes líquidos de lix</w:t>
      </w:r>
      <w:bookmarkStart w:id="27" w:name="_GoBack"/>
      <w:bookmarkEnd w:id="27"/>
      <w:r w:rsidRPr="006A3673">
        <w:rPr>
          <w:rFonts w:cs="Times New Roman"/>
          <w:szCs w:val="24"/>
        </w:rPr>
        <w:t>iviación</w:t>
      </w:r>
      <w:r w:rsidR="001B12CD">
        <w:rPr>
          <w:rFonts w:cs="Times New Roman"/>
          <w:szCs w:val="24"/>
        </w:rPr>
        <w:t xml:space="preserve"> en la Sociedad Minera PROMINE</w:t>
      </w:r>
      <w:r w:rsidRPr="006A3673">
        <w:rPr>
          <w:rFonts w:cs="Times New Roman"/>
          <w:szCs w:val="24"/>
        </w:rPr>
        <w:t xml:space="preserve"> CIA. LTDA. </w:t>
      </w:r>
      <w:r w:rsidR="001B12CD">
        <w:rPr>
          <w:rFonts w:cs="Times New Roman"/>
          <w:szCs w:val="24"/>
        </w:rPr>
        <w:t>S</w:t>
      </w:r>
      <w:r w:rsidRPr="006A3673">
        <w:rPr>
          <w:rFonts w:cs="Times New Roman"/>
          <w:szCs w:val="24"/>
        </w:rPr>
        <w:t>e r</w:t>
      </w:r>
      <w:r w:rsidR="001B12CD">
        <w:rPr>
          <w:rFonts w:cs="Times New Roman"/>
          <w:szCs w:val="24"/>
        </w:rPr>
        <w:t>ealizó</w:t>
      </w:r>
      <w:r w:rsidR="00BD2B7C">
        <w:rPr>
          <w:rFonts w:cs="Times New Roman"/>
          <w:szCs w:val="24"/>
        </w:rPr>
        <w:t xml:space="preserve"> pruebas </w:t>
      </w:r>
      <w:r w:rsidR="00532D51" w:rsidRPr="006A3673">
        <w:rPr>
          <w:rFonts w:cs="Times New Roman"/>
          <w:szCs w:val="24"/>
        </w:rPr>
        <w:t xml:space="preserve">de </w:t>
      </w:r>
      <w:r w:rsidRPr="006A3673">
        <w:rPr>
          <w:rFonts w:cs="Times New Roman"/>
          <w:szCs w:val="24"/>
        </w:rPr>
        <w:t>pH, CN</w:t>
      </w:r>
      <w:r w:rsidRPr="006A3673">
        <w:rPr>
          <w:rFonts w:cs="Times New Roman"/>
          <w:szCs w:val="24"/>
          <w:vertAlign w:val="superscript"/>
        </w:rPr>
        <w:t xml:space="preserve">- </w:t>
      </w:r>
      <w:r w:rsidR="00AB5DCA" w:rsidRPr="006A3673">
        <w:rPr>
          <w:rFonts w:cs="Times New Roman"/>
          <w:szCs w:val="24"/>
        </w:rPr>
        <w:t>libre</w:t>
      </w:r>
      <w:r w:rsidRPr="006A3673">
        <w:rPr>
          <w:rFonts w:cs="Times New Roman"/>
          <w:szCs w:val="24"/>
        </w:rPr>
        <w:t xml:space="preserve">, conductividad, turbidez </w:t>
      </w:r>
      <w:r w:rsidR="00532D51" w:rsidRPr="006A3673">
        <w:rPr>
          <w:rFonts w:cs="Times New Roman"/>
          <w:szCs w:val="24"/>
        </w:rPr>
        <w:t xml:space="preserve">y solidos suspendidos totales </w:t>
      </w:r>
      <w:r w:rsidR="003413BA" w:rsidRPr="006A3673">
        <w:rPr>
          <w:rFonts w:cs="Times New Roman"/>
          <w:szCs w:val="24"/>
        </w:rPr>
        <w:t xml:space="preserve">ya que estos son indicadores de contaminación, </w:t>
      </w:r>
      <w:r w:rsidR="00AB5DCA" w:rsidRPr="006A3673">
        <w:rPr>
          <w:rFonts w:cs="Times New Roman"/>
          <w:szCs w:val="24"/>
        </w:rPr>
        <w:t>para luego pasar al equipo AVR</w:t>
      </w:r>
      <w:r w:rsidRPr="006A3673">
        <w:rPr>
          <w:rFonts w:cs="Times New Roman"/>
          <w:szCs w:val="24"/>
        </w:rPr>
        <w:t xml:space="preserve"> </w:t>
      </w:r>
      <w:r w:rsidR="00AB5DCA" w:rsidRPr="006A3673">
        <w:rPr>
          <w:rFonts w:cs="Times New Roman"/>
          <w:szCs w:val="24"/>
        </w:rPr>
        <w:t>y</w:t>
      </w:r>
      <w:r w:rsidRPr="006A3673">
        <w:rPr>
          <w:rFonts w:cs="Times New Roman"/>
          <w:szCs w:val="24"/>
        </w:rPr>
        <w:t xml:space="preserve"> proceder a la recuperación de cianu</w:t>
      </w:r>
      <w:r w:rsidR="000B44A6">
        <w:rPr>
          <w:rFonts w:cs="Times New Roman"/>
          <w:szCs w:val="24"/>
        </w:rPr>
        <w:t>ro de sodio,</w:t>
      </w:r>
      <w:r w:rsidR="00AB5DCA" w:rsidRPr="006A3673">
        <w:rPr>
          <w:rFonts w:cs="Times New Roman"/>
          <w:szCs w:val="24"/>
        </w:rPr>
        <w:t xml:space="preserve"> </w:t>
      </w:r>
      <w:r w:rsidR="008F4413">
        <w:rPr>
          <w:rFonts w:cs="Times New Roman"/>
          <w:szCs w:val="24"/>
        </w:rPr>
        <w:t xml:space="preserve">mediante el empleo </w:t>
      </w:r>
      <w:r w:rsidR="000556B8">
        <w:rPr>
          <w:rFonts w:cs="Times New Roman"/>
          <w:szCs w:val="24"/>
        </w:rPr>
        <w:t xml:space="preserve">de este método </w:t>
      </w:r>
      <w:r w:rsidR="008F4413">
        <w:rPr>
          <w:rFonts w:cs="Times New Roman"/>
          <w:szCs w:val="24"/>
        </w:rPr>
        <w:t xml:space="preserve">aplicado a los efluentes </w:t>
      </w:r>
      <w:r w:rsidR="000B44A6">
        <w:rPr>
          <w:rFonts w:cs="Times New Roman"/>
          <w:szCs w:val="24"/>
        </w:rPr>
        <w:t>líquidos</w:t>
      </w:r>
      <w:r w:rsidR="008F4413">
        <w:rPr>
          <w:rFonts w:cs="Times New Roman"/>
          <w:szCs w:val="24"/>
        </w:rPr>
        <w:t xml:space="preserve"> provenientes del proceso de </w:t>
      </w:r>
      <w:r w:rsidR="000B44A6">
        <w:rPr>
          <w:rFonts w:cs="Times New Roman"/>
          <w:szCs w:val="24"/>
        </w:rPr>
        <w:t>lixiviación</w:t>
      </w:r>
      <w:r w:rsidR="001B12CD">
        <w:rPr>
          <w:rFonts w:cs="Times New Roman"/>
          <w:szCs w:val="24"/>
        </w:rPr>
        <w:t>,</w:t>
      </w:r>
      <w:r w:rsidR="00EF69D1">
        <w:rPr>
          <w:rFonts w:cs="Times New Roman"/>
          <w:szCs w:val="24"/>
        </w:rPr>
        <w:t xml:space="preserve"> se obtiene un 93,</w:t>
      </w:r>
      <w:r w:rsidR="000B44A6">
        <w:rPr>
          <w:rFonts w:cs="Times New Roman"/>
          <w:szCs w:val="24"/>
        </w:rPr>
        <w:t>93% de cianuro de sodio recuperado. En consecuencia se disminuye el costo de operación en el proceso de lixiviación y el aporte de cianuro a los efluentes.</w:t>
      </w:r>
      <w:r w:rsidR="000B44A6" w:rsidRPr="006A3673">
        <w:rPr>
          <w:rFonts w:cs="Times New Roman"/>
          <w:szCs w:val="24"/>
        </w:rPr>
        <w:t xml:space="preserve"> </w:t>
      </w:r>
    </w:p>
    <w:p w:rsidR="00937240" w:rsidRPr="006A3673" w:rsidRDefault="00937240" w:rsidP="006A3673">
      <w:pPr>
        <w:spacing w:before="0" w:after="0" w:line="360" w:lineRule="auto"/>
        <w:jc w:val="both"/>
        <w:rPr>
          <w:rFonts w:cs="Times New Roman"/>
          <w:szCs w:val="24"/>
        </w:rPr>
      </w:pPr>
    </w:p>
    <w:p w:rsidR="00937240" w:rsidRPr="006A3673" w:rsidRDefault="00937240" w:rsidP="006A3673">
      <w:pPr>
        <w:spacing w:before="0" w:after="0" w:line="360" w:lineRule="auto"/>
        <w:jc w:val="both"/>
        <w:rPr>
          <w:rFonts w:cs="Times New Roman"/>
          <w:szCs w:val="24"/>
        </w:rPr>
      </w:pPr>
    </w:p>
    <w:p w:rsidR="00937240" w:rsidRPr="006A3673" w:rsidRDefault="00937240" w:rsidP="006A3673">
      <w:pPr>
        <w:spacing w:before="0" w:after="0" w:line="360" w:lineRule="auto"/>
        <w:jc w:val="both"/>
        <w:rPr>
          <w:rFonts w:cs="Times New Roman"/>
          <w:szCs w:val="24"/>
        </w:rPr>
      </w:pPr>
    </w:p>
    <w:p w:rsidR="00937240" w:rsidRPr="006A3673" w:rsidRDefault="00937240" w:rsidP="006A3673">
      <w:pPr>
        <w:spacing w:before="0" w:after="0" w:line="360" w:lineRule="auto"/>
        <w:jc w:val="both"/>
        <w:rPr>
          <w:rFonts w:cs="Times New Roman"/>
          <w:szCs w:val="24"/>
        </w:rPr>
      </w:pPr>
    </w:p>
    <w:p w:rsidR="00937240" w:rsidRPr="006A3673" w:rsidRDefault="00937240" w:rsidP="006A3673">
      <w:pPr>
        <w:spacing w:before="0" w:after="0" w:line="360" w:lineRule="auto"/>
        <w:jc w:val="both"/>
        <w:rPr>
          <w:rFonts w:cs="Times New Roman"/>
          <w:szCs w:val="24"/>
        </w:rPr>
      </w:pPr>
    </w:p>
    <w:p w:rsidR="006C264F" w:rsidRPr="006A3673" w:rsidRDefault="006C264F" w:rsidP="006A3673">
      <w:pPr>
        <w:spacing w:before="0" w:after="0" w:line="360" w:lineRule="auto"/>
        <w:jc w:val="both"/>
        <w:rPr>
          <w:rFonts w:cs="Times New Roman"/>
          <w:szCs w:val="24"/>
        </w:rPr>
      </w:pPr>
    </w:p>
    <w:p w:rsidR="00937240" w:rsidRDefault="00937240" w:rsidP="006A3673">
      <w:pPr>
        <w:spacing w:before="0" w:after="0" w:line="360" w:lineRule="auto"/>
        <w:jc w:val="both"/>
        <w:rPr>
          <w:rFonts w:cs="Times New Roman"/>
          <w:szCs w:val="24"/>
        </w:rPr>
      </w:pPr>
    </w:p>
    <w:p w:rsidR="000B44A6" w:rsidRDefault="000B44A6" w:rsidP="006A3673">
      <w:pPr>
        <w:spacing w:before="0" w:after="0" w:line="360" w:lineRule="auto"/>
        <w:jc w:val="both"/>
        <w:rPr>
          <w:rFonts w:cs="Times New Roman"/>
          <w:szCs w:val="24"/>
        </w:rPr>
      </w:pPr>
    </w:p>
    <w:p w:rsidR="000B44A6" w:rsidRPr="006A3673" w:rsidRDefault="000B44A6" w:rsidP="006A3673">
      <w:pPr>
        <w:spacing w:before="0" w:after="0" w:line="360" w:lineRule="auto"/>
        <w:jc w:val="both"/>
        <w:rPr>
          <w:rFonts w:cs="Times New Roman"/>
          <w:szCs w:val="24"/>
        </w:rPr>
      </w:pPr>
    </w:p>
    <w:p w:rsidR="00937240" w:rsidRPr="006A3673" w:rsidRDefault="00937240" w:rsidP="006A3673">
      <w:pPr>
        <w:spacing w:before="0" w:after="0" w:line="360" w:lineRule="auto"/>
        <w:jc w:val="both"/>
        <w:rPr>
          <w:rFonts w:cs="Times New Roman"/>
          <w:szCs w:val="24"/>
        </w:rPr>
      </w:pPr>
    </w:p>
    <w:p w:rsidR="00937240" w:rsidRPr="006A3673" w:rsidRDefault="00937240" w:rsidP="006A3673">
      <w:pPr>
        <w:spacing w:before="0" w:after="0" w:line="360" w:lineRule="auto"/>
        <w:jc w:val="both"/>
        <w:rPr>
          <w:rFonts w:cs="Times New Roman"/>
          <w:szCs w:val="24"/>
        </w:rPr>
      </w:pPr>
    </w:p>
    <w:p w:rsidR="000B44A6" w:rsidRPr="00FA7B3E" w:rsidRDefault="000B44A6" w:rsidP="007D74E1">
      <w:pPr>
        <w:pStyle w:val="Ttulo1"/>
      </w:pPr>
      <w:bookmarkStart w:id="28" w:name="_Toc422302206"/>
    </w:p>
    <w:p w:rsidR="000B44A6" w:rsidRPr="00FA7B3E" w:rsidRDefault="000B44A6" w:rsidP="000B44A6">
      <w:pPr>
        <w:rPr>
          <w:lang w:val="es-MX"/>
        </w:rPr>
      </w:pPr>
    </w:p>
    <w:p w:rsidR="000556B8" w:rsidRDefault="000556B8" w:rsidP="000556B8"/>
    <w:p w:rsidR="000556B8" w:rsidRDefault="000556B8" w:rsidP="000556B8"/>
    <w:p w:rsidR="006C264F" w:rsidRPr="00372257" w:rsidRDefault="006C264F" w:rsidP="007D74E1">
      <w:pPr>
        <w:pStyle w:val="Ttulo1"/>
        <w:rPr>
          <w:lang w:val="en-US"/>
        </w:rPr>
      </w:pPr>
      <w:bookmarkStart w:id="29" w:name="_Toc426462098"/>
      <w:r w:rsidRPr="00372257">
        <w:rPr>
          <w:lang w:val="en-US"/>
        </w:rPr>
        <w:lastRenderedPageBreak/>
        <w:t>SUMMARY</w:t>
      </w:r>
      <w:bookmarkEnd w:id="28"/>
      <w:bookmarkEnd w:id="29"/>
      <w:r w:rsidR="00D10096" w:rsidRPr="00372257">
        <w:rPr>
          <w:lang w:val="en-US"/>
        </w:rPr>
        <w:tab/>
      </w:r>
    </w:p>
    <w:p w:rsidR="006C264F" w:rsidRPr="00372257" w:rsidRDefault="006C264F" w:rsidP="007D74E1">
      <w:pPr>
        <w:pStyle w:val="Ttulo1"/>
        <w:rPr>
          <w:lang w:val="en-US"/>
        </w:rPr>
      </w:pPr>
    </w:p>
    <w:p w:rsidR="00871697" w:rsidRDefault="00871697" w:rsidP="008716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360" w:lineRule="auto"/>
        <w:jc w:val="both"/>
        <w:rPr>
          <w:rFonts w:eastAsia="Times New Roman" w:cs="Times New Roman"/>
          <w:szCs w:val="24"/>
          <w:lang w:val="en" w:eastAsia="es-ES"/>
        </w:rPr>
      </w:pPr>
      <w:r w:rsidRPr="001129BD">
        <w:rPr>
          <w:rFonts w:eastAsia="Times New Roman" w:cs="Times New Roman"/>
          <w:szCs w:val="24"/>
          <w:lang w:val="en" w:eastAsia="es-ES"/>
        </w:rPr>
        <w:t>The objective of this research consisted of sodium cyanide recovery method using the AVR (acidification - Evaporation - Regeneration) in liquid effluents from the leaching process using sulfuric acid and sodium hydroxide for recovery and reuses in power the leaching process thus reducing cyanide consumption and reduces environmental pollution. 10 samples of the liquid effluent discharge leaching Mining Company took PROMINE CIA. LTDA. pH tests, free CN-, conductivity, turbidity and total suspended solids was performed as these are indicators of contamination, then move to AVR equipment and proceed to the recovery of sodium cyanide, by using this method applied to Liquid effluents</w:t>
      </w:r>
      <w:r>
        <w:rPr>
          <w:rFonts w:eastAsia="Times New Roman" w:cs="Times New Roman"/>
          <w:szCs w:val="24"/>
          <w:lang w:val="en" w:eastAsia="es-ES"/>
        </w:rPr>
        <w:t xml:space="preserve"> from the leaching process a 93,</w:t>
      </w:r>
      <w:r w:rsidRPr="001129BD">
        <w:rPr>
          <w:rFonts w:eastAsia="Times New Roman" w:cs="Times New Roman"/>
          <w:szCs w:val="24"/>
          <w:lang w:val="en" w:eastAsia="es-ES"/>
        </w:rPr>
        <w:t>93% sodium cyanide recovered obtained. Consequently the cost of operating in the leaching process and the contribution of cyanide effluent decreases.</w:t>
      </w:r>
    </w:p>
    <w:p w:rsidR="00E11D0D" w:rsidRPr="00871697" w:rsidRDefault="00E11D0D" w:rsidP="00E11D0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360" w:lineRule="auto"/>
        <w:jc w:val="both"/>
        <w:rPr>
          <w:rFonts w:eastAsia="Times New Roman" w:cs="Times New Roman"/>
          <w:szCs w:val="24"/>
          <w:lang w:val="en" w:eastAsia="es-ES"/>
        </w:rPr>
        <w:sectPr w:rsidR="00E11D0D" w:rsidRPr="00871697" w:rsidSect="0049380D">
          <w:headerReference w:type="default" r:id="rId10"/>
          <w:footerReference w:type="default" r:id="rId11"/>
          <w:pgSz w:w="11907" w:h="16840" w:code="9"/>
          <w:pgMar w:top="1418" w:right="1418" w:bottom="1418" w:left="1985" w:header="709" w:footer="709" w:gutter="0"/>
          <w:pgNumType w:fmt="upperRoman" w:start="1"/>
          <w:cols w:space="708"/>
          <w:titlePg/>
          <w:docGrid w:linePitch="360"/>
        </w:sectPr>
      </w:pPr>
    </w:p>
    <w:p w:rsidR="00D10096" w:rsidRPr="006A3673" w:rsidRDefault="00460F3D" w:rsidP="00A52BD5">
      <w:pPr>
        <w:pStyle w:val="Ttulo3"/>
      </w:pPr>
      <w:bookmarkStart w:id="30" w:name="_Toc422302207"/>
      <w:bookmarkStart w:id="31" w:name="_Toc426462099"/>
      <w:bookmarkEnd w:id="25"/>
      <w:r w:rsidRPr="006A3673">
        <w:lastRenderedPageBreak/>
        <w:t>I</w:t>
      </w:r>
      <w:r w:rsidR="008E3481" w:rsidRPr="006A3673">
        <w:t>NTRODUCCIÓN</w:t>
      </w:r>
      <w:bookmarkEnd w:id="30"/>
      <w:bookmarkEnd w:id="31"/>
    </w:p>
    <w:p w:rsidR="004C66EE" w:rsidRPr="006A3673" w:rsidRDefault="004C66EE" w:rsidP="006A3673">
      <w:pPr>
        <w:spacing w:before="0" w:after="0" w:line="360" w:lineRule="auto"/>
        <w:jc w:val="both"/>
        <w:rPr>
          <w:rFonts w:cs="Times New Roman"/>
          <w:szCs w:val="24"/>
        </w:rPr>
      </w:pPr>
    </w:p>
    <w:p w:rsidR="00AC0F0B" w:rsidRPr="006A3673" w:rsidRDefault="00495B37" w:rsidP="006A3673">
      <w:pPr>
        <w:spacing w:before="0" w:after="0" w:line="360" w:lineRule="auto"/>
        <w:jc w:val="both"/>
        <w:rPr>
          <w:rFonts w:cs="Times New Roman"/>
          <w:szCs w:val="24"/>
        </w:rPr>
      </w:pPr>
      <w:r w:rsidRPr="006A3673">
        <w:rPr>
          <w:rFonts w:cs="Times New Roman"/>
          <w:szCs w:val="24"/>
        </w:rPr>
        <w:t xml:space="preserve">En todas las </w:t>
      </w:r>
      <w:r w:rsidR="004E4112" w:rsidRPr="006A3673">
        <w:rPr>
          <w:rFonts w:cs="Times New Roman"/>
          <w:szCs w:val="24"/>
        </w:rPr>
        <w:t>industria</w:t>
      </w:r>
      <w:r w:rsidRPr="006A3673">
        <w:rPr>
          <w:rFonts w:cs="Times New Roman"/>
          <w:szCs w:val="24"/>
        </w:rPr>
        <w:t>s</w:t>
      </w:r>
      <w:r w:rsidR="004E4112" w:rsidRPr="006A3673">
        <w:rPr>
          <w:rFonts w:cs="Times New Roman"/>
          <w:szCs w:val="24"/>
        </w:rPr>
        <w:t xml:space="preserve"> minera</w:t>
      </w:r>
      <w:r w:rsidRPr="006A3673">
        <w:rPr>
          <w:rFonts w:cs="Times New Roman"/>
          <w:szCs w:val="24"/>
        </w:rPr>
        <w:t>s que realizan</w:t>
      </w:r>
      <w:r w:rsidR="004E4112" w:rsidRPr="006A3673">
        <w:rPr>
          <w:rFonts w:cs="Times New Roman"/>
          <w:szCs w:val="24"/>
        </w:rPr>
        <w:t xml:space="preserve"> los procesos de extracción de oro por lixiviació</w:t>
      </w:r>
      <w:r w:rsidR="004C66EE" w:rsidRPr="006A3673">
        <w:rPr>
          <w:rFonts w:cs="Times New Roman"/>
          <w:szCs w:val="24"/>
        </w:rPr>
        <w:t>n con soluciones de cianuro describen una multitud de procesos para la destrucción de cianuro libre, y complejos cianuro metálicos, a partir de soluciones provenientes de efluentes cianurados</w:t>
      </w:r>
      <w:r w:rsidR="004E4112" w:rsidRPr="006A3673">
        <w:rPr>
          <w:rFonts w:cs="Times New Roman"/>
          <w:szCs w:val="24"/>
        </w:rPr>
        <w:t xml:space="preserve"> </w:t>
      </w:r>
      <w:r w:rsidR="004C66EE" w:rsidRPr="006A3673">
        <w:rPr>
          <w:rFonts w:cs="Times New Roman"/>
          <w:szCs w:val="24"/>
        </w:rPr>
        <w:t>ya tienen</w:t>
      </w:r>
      <w:r w:rsidR="004E4112" w:rsidRPr="006A3673">
        <w:rPr>
          <w:rFonts w:cs="Times New Roman"/>
          <w:szCs w:val="24"/>
        </w:rPr>
        <w:t xml:space="preserve"> importantes contenidos de cianuro, siendo el de mejor recuperación el del efluente líquido cuyos volúmenes depende del volumen de material tratado.</w:t>
      </w:r>
    </w:p>
    <w:p w:rsidR="004C66EE" w:rsidRPr="006A3673" w:rsidRDefault="004C66EE" w:rsidP="006A3673">
      <w:pPr>
        <w:spacing w:before="0" w:after="0" w:line="360" w:lineRule="auto"/>
        <w:jc w:val="both"/>
        <w:rPr>
          <w:rFonts w:cs="Times New Roman"/>
          <w:szCs w:val="24"/>
        </w:rPr>
      </w:pPr>
    </w:p>
    <w:p w:rsidR="004C66EE" w:rsidRPr="006A3673" w:rsidRDefault="004C66EE" w:rsidP="006A3673">
      <w:pPr>
        <w:spacing w:before="0" w:after="0" w:line="360" w:lineRule="auto"/>
        <w:jc w:val="both"/>
        <w:rPr>
          <w:rFonts w:cs="Times New Roman"/>
          <w:szCs w:val="24"/>
        </w:rPr>
      </w:pPr>
      <w:r w:rsidRPr="006A3673">
        <w:rPr>
          <w:rFonts w:cs="Times New Roman"/>
          <w:szCs w:val="24"/>
        </w:rPr>
        <w:t>La hidrometalurgia de minerales asociados a sulfuros y/o óxidos en las diversas etapas de la lixiviación con cianuro genera en el proceso final efluentes líquidos con contenido de cianuro y de metales pesados como: zinc, cobre, arsénico, plomo, arsénico y de otros elementos metálicos que precisan de un tratamiento adecuado acorde con la legislación ambiental vigente.</w:t>
      </w:r>
    </w:p>
    <w:p w:rsidR="004C66EE" w:rsidRPr="006A3673" w:rsidRDefault="004C66EE" w:rsidP="006A3673">
      <w:pPr>
        <w:spacing w:before="0" w:after="0" w:line="360" w:lineRule="auto"/>
        <w:jc w:val="both"/>
        <w:rPr>
          <w:rFonts w:cs="Times New Roman"/>
          <w:szCs w:val="24"/>
        </w:rPr>
      </w:pPr>
    </w:p>
    <w:p w:rsidR="004C66EE" w:rsidRPr="006A3673" w:rsidRDefault="004C66EE" w:rsidP="006A3673">
      <w:pPr>
        <w:spacing w:before="0" w:after="0" w:line="360" w:lineRule="auto"/>
        <w:jc w:val="both"/>
        <w:rPr>
          <w:rFonts w:cs="Times New Roman"/>
          <w:szCs w:val="24"/>
        </w:rPr>
      </w:pPr>
      <w:r w:rsidRPr="006A3673">
        <w:rPr>
          <w:rFonts w:cs="Times New Roman"/>
          <w:szCs w:val="24"/>
        </w:rPr>
        <w:t>El cianuro es una de las sustancias más usadas en la extracción de oro, principalmente porque tiene una mayor efectividad en la recuperación de este metal. Sin embargo tiene altos niveles de toxicidad, por lo que su uso debe ser controlado para evitar fugas, teniendo que ser reutilizado la mayor cantidad d</w:t>
      </w:r>
      <w:r w:rsidR="00BD2B7C">
        <w:rPr>
          <w:rFonts w:cs="Times New Roman"/>
          <w:szCs w:val="24"/>
        </w:rPr>
        <w:t>e veces antes de ser eliminado. El método AVR convierte</w:t>
      </w:r>
      <w:r w:rsidRPr="006A3673">
        <w:rPr>
          <w:rFonts w:cs="Times New Roman"/>
          <w:szCs w:val="24"/>
        </w:rPr>
        <w:t xml:space="preserve"> el cianuro en gas para poder separarlo de otras sustancias, aunque posteriormente retoma su forma líquida para reingresar al proceso.</w:t>
      </w:r>
    </w:p>
    <w:p w:rsidR="004C66EE" w:rsidRPr="006A3673" w:rsidRDefault="004C66EE" w:rsidP="006A3673">
      <w:pPr>
        <w:spacing w:before="0" w:after="0" w:line="360" w:lineRule="auto"/>
        <w:jc w:val="both"/>
        <w:rPr>
          <w:rFonts w:cs="Times New Roman"/>
          <w:szCs w:val="24"/>
        </w:rPr>
      </w:pPr>
    </w:p>
    <w:p w:rsidR="004C66EE" w:rsidRPr="006A3673" w:rsidRDefault="004C66EE" w:rsidP="006A3673">
      <w:pPr>
        <w:spacing w:before="0" w:after="0" w:line="360" w:lineRule="auto"/>
        <w:jc w:val="both"/>
        <w:rPr>
          <w:rFonts w:cs="Times New Roman"/>
          <w:szCs w:val="24"/>
        </w:rPr>
      </w:pPr>
      <w:r w:rsidRPr="006A3673">
        <w:rPr>
          <w:rFonts w:cs="Times New Roman"/>
          <w:szCs w:val="24"/>
        </w:rPr>
        <w:t>Por otra parte, la toxicidad de los cianuros solubles sobre las especies vivas es bien conocida. Consecuentemente, se hace relevante para la protección del medio ambiente el tratamiento adecuado de los efluentes de la industria minera. Las consideraciones a este respecto permiten entender los problemas técnicos que surgen en el control ambiental del cianuro en la industria minera.</w:t>
      </w:r>
    </w:p>
    <w:p w:rsidR="00A1050A" w:rsidRPr="006A3673" w:rsidRDefault="00A1050A" w:rsidP="006A3673">
      <w:pPr>
        <w:spacing w:before="0" w:after="0" w:line="360" w:lineRule="auto"/>
        <w:jc w:val="both"/>
        <w:rPr>
          <w:rFonts w:cs="Times New Roman"/>
          <w:szCs w:val="24"/>
        </w:rPr>
      </w:pPr>
    </w:p>
    <w:p w:rsidR="00AC0F0B" w:rsidRPr="006A3673" w:rsidRDefault="004E4112" w:rsidP="006A3673">
      <w:pPr>
        <w:spacing w:before="0" w:after="0" w:line="360" w:lineRule="auto"/>
        <w:jc w:val="both"/>
        <w:rPr>
          <w:rFonts w:cs="Times New Roman"/>
          <w:color w:val="FF0000"/>
          <w:szCs w:val="24"/>
        </w:rPr>
      </w:pPr>
      <w:r w:rsidRPr="006A3673">
        <w:rPr>
          <w:rFonts w:cs="Times New Roman"/>
          <w:szCs w:val="24"/>
        </w:rPr>
        <w:t>La principal preocupación para la salud y el ambiente es el relacionado con los efluentes cargados de esta sustancia química la misma que se biodegrada muy lentamente en forma natural. Sin embargo el cianuro de sodio puede ser transformado a otra sustancia por oxidación mediante uso de oxigeno atmosférico, gas ozono u otro oxidante se oxida fundamentalmente a cianato de sodio</w:t>
      </w:r>
      <w:r w:rsidR="0092058A" w:rsidRPr="006A3673">
        <w:rPr>
          <w:rFonts w:cs="Times New Roman"/>
          <w:color w:val="FF0000"/>
          <w:szCs w:val="24"/>
        </w:rPr>
        <w:t xml:space="preserve"> </w:t>
      </w:r>
      <w:r w:rsidR="0092058A" w:rsidRPr="006A3673">
        <w:rPr>
          <w:rFonts w:cs="Times New Roman"/>
          <w:szCs w:val="24"/>
        </w:rPr>
        <w:t>(NaOCN)</w:t>
      </w:r>
    </w:p>
    <w:p w:rsidR="00AC0F0B" w:rsidRPr="006A3673" w:rsidRDefault="004E4112" w:rsidP="006A3673">
      <w:pPr>
        <w:spacing w:before="0" w:after="0" w:line="360" w:lineRule="auto"/>
        <w:jc w:val="both"/>
        <w:rPr>
          <w:rFonts w:cs="Times New Roman"/>
          <w:szCs w:val="24"/>
        </w:rPr>
      </w:pPr>
      <w:r w:rsidRPr="006A3673">
        <w:rPr>
          <w:rFonts w:cs="Times New Roman"/>
          <w:szCs w:val="24"/>
        </w:rPr>
        <w:lastRenderedPageBreak/>
        <w:t>Debe tomarse en cuenta que el cianuro en general es sumamente toxico por lo debe evitarse ingerirla o entrar en contacto con la piel motivo por el cual se toman las precauciones debidas utilizando los correspondientes equipos de protección personal (</w:t>
      </w:r>
      <w:r w:rsidR="00A1050A" w:rsidRPr="006A3673">
        <w:rPr>
          <w:rFonts w:cs="Times New Roman"/>
          <w:szCs w:val="24"/>
        </w:rPr>
        <w:t>EEP</w:t>
      </w:r>
      <w:r w:rsidRPr="006A3673">
        <w:rPr>
          <w:rFonts w:cs="Times New Roman"/>
          <w:szCs w:val="24"/>
        </w:rPr>
        <w:t>).</w:t>
      </w:r>
    </w:p>
    <w:p w:rsidR="00A1050A" w:rsidRPr="006A3673" w:rsidRDefault="00A1050A" w:rsidP="006A3673">
      <w:pPr>
        <w:spacing w:before="0" w:after="0" w:line="360" w:lineRule="auto"/>
        <w:jc w:val="both"/>
        <w:rPr>
          <w:rFonts w:cs="Times New Roman"/>
          <w:szCs w:val="24"/>
        </w:rPr>
      </w:pPr>
    </w:p>
    <w:p w:rsidR="00AC0F0B" w:rsidRPr="006A3673" w:rsidRDefault="004E4112" w:rsidP="006A3673">
      <w:pPr>
        <w:spacing w:before="0" w:after="0" w:line="360" w:lineRule="auto"/>
        <w:jc w:val="both"/>
        <w:rPr>
          <w:rFonts w:cs="Times New Roman"/>
          <w:szCs w:val="24"/>
        </w:rPr>
      </w:pPr>
      <w:r w:rsidRPr="006A3673">
        <w:rPr>
          <w:rFonts w:cs="Times New Roman"/>
          <w:szCs w:val="24"/>
        </w:rPr>
        <w:t xml:space="preserve">Esta sustancia a pH inferiores a 10 se forma el ácido cianhídrico el cual es sumamente toxico. Por tal motivo las plantas de beneficio estabilizan estas soluciones mediante el uso de óxido de calcio (cal viva) o hidróxido de sodio (soda caustica). </w:t>
      </w:r>
    </w:p>
    <w:p w:rsidR="0092058A" w:rsidRPr="006A3673" w:rsidRDefault="0092058A" w:rsidP="006A3673">
      <w:pPr>
        <w:spacing w:before="0" w:after="0" w:line="360" w:lineRule="auto"/>
        <w:jc w:val="both"/>
        <w:rPr>
          <w:rFonts w:cs="Times New Roman"/>
          <w:szCs w:val="24"/>
        </w:rPr>
      </w:pPr>
    </w:p>
    <w:p w:rsidR="0092058A" w:rsidRPr="006A3673" w:rsidRDefault="0092058A" w:rsidP="006A3673">
      <w:pPr>
        <w:spacing w:before="0" w:after="0" w:line="360" w:lineRule="auto"/>
        <w:jc w:val="both"/>
        <w:rPr>
          <w:rFonts w:cs="Times New Roman"/>
          <w:szCs w:val="24"/>
        </w:rPr>
      </w:pPr>
    </w:p>
    <w:p w:rsidR="0092058A" w:rsidRPr="006A3673" w:rsidRDefault="0092058A" w:rsidP="006A3673">
      <w:pPr>
        <w:spacing w:before="0" w:after="0" w:line="360" w:lineRule="auto"/>
        <w:jc w:val="both"/>
        <w:rPr>
          <w:rFonts w:cs="Times New Roman"/>
          <w:szCs w:val="24"/>
        </w:rPr>
      </w:pPr>
    </w:p>
    <w:p w:rsidR="00BB3FB0" w:rsidRPr="006A3673" w:rsidRDefault="00BB3FB0" w:rsidP="006A3673">
      <w:pPr>
        <w:spacing w:before="0" w:after="0" w:line="360" w:lineRule="auto"/>
        <w:jc w:val="both"/>
        <w:rPr>
          <w:rFonts w:cs="Times New Roman"/>
          <w:szCs w:val="24"/>
        </w:rPr>
      </w:pPr>
    </w:p>
    <w:p w:rsidR="00CA17C4" w:rsidRPr="006A3673" w:rsidRDefault="00CA17C4" w:rsidP="006A3673">
      <w:pPr>
        <w:spacing w:before="0" w:after="0" w:line="360" w:lineRule="auto"/>
        <w:jc w:val="both"/>
        <w:rPr>
          <w:rFonts w:cs="Times New Roman"/>
          <w:szCs w:val="24"/>
        </w:rPr>
      </w:pPr>
    </w:p>
    <w:p w:rsidR="00BB3FB0" w:rsidRPr="006A3673" w:rsidRDefault="00BB3FB0" w:rsidP="006A3673">
      <w:pPr>
        <w:spacing w:before="0" w:after="0" w:line="360" w:lineRule="auto"/>
        <w:jc w:val="both"/>
        <w:rPr>
          <w:rFonts w:cs="Times New Roman"/>
          <w:szCs w:val="24"/>
        </w:rPr>
      </w:pPr>
    </w:p>
    <w:p w:rsidR="00BB3FB0" w:rsidRPr="006A3673" w:rsidRDefault="00BB3FB0" w:rsidP="006A3673">
      <w:pPr>
        <w:spacing w:before="0" w:after="0" w:line="360" w:lineRule="auto"/>
        <w:jc w:val="both"/>
        <w:rPr>
          <w:rFonts w:cs="Times New Roman"/>
          <w:szCs w:val="24"/>
        </w:rPr>
      </w:pPr>
    </w:p>
    <w:p w:rsidR="00495B37" w:rsidRPr="006A3673" w:rsidRDefault="00495B37" w:rsidP="006A3673">
      <w:pPr>
        <w:tabs>
          <w:tab w:val="left" w:pos="6521"/>
        </w:tabs>
        <w:spacing w:before="0" w:after="0" w:line="360" w:lineRule="auto"/>
        <w:jc w:val="both"/>
        <w:rPr>
          <w:rFonts w:cs="Times New Roman"/>
          <w:szCs w:val="24"/>
        </w:rPr>
      </w:pPr>
    </w:p>
    <w:p w:rsidR="00BB3FB0" w:rsidRPr="006A3673" w:rsidRDefault="00BB3FB0" w:rsidP="006A3673">
      <w:pPr>
        <w:spacing w:before="0" w:after="0" w:line="360" w:lineRule="auto"/>
        <w:jc w:val="both"/>
        <w:rPr>
          <w:rFonts w:cs="Times New Roman"/>
          <w:szCs w:val="24"/>
        </w:rPr>
      </w:pPr>
    </w:p>
    <w:p w:rsidR="00AA6885" w:rsidRPr="006A3673" w:rsidRDefault="00AA6885" w:rsidP="006A3673">
      <w:pPr>
        <w:spacing w:before="0" w:after="0" w:line="360" w:lineRule="auto"/>
        <w:jc w:val="both"/>
        <w:rPr>
          <w:rFonts w:cs="Times New Roman"/>
          <w:szCs w:val="24"/>
        </w:rPr>
      </w:pPr>
      <w:bookmarkStart w:id="32" w:name="_Toc419744004"/>
      <w:bookmarkStart w:id="33" w:name="_Toc419782358"/>
    </w:p>
    <w:p w:rsidR="007A662B" w:rsidRPr="006A3673" w:rsidRDefault="007A662B" w:rsidP="006A3673">
      <w:pPr>
        <w:spacing w:before="0" w:after="0" w:line="360" w:lineRule="auto"/>
        <w:jc w:val="both"/>
        <w:rPr>
          <w:rFonts w:cs="Times New Roman"/>
          <w:szCs w:val="24"/>
        </w:rPr>
      </w:pPr>
    </w:p>
    <w:p w:rsidR="004C66EE" w:rsidRPr="006A3673" w:rsidRDefault="004C66EE" w:rsidP="006A3673">
      <w:pPr>
        <w:spacing w:before="0" w:after="0" w:line="360" w:lineRule="auto"/>
        <w:rPr>
          <w:rFonts w:cs="Times New Roman"/>
          <w:szCs w:val="24"/>
          <w:lang w:val="es-MX"/>
        </w:rPr>
      </w:pPr>
      <w:bookmarkStart w:id="34" w:name="_Toc422302208"/>
    </w:p>
    <w:p w:rsidR="004C66EE" w:rsidRPr="006A3673" w:rsidRDefault="004C66EE" w:rsidP="006A3673">
      <w:pPr>
        <w:spacing w:before="0" w:after="0" w:line="360" w:lineRule="auto"/>
        <w:rPr>
          <w:rFonts w:cs="Times New Roman"/>
          <w:szCs w:val="24"/>
          <w:lang w:val="es-MX"/>
        </w:rPr>
      </w:pPr>
    </w:p>
    <w:p w:rsidR="004C66EE" w:rsidRPr="006A3673" w:rsidRDefault="004C66EE" w:rsidP="006A3673">
      <w:pPr>
        <w:spacing w:before="0" w:after="0" w:line="360" w:lineRule="auto"/>
        <w:rPr>
          <w:rFonts w:cs="Times New Roman"/>
          <w:szCs w:val="24"/>
          <w:lang w:val="es-MX"/>
        </w:rPr>
      </w:pPr>
    </w:p>
    <w:p w:rsidR="004C66EE" w:rsidRDefault="004C66EE" w:rsidP="006A3673">
      <w:pPr>
        <w:spacing w:before="0" w:after="0" w:line="360" w:lineRule="auto"/>
        <w:rPr>
          <w:rFonts w:cs="Times New Roman"/>
          <w:szCs w:val="24"/>
          <w:lang w:val="es-MX"/>
        </w:rPr>
      </w:pPr>
    </w:p>
    <w:p w:rsidR="006A3673" w:rsidRDefault="006A3673" w:rsidP="006A3673">
      <w:pPr>
        <w:spacing w:before="0" w:after="0" w:line="360" w:lineRule="auto"/>
        <w:rPr>
          <w:rFonts w:cs="Times New Roman"/>
          <w:szCs w:val="24"/>
          <w:lang w:val="es-MX"/>
        </w:rPr>
      </w:pPr>
    </w:p>
    <w:p w:rsidR="006A3673" w:rsidRDefault="006A3673" w:rsidP="006A3673">
      <w:pPr>
        <w:spacing w:before="0" w:after="0" w:line="360" w:lineRule="auto"/>
        <w:rPr>
          <w:rFonts w:cs="Times New Roman"/>
          <w:szCs w:val="24"/>
          <w:lang w:val="es-MX"/>
        </w:rPr>
      </w:pPr>
    </w:p>
    <w:p w:rsidR="006A3673" w:rsidRPr="006A3673" w:rsidRDefault="006A3673" w:rsidP="006A3673">
      <w:pPr>
        <w:spacing w:before="0" w:after="0" w:line="360" w:lineRule="auto"/>
        <w:rPr>
          <w:rFonts w:cs="Times New Roman"/>
          <w:szCs w:val="24"/>
          <w:lang w:val="es-MX"/>
        </w:rPr>
      </w:pPr>
    </w:p>
    <w:p w:rsidR="004C66EE" w:rsidRPr="006A3673" w:rsidRDefault="004C66EE" w:rsidP="006A3673">
      <w:pPr>
        <w:spacing w:before="0" w:after="0" w:line="360" w:lineRule="auto"/>
        <w:rPr>
          <w:rFonts w:cs="Times New Roman"/>
          <w:szCs w:val="24"/>
          <w:lang w:val="es-MX"/>
        </w:rPr>
      </w:pPr>
    </w:p>
    <w:p w:rsidR="004C66EE" w:rsidRPr="006A3673" w:rsidRDefault="004C66EE" w:rsidP="006A3673">
      <w:pPr>
        <w:spacing w:before="0" w:after="0" w:line="360" w:lineRule="auto"/>
        <w:rPr>
          <w:rFonts w:cs="Times New Roman"/>
          <w:szCs w:val="24"/>
          <w:lang w:val="es-MX"/>
        </w:rPr>
      </w:pPr>
    </w:p>
    <w:p w:rsidR="004C66EE" w:rsidRDefault="004C66EE" w:rsidP="006A3673">
      <w:pPr>
        <w:spacing w:before="0" w:after="0" w:line="360" w:lineRule="auto"/>
        <w:rPr>
          <w:rFonts w:cs="Times New Roman"/>
          <w:szCs w:val="24"/>
          <w:lang w:val="es-MX"/>
        </w:rPr>
      </w:pPr>
    </w:p>
    <w:p w:rsidR="00BD2B7C" w:rsidRDefault="00BD2B7C" w:rsidP="006A3673">
      <w:pPr>
        <w:spacing w:before="0" w:after="0" w:line="360" w:lineRule="auto"/>
        <w:rPr>
          <w:rFonts w:cs="Times New Roman"/>
          <w:szCs w:val="24"/>
          <w:lang w:val="es-MX"/>
        </w:rPr>
      </w:pPr>
    </w:p>
    <w:p w:rsidR="00BD2B7C" w:rsidRPr="006A3673" w:rsidRDefault="00BD2B7C" w:rsidP="006A3673">
      <w:pPr>
        <w:spacing w:before="0" w:after="0" w:line="360" w:lineRule="auto"/>
        <w:rPr>
          <w:rFonts w:cs="Times New Roman"/>
          <w:szCs w:val="24"/>
          <w:lang w:val="es-MX"/>
        </w:rPr>
      </w:pPr>
    </w:p>
    <w:p w:rsidR="007371AE" w:rsidRDefault="007371AE" w:rsidP="007371AE">
      <w:bookmarkStart w:id="35" w:name="_Toc426462100"/>
    </w:p>
    <w:p w:rsidR="00BB3FB0" w:rsidRPr="006A3673" w:rsidRDefault="00BB3FB0" w:rsidP="007D74E1">
      <w:pPr>
        <w:pStyle w:val="Ttulo1"/>
        <w:jc w:val="left"/>
      </w:pPr>
      <w:r w:rsidRPr="006A3673">
        <w:lastRenderedPageBreak/>
        <w:t>JUSTIFICACIÓN</w:t>
      </w:r>
      <w:bookmarkEnd w:id="32"/>
      <w:bookmarkEnd w:id="33"/>
      <w:bookmarkEnd w:id="34"/>
      <w:bookmarkEnd w:id="35"/>
    </w:p>
    <w:p w:rsidR="00BB3FB0" w:rsidRPr="007F787D" w:rsidRDefault="00BB3FB0" w:rsidP="007F787D">
      <w:pPr>
        <w:spacing w:before="0" w:after="0" w:line="360" w:lineRule="auto"/>
        <w:jc w:val="both"/>
        <w:rPr>
          <w:rFonts w:cs="Times New Roman"/>
          <w:szCs w:val="24"/>
        </w:rPr>
      </w:pPr>
    </w:p>
    <w:p w:rsidR="002308FC" w:rsidRDefault="00BB3FB0" w:rsidP="00D75393">
      <w:pPr>
        <w:spacing w:before="0" w:after="0" w:line="360" w:lineRule="auto"/>
        <w:jc w:val="both"/>
        <w:rPr>
          <w:rFonts w:cs="Times New Roman"/>
          <w:szCs w:val="24"/>
        </w:rPr>
      </w:pPr>
      <w:r w:rsidRPr="007F787D">
        <w:rPr>
          <w:rFonts w:cs="Times New Roman"/>
          <w:szCs w:val="24"/>
        </w:rPr>
        <w:t xml:space="preserve">Actualmente </w:t>
      </w:r>
      <w:r w:rsidR="00524445" w:rsidRPr="007F787D">
        <w:rPr>
          <w:rFonts w:cs="Times New Roman"/>
          <w:szCs w:val="24"/>
        </w:rPr>
        <w:t>l</w:t>
      </w:r>
      <w:r w:rsidR="00524445" w:rsidRPr="007F787D">
        <w:rPr>
          <w:rFonts w:eastAsia="Times New Roman" w:cs="Times New Roman"/>
          <w:szCs w:val="24"/>
          <w:lang w:eastAsia="es-MX"/>
        </w:rPr>
        <w:t xml:space="preserve">a manipulación o empleo del cianuro </w:t>
      </w:r>
      <w:r w:rsidR="00A3520F" w:rsidRPr="007F787D">
        <w:rPr>
          <w:rFonts w:eastAsia="Times New Roman" w:cs="Times New Roman"/>
          <w:szCs w:val="24"/>
          <w:lang w:eastAsia="es-MX"/>
        </w:rPr>
        <w:t xml:space="preserve">de sodio </w:t>
      </w:r>
      <w:r w:rsidR="00524445" w:rsidRPr="007F787D">
        <w:rPr>
          <w:rFonts w:eastAsia="Times New Roman" w:cs="Times New Roman"/>
          <w:szCs w:val="24"/>
          <w:lang w:eastAsia="es-MX"/>
        </w:rPr>
        <w:t>lo convierte en un compuesto potencialmente tóxico,</w:t>
      </w:r>
      <w:r w:rsidR="00524445" w:rsidRPr="007F787D">
        <w:rPr>
          <w:rFonts w:cs="Times New Roman"/>
          <w:szCs w:val="24"/>
        </w:rPr>
        <w:t xml:space="preserve"> el cual es vinculado a graves problemas de salud</w:t>
      </w:r>
      <w:r w:rsidR="00A3520F" w:rsidRPr="007F787D">
        <w:rPr>
          <w:rFonts w:cs="Times New Roman"/>
          <w:szCs w:val="24"/>
        </w:rPr>
        <w:t xml:space="preserve"> en las personas</w:t>
      </w:r>
      <w:r w:rsidR="00FB58F2">
        <w:rPr>
          <w:rFonts w:cs="Times New Roman"/>
          <w:szCs w:val="24"/>
        </w:rPr>
        <w:t>.</w:t>
      </w:r>
    </w:p>
    <w:p w:rsidR="002308FC" w:rsidRDefault="002308FC" w:rsidP="00D75393">
      <w:pPr>
        <w:spacing w:before="0" w:after="0" w:line="360" w:lineRule="auto"/>
        <w:jc w:val="both"/>
        <w:rPr>
          <w:rFonts w:cs="Times New Roman"/>
          <w:szCs w:val="24"/>
        </w:rPr>
      </w:pPr>
    </w:p>
    <w:p w:rsidR="002308FC" w:rsidRDefault="00FB58F2" w:rsidP="007F787D">
      <w:pPr>
        <w:spacing w:before="0" w:after="0" w:line="360" w:lineRule="auto"/>
        <w:jc w:val="both"/>
        <w:rPr>
          <w:rFonts w:cs="Times New Roman"/>
          <w:szCs w:val="24"/>
        </w:rPr>
      </w:pPr>
      <w:r>
        <w:t xml:space="preserve">El cianuro es una de las sustancias más usadas </w:t>
      </w:r>
      <w:r w:rsidR="00DC1BD1">
        <w:t xml:space="preserve">por las industrias mineras </w:t>
      </w:r>
      <w:r>
        <w:t>en la ex</w:t>
      </w:r>
      <w:r w:rsidR="00A728D0">
        <w:t>tracción de oro</w:t>
      </w:r>
      <w:r w:rsidR="007371E3">
        <w:t xml:space="preserve">, una vez que es recuperado el oro quedan </w:t>
      </w:r>
      <w:r w:rsidR="00DC1BD1">
        <w:t xml:space="preserve">los efluentes líquidos </w:t>
      </w:r>
      <w:r w:rsidR="00615E71">
        <w:t>que</w:t>
      </w:r>
      <w:r w:rsidR="003A6882">
        <w:t xml:space="preserve"> contienen altas concentraciones de cianuro libre </w:t>
      </w:r>
      <w:r w:rsidR="00615E71">
        <w:rPr>
          <w:rFonts w:eastAsiaTheme="minorHAnsi"/>
          <w:lang w:val="es-MX" w:eastAsia="en-US"/>
        </w:rPr>
        <w:t>debido a que</w:t>
      </w:r>
      <w:r w:rsidR="007C0B7A">
        <w:rPr>
          <w:rFonts w:eastAsiaTheme="minorHAnsi"/>
          <w:lang w:val="es-MX" w:eastAsia="en-US"/>
        </w:rPr>
        <w:t xml:space="preserve"> el</w:t>
      </w:r>
      <w:r w:rsidR="003A6882">
        <w:rPr>
          <w:rFonts w:eastAsiaTheme="minorHAnsi"/>
          <w:lang w:val="es-MX" w:eastAsia="en-US"/>
        </w:rPr>
        <w:t xml:space="preserve"> consumo </w:t>
      </w:r>
      <w:r w:rsidR="007C0B7A">
        <w:rPr>
          <w:rFonts w:eastAsiaTheme="minorHAnsi"/>
          <w:lang w:val="es-MX" w:eastAsia="en-US"/>
        </w:rPr>
        <w:t xml:space="preserve">de cianuro de sodio </w:t>
      </w:r>
      <w:r w:rsidR="003A6882">
        <w:rPr>
          <w:rFonts w:eastAsiaTheme="minorHAnsi"/>
          <w:lang w:val="es-MX" w:eastAsia="en-US"/>
        </w:rPr>
        <w:t xml:space="preserve">es elevado y en consecuencia </w:t>
      </w:r>
      <w:r w:rsidR="00D75393">
        <w:rPr>
          <w:rFonts w:eastAsiaTheme="minorHAnsi"/>
          <w:lang w:val="es-MX" w:eastAsia="en-US"/>
        </w:rPr>
        <w:t xml:space="preserve">los efluentes son </w:t>
      </w:r>
      <w:r w:rsidR="00615E71">
        <w:rPr>
          <w:rFonts w:eastAsiaTheme="minorHAnsi"/>
          <w:lang w:val="es-MX" w:eastAsia="en-US"/>
        </w:rPr>
        <w:t>abundantes.</w:t>
      </w:r>
    </w:p>
    <w:p w:rsidR="002308FC" w:rsidRDefault="002308FC" w:rsidP="007F787D">
      <w:pPr>
        <w:spacing w:before="0" w:after="0" w:line="360" w:lineRule="auto"/>
        <w:jc w:val="both"/>
        <w:rPr>
          <w:rFonts w:cs="Times New Roman"/>
          <w:szCs w:val="24"/>
        </w:rPr>
      </w:pPr>
    </w:p>
    <w:p w:rsidR="002308FC" w:rsidRDefault="007F787D" w:rsidP="00FB58F2">
      <w:pPr>
        <w:spacing w:before="0" w:after="0" w:line="360" w:lineRule="auto"/>
        <w:jc w:val="both"/>
        <w:rPr>
          <w:rFonts w:cs="Times New Roman"/>
          <w:szCs w:val="24"/>
        </w:rPr>
      </w:pPr>
      <w:r w:rsidRPr="007F787D">
        <w:rPr>
          <w:rFonts w:cs="Times New Roman"/>
          <w:szCs w:val="24"/>
        </w:rPr>
        <w:t xml:space="preserve">Por tal motivo una manera de evitar </w:t>
      </w:r>
      <w:r w:rsidR="00B75338">
        <w:rPr>
          <w:rFonts w:cs="Times New Roman"/>
          <w:szCs w:val="24"/>
        </w:rPr>
        <w:t xml:space="preserve">que los efluentes líquidos provenientes del proceso de lixiviación </w:t>
      </w:r>
      <w:r w:rsidRPr="007F787D">
        <w:rPr>
          <w:rFonts w:cs="Times New Roman"/>
          <w:szCs w:val="24"/>
        </w:rPr>
        <w:t>contamine</w:t>
      </w:r>
      <w:r w:rsidR="00B75338">
        <w:rPr>
          <w:rFonts w:cs="Times New Roman"/>
          <w:szCs w:val="24"/>
        </w:rPr>
        <w:t>n</w:t>
      </w:r>
      <w:r w:rsidRPr="007F787D">
        <w:rPr>
          <w:rFonts w:cs="Times New Roman"/>
          <w:szCs w:val="24"/>
        </w:rPr>
        <w:t xml:space="preserve"> el ambiente, es la recuperación de cianuro de sodio </w:t>
      </w:r>
      <w:r w:rsidR="007C0B7A">
        <w:rPr>
          <w:rFonts w:cs="Times New Roman"/>
          <w:szCs w:val="24"/>
        </w:rPr>
        <w:t xml:space="preserve">empleando el método AVR </w:t>
      </w:r>
      <w:r w:rsidR="00615E71">
        <w:rPr>
          <w:rFonts w:cs="Times New Roman"/>
          <w:szCs w:val="24"/>
        </w:rPr>
        <w:t>ya que de esta forma recupe</w:t>
      </w:r>
      <w:r w:rsidR="00B75338">
        <w:rPr>
          <w:rFonts w:cs="Times New Roman"/>
          <w:szCs w:val="24"/>
        </w:rPr>
        <w:t>ramos y reutilizamos el cianuro de sodio en el proceso de lixiviación reduciendo su consumo y costos de operación</w:t>
      </w:r>
      <w:r w:rsidR="002308FC">
        <w:rPr>
          <w:rFonts w:cs="Times New Roman"/>
          <w:szCs w:val="24"/>
        </w:rPr>
        <w:t>.</w:t>
      </w:r>
    </w:p>
    <w:p w:rsidR="002308FC" w:rsidRDefault="002308FC" w:rsidP="00FB58F2">
      <w:pPr>
        <w:spacing w:before="0" w:after="0" w:line="360" w:lineRule="auto"/>
        <w:jc w:val="both"/>
        <w:rPr>
          <w:rFonts w:cs="Times New Roman"/>
          <w:szCs w:val="24"/>
        </w:rPr>
      </w:pPr>
    </w:p>
    <w:p w:rsidR="002308FC" w:rsidRDefault="000B6A78" w:rsidP="006A3673">
      <w:pPr>
        <w:spacing w:before="0" w:after="0" w:line="360" w:lineRule="auto"/>
        <w:jc w:val="both"/>
        <w:rPr>
          <w:rFonts w:cs="Times New Roman"/>
          <w:szCs w:val="24"/>
        </w:rPr>
      </w:pPr>
      <w:r w:rsidRPr="007F787D">
        <w:rPr>
          <w:rFonts w:cs="Times New Roman"/>
          <w:szCs w:val="24"/>
        </w:rPr>
        <w:t>E</w:t>
      </w:r>
      <w:r w:rsidR="00BB3FB0" w:rsidRPr="007F787D">
        <w:rPr>
          <w:rFonts w:cs="Times New Roman"/>
          <w:szCs w:val="24"/>
        </w:rPr>
        <w:t>xisten muchos procesos que se emplean para la destox</w:t>
      </w:r>
      <w:r w:rsidR="0090783E" w:rsidRPr="007F787D">
        <w:rPr>
          <w:rFonts w:cs="Times New Roman"/>
          <w:szCs w:val="24"/>
        </w:rPr>
        <w:t>ificacion del cianuro de sodio</w:t>
      </w:r>
      <w:r w:rsidRPr="007F787D">
        <w:rPr>
          <w:rFonts w:cs="Times New Roman"/>
          <w:szCs w:val="24"/>
        </w:rPr>
        <w:t xml:space="preserve">  los cuales no tienen beneficio para las empresas ya que implica un gasto considerable de dinero, debido a que requieren cianuro de sodio nuevo para reemplazarlo por el que está siendo destruido después del proceso.</w:t>
      </w:r>
    </w:p>
    <w:p w:rsidR="002308FC" w:rsidRDefault="002308FC" w:rsidP="006A3673">
      <w:pPr>
        <w:spacing w:before="0" w:after="0" w:line="360" w:lineRule="auto"/>
        <w:jc w:val="both"/>
        <w:rPr>
          <w:rFonts w:cs="Times New Roman"/>
          <w:szCs w:val="24"/>
        </w:rPr>
      </w:pPr>
    </w:p>
    <w:p w:rsidR="00CA17C4" w:rsidRDefault="000B6A78" w:rsidP="006A3673">
      <w:pPr>
        <w:spacing w:before="0" w:after="0" w:line="360" w:lineRule="auto"/>
        <w:jc w:val="both"/>
        <w:rPr>
          <w:rFonts w:cs="Times New Roman"/>
          <w:szCs w:val="24"/>
        </w:rPr>
      </w:pPr>
      <w:r w:rsidRPr="007F787D">
        <w:rPr>
          <w:rFonts w:cs="Times New Roman"/>
          <w:szCs w:val="24"/>
        </w:rPr>
        <w:t>Al aplicar el método</w:t>
      </w:r>
      <w:r w:rsidR="00DC1BD1">
        <w:rPr>
          <w:rFonts w:cs="Times New Roman"/>
          <w:szCs w:val="24"/>
        </w:rPr>
        <w:t xml:space="preserve"> AVR </w:t>
      </w:r>
      <w:r w:rsidR="00B75338">
        <w:rPr>
          <w:rFonts w:cs="Times New Roman"/>
          <w:szCs w:val="24"/>
        </w:rPr>
        <w:t>en</w:t>
      </w:r>
      <w:r w:rsidRPr="007F787D">
        <w:rPr>
          <w:rFonts w:cs="Times New Roman"/>
          <w:szCs w:val="24"/>
        </w:rPr>
        <w:t xml:space="preserve"> los efluentes </w:t>
      </w:r>
      <w:r w:rsidR="007F787D" w:rsidRPr="007F787D">
        <w:rPr>
          <w:rFonts w:cs="Times New Roman"/>
          <w:szCs w:val="24"/>
        </w:rPr>
        <w:t>líquidos</w:t>
      </w:r>
      <w:r w:rsidRPr="007F787D">
        <w:rPr>
          <w:rFonts w:cs="Times New Roman"/>
          <w:szCs w:val="24"/>
        </w:rPr>
        <w:t xml:space="preserve"> </w:t>
      </w:r>
      <w:r w:rsidR="00DC1BD1">
        <w:rPr>
          <w:rFonts w:cs="Times New Roman"/>
          <w:szCs w:val="24"/>
        </w:rPr>
        <w:t xml:space="preserve">que provienen del proceso de lixiviación </w:t>
      </w:r>
      <w:r w:rsidRPr="007F787D">
        <w:rPr>
          <w:rFonts w:cs="Times New Roman"/>
          <w:szCs w:val="24"/>
        </w:rPr>
        <w:t xml:space="preserve">se obtiene </w:t>
      </w:r>
      <w:r w:rsidR="00B75338">
        <w:rPr>
          <w:rFonts w:cs="Times New Roman"/>
          <w:szCs w:val="24"/>
        </w:rPr>
        <w:t xml:space="preserve">principalmente </w:t>
      </w:r>
      <w:r w:rsidRPr="007F787D">
        <w:rPr>
          <w:rFonts w:cs="Times New Roman"/>
          <w:szCs w:val="24"/>
        </w:rPr>
        <w:t xml:space="preserve">beneficio </w:t>
      </w:r>
      <w:r w:rsidR="000D6311">
        <w:rPr>
          <w:rFonts w:cs="Times New Roman"/>
          <w:szCs w:val="24"/>
        </w:rPr>
        <w:t xml:space="preserve">ambiental </w:t>
      </w:r>
      <w:r w:rsidR="00DC1BD1">
        <w:rPr>
          <w:rFonts w:cs="Times New Roman"/>
          <w:szCs w:val="24"/>
        </w:rPr>
        <w:t xml:space="preserve">para la </w:t>
      </w:r>
      <w:r w:rsidRPr="007F787D">
        <w:rPr>
          <w:rFonts w:cs="Times New Roman"/>
          <w:szCs w:val="24"/>
        </w:rPr>
        <w:t xml:space="preserve">Sociedad Minera PROMINE </w:t>
      </w:r>
      <w:r w:rsidR="00DC1BD1">
        <w:rPr>
          <w:rFonts w:cs="Times New Roman"/>
          <w:szCs w:val="24"/>
        </w:rPr>
        <w:t>y</w:t>
      </w:r>
      <w:r w:rsidR="007F787D" w:rsidRPr="007F787D">
        <w:rPr>
          <w:rFonts w:cs="Times New Roman"/>
          <w:szCs w:val="24"/>
        </w:rPr>
        <w:t xml:space="preserve"> </w:t>
      </w:r>
      <w:r w:rsidR="00615E71">
        <w:rPr>
          <w:rFonts w:cs="Times New Roman"/>
          <w:szCs w:val="24"/>
        </w:rPr>
        <w:t xml:space="preserve">la comunidad minera </w:t>
      </w:r>
      <w:r w:rsidR="000D6311">
        <w:rPr>
          <w:rFonts w:cs="Times New Roman"/>
          <w:szCs w:val="24"/>
        </w:rPr>
        <w:t xml:space="preserve">tanto </w:t>
      </w:r>
      <w:r w:rsidR="00615E71">
        <w:rPr>
          <w:rFonts w:cs="Times New Roman"/>
          <w:szCs w:val="24"/>
        </w:rPr>
        <w:t>de la provincia como del</w:t>
      </w:r>
      <w:r w:rsidRPr="007F787D">
        <w:rPr>
          <w:rFonts w:cs="Times New Roman"/>
          <w:szCs w:val="24"/>
        </w:rPr>
        <w:t xml:space="preserve"> pa</w:t>
      </w:r>
      <w:r w:rsidR="007F787D" w:rsidRPr="007F787D">
        <w:rPr>
          <w:rFonts w:cs="Times New Roman"/>
          <w:szCs w:val="24"/>
        </w:rPr>
        <w:t xml:space="preserve">ís. </w:t>
      </w:r>
      <w:r w:rsidR="00FB58F2">
        <w:rPr>
          <w:rFonts w:cs="Times New Roman"/>
          <w:szCs w:val="24"/>
        </w:rPr>
        <w:t>A</w:t>
      </w:r>
      <w:r w:rsidR="007F787D" w:rsidRPr="007F787D">
        <w:rPr>
          <w:rFonts w:cs="Times New Roman"/>
          <w:szCs w:val="24"/>
        </w:rPr>
        <w:t xml:space="preserve">demás </w:t>
      </w:r>
      <w:r w:rsidR="00B4735D" w:rsidRPr="007F787D">
        <w:rPr>
          <w:rFonts w:cs="Times New Roman"/>
          <w:szCs w:val="24"/>
        </w:rPr>
        <w:t xml:space="preserve">es preferible emplear el método AVR ya </w:t>
      </w:r>
      <w:r w:rsidR="0065672C" w:rsidRPr="007F787D">
        <w:rPr>
          <w:rFonts w:cs="Times New Roman"/>
          <w:szCs w:val="24"/>
        </w:rPr>
        <w:t xml:space="preserve">que </w:t>
      </w:r>
      <w:r w:rsidR="00BB3FB0" w:rsidRPr="007F787D">
        <w:rPr>
          <w:rFonts w:cs="Times New Roman"/>
          <w:szCs w:val="24"/>
        </w:rPr>
        <w:t xml:space="preserve">se disminuye el uso de cianuro de sodio y de esta manera se </w:t>
      </w:r>
      <w:r w:rsidR="00DC1BD1">
        <w:rPr>
          <w:rFonts w:cs="Times New Roman"/>
          <w:szCs w:val="24"/>
        </w:rPr>
        <w:t>ayuda a mitigar la contaminación ambiental.</w:t>
      </w:r>
    </w:p>
    <w:p w:rsidR="000D6311" w:rsidRPr="006A3673" w:rsidRDefault="000D6311" w:rsidP="006A3673">
      <w:pPr>
        <w:spacing w:before="0" w:after="0" w:line="360" w:lineRule="auto"/>
        <w:jc w:val="both"/>
        <w:rPr>
          <w:rFonts w:cs="Times New Roman"/>
          <w:szCs w:val="24"/>
        </w:rPr>
      </w:pPr>
    </w:p>
    <w:p w:rsidR="00CA17C4" w:rsidRPr="006A3673" w:rsidRDefault="00CA17C4" w:rsidP="006A3673">
      <w:pPr>
        <w:spacing w:before="0" w:after="0" w:line="360" w:lineRule="auto"/>
        <w:jc w:val="both"/>
        <w:rPr>
          <w:rFonts w:cs="Times New Roman"/>
          <w:szCs w:val="24"/>
        </w:rPr>
      </w:pPr>
    </w:p>
    <w:p w:rsidR="00CA17C4" w:rsidRPr="006A3673" w:rsidRDefault="00CA17C4" w:rsidP="006A3673">
      <w:pPr>
        <w:spacing w:before="0" w:after="0" w:line="360" w:lineRule="auto"/>
        <w:jc w:val="both"/>
        <w:rPr>
          <w:rFonts w:cs="Times New Roman"/>
          <w:szCs w:val="24"/>
        </w:rPr>
      </w:pPr>
    </w:p>
    <w:p w:rsidR="00CA17C4" w:rsidRPr="006A3673" w:rsidRDefault="00CA17C4" w:rsidP="006A3673">
      <w:pPr>
        <w:spacing w:before="0" w:after="0" w:line="360" w:lineRule="auto"/>
        <w:jc w:val="both"/>
        <w:rPr>
          <w:rFonts w:cs="Times New Roman"/>
          <w:szCs w:val="24"/>
        </w:rPr>
      </w:pPr>
    </w:p>
    <w:p w:rsidR="00CA17C4" w:rsidRPr="006A3673" w:rsidRDefault="00CA17C4" w:rsidP="006A3673">
      <w:pPr>
        <w:spacing w:before="0" w:after="0" w:line="360" w:lineRule="auto"/>
        <w:jc w:val="both"/>
        <w:rPr>
          <w:rFonts w:cs="Times New Roman"/>
          <w:szCs w:val="24"/>
        </w:rPr>
      </w:pPr>
    </w:p>
    <w:p w:rsidR="00AA6885" w:rsidRPr="006A3673" w:rsidRDefault="00AA6885" w:rsidP="006A3673">
      <w:pPr>
        <w:spacing w:before="0" w:after="0" w:line="360" w:lineRule="auto"/>
        <w:jc w:val="both"/>
        <w:rPr>
          <w:rFonts w:cs="Times New Roman"/>
          <w:szCs w:val="24"/>
        </w:rPr>
      </w:pPr>
    </w:p>
    <w:p w:rsidR="00B4735D" w:rsidRPr="006A3673" w:rsidRDefault="00B4735D" w:rsidP="006A3673">
      <w:pPr>
        <w:spacing w:before="0" w:after="0" w:line="360" w:lineRule="auto"/>
        <w:rPr>
          <w:rFonts w:cs="Times New Roman"/>
          <w:szCs w:val="24"/>
        </w:rPr>
      </w:pPr>
    </w:p>
    <w:p w:rsidR="009D3D01" w:rsidRPr="006A3673" w:rsidRDefault="0008742F" w:rsidP="007D74E1">
      <w:pPr>
        <w:pStyle w:val="Ttulo1"/>
        <w:jc w:val="left"/>
      </w:pPr>
      <w:bookmarkStart w:id="36" w:name="_Toc426462101"/>
      <w:r w:rsidRPr="006A3673">
        <w:lastRenderedPageBreak/>
        <w:t>PLANTEAMIENTO DEL PROBLEMA</w:t>
      </w:r>
      <w:bookmarkEnd w:id="36"/>
    </w:p>
    <w:p w:rsidR="009D3D01" w:rsidRPr="006A3673" w:rsidRDefault="009D3D01" w:rsidP="006A3673">
      <w:pPr>
        <w:spacing w:before="0" w:after="0" w:line="360" w:lineRule="auto"/>
        <w:jc w:val="both"/>
        <w:rPr>
          <w:rFonts w:cs="Times New Roman"/>
          <w:b/>
          <w:szCs w:val="24"/>
        </w:rPr>
      </w:pPr>
    </w:p>
    <w:p w:rsidR="002747DD" w:rsidRPr="006A3673" w:rsidRDefault="009D3D01" w:rsidP="006A3673">
      <w:pPr>
        <w:spacing w:before="0" w:after="0" w:line="360" w:lineRule="auto"/>
        <w:jc w:val="both"/>
        <w:rPr>
          <w:rFonts w:cs="Times New Roman"/>
          <w:b/>
          <w:szCs w:val="24"/>
        </w:rPr>
      </w:pPr>
      <w:r w:rsidRPr="006A3673">
        <w:rPr>
          <w:rFonts w:cs="Times New Roman"/>
          <w:b/>
          <w:szCs w:val="24"/>
        </w:rPr>
        <w:t>¿</w:t>
      </w:r>
      <w:r w:rsidRPr="006A3673">
        <w:rPr>
          <w:rFonts w:cs="Times New Roman"/>
          <w:szCs w:val="24"/>
        </w:rPr>
        <w:t xml:space="preserve">En qué medida el método AVR aplicado a los efluentes líquidos que provienen del proceso de lixiviación </w:t>
      </w:r>
      <w:r w:rsidR="00AA6885" w:rsidRPr="006A3673">
        <w:rPr>
          <w:rFonts w:cs="Times New Roman"/>
          <w:szCs w:val="24"/>
        </w:rPr>
        <w:t>permite</w:t>
      </w:r>
      <w:r w:rsidRPr="006A3673">
        <w:rPr>
          <w:rFonts w:cs="Times New Roman"/>
          <w:szCs w:val="24"/>
        </w:rPr>
        <w:t xml:space="preserve"> la recuperación de cianuro a través de la formación de cianuro de sodio</w:t>
      </w:r>
      <w:r w:rsidRPr="006A3673">
        <w:rPr>
          <w:rFonts w:cs="Times New Roman"/>
          <w:b/>
          <w:szCs w:val="24"/>
        </w:rPr>
        <w:t>?</w:t>
      </w:r>
      <w:bookmarkStart w:id="37" w:name="_Toc419743997"/>
      <w:bookmarkStart w:id="38" w:name="_Toc419782351"/>
    </w:p>
    <w:p w:rsidR="00AA6885" w:rsidRPr="006A3673" w:rsidRDefault="00AA6885" w:rsidP="006A3673">
      <w:pPr>
        <w:spacing w:before="0" w:after="0" w:line="360" w:lineRule="auto"/>
        <w:jc w:val="both"/>
        <w:rPr>
          <w:rFonts w:cs="Times New Roman"/>
          <w:b/>
          <w:szCs w:val="24"/>
        </w:rPr>
      </w:pPr>
    </w:p>
    <w:p w:rsidR="00AA6885" w:rsidRPr="006A3673" w:rsidRDefault="00AA6885" w:rsidP="006A3673">
      <w:pPr>
        <w:spacing w:before="0" w:after="0" w:line="360" w:lineRule="auto"/>
        <w:jc w:val="both"/>
        <w:rPr>
          <w:rFonts w:cs="Times New Roman"/>
          <w:b/>
          <w:szCs w:val="24"/>
        </w:rPr>
      </w:pPr>
    </w:p>
    <w:p w:rsidR="00AA6885" w:rsidRPr="006A3673" w:rsidRDefault="00AA6885" w:rsidP="006A3673">
      <w:pPr>
        <w:spacing w:before="0" w:after="0" w:line="360" w:lineRule="auto"/>
        <w:jc w:val="both"/>
        <w:rPr>
          <w:rFonts w:cs="Times New Roman"/>
          <w:b/>
          <w:szCs w:val="24"/>
        </w:rPr>
      </w:pPr>
    </w:p>
    <w:p w:rsidR="0004046D" w:rsidRPr="006A3673" w:rsidRDefault="0004046D" w:rsidP="006A3673">
      <w:pPr>
        <w:spacing w:before="0" w:after="0" w:line="360" w:lineRule="auto"/>
        <w:jc w:val="both"/>
        <w:rPr>
          <w:rFonts w:cs="Times New Roman"/>
          <w:b/>
          <w:szCs w:val="24"/>
        </w:rPr>
      </w:pPr>
    </w:p>
    <w:p w:rsidR="0004046D" w:rsidRPr="006A3673" w:rsidRDefault="0004046D" w:rsidP="006A3673">
      <w:pPr>
        <w:spacing w:before="0" w:after="0" w:line="360" w:lineRule="auto"/>
        <w:jc w:val="both"/>
        <w:rPr>
          <w:rFonts w:cs="Times New Roman"/>
          <w:b/>
          <w:szCs w:val="24"/>
        </w:rPr>
      </w:pPr>
    </w:p>
    <w:p w:rsidR="0004046D" w:rsidRPr="006A3673" w:rsidRDefault="0004046D" w:rsidP="006A3673">
      <w:pPr>
        <w:spacing w:before="0" w:after="0" w:line="360" w:lineRule="auto"/>
        <w:jc w:val="both"/>
        <w:rPr>
          <w:rFonts w:cs="Times New Roman"/>
          <w:b/>
          <w:szCs w:val="24"/>
        </w:rPr>
      </w:pPr>
    </w:p>
    <w:p w:rsidR="0004046D" w:rsidRPr="006A3673" w:rsidRDefault="0004046D" w:rsidP="006A3673">
      <w:pPr>
        <w:spacing w:before="0" w:after="0" w:line="360" w:lineRule="auto"/>
        <w:jc w:val="both"/>
        <w:rPr>
          <w:rFonts w:cs="Times New Roman"/>
          <w:b/>
          <w:szCs w:val="24"/>
        </w:rPr>
      </w:pPr>
    </w:p>
    <w:p w:rsidR="00AA6885" w:rsidRPr="006A3673" w:rsidRDefault="00AA6885" w:rsidP="006A3673">
      <w:pPr>
        <w:spacing w:before="0" w:after="0" w:line="360" w:lineRule="auto"/>
        <w:jc w:val="both"/>
        <w:rPr>
          <w:rFonts w:cs="Times New Roman"/>
          <w:b/>
          <w:szCs w:val="24"/>
        </w:rPr>
      </w:pPr>
    </w:p>
    <w:p w:rsidR="0004046D" w:rsidRPr="006A3673" w:rsidRDefault="0004046D" w:rsidP="006A3673">
      <w:pPr>
        <w:spacing w:before="0" w:after="0" w:line="360" w:lineRule="auto"/>
        <w:jc w:val="both"/>
        <w:rPr>
          <w:rFonts w:cs="Times New Roman"/>
          <w:b/>
          <w:szCs w:val="24"/>
        </w:rPr>
      </w:pPr>
    </w:p>
    <w:p w:rsidR="0004046D" w:rsidRPr="006A3673" w:rsidRDefault="0004046D" w:rsidP="006A3673">
      <w:pPr>
        <w:spacing w:before="0" w:after="0" w:line="360" w:lineRule="auto"/>
        <w:jc w:val="both"/>
        <w:rPr>
          <w:rFonts w:cs="Times New Roman"/>
          <w:b/>
          <w:szCs w:val="24"/>
        </w:rPr>
      </w:pPr>
    </w:p>
    <w:p w:rsidR="0004046D" w:rsidRPr="006A3673" w:rsidRDefault="0004046D" w:rsidP="006A3673">
      <w:pPr>
        <w:spacing w:before="0" w:after="0" w:line="360" w:lineRule="auto"/>
        <w:jc w:val="both"/>
        <w:rPr>
          <w:rFonts w:cs="Times New Roman"/>
          <w:b/>
          <w:szCs w:val="24"/>
        </w:rPr>
      </w:pPr>
    </w:p>
    <w:p w:rsidR="0004046D" w:rsidRPr="006A3673" w:rsidRDefault="0004046D" w:rsidP="006A3673">
      <w:pPr>
        <w:spacing w:before="0" w:after="0" w:line="360" w:lineRule="auto"/>
        <w:jc w:val="both"/>
        <w:rPr>
          <w:rFonts w:cs="Times New Roman"/>
          <w:b/>
          <w:szCs w:val="24"/>
        </w:rPr>
      </w:pPr>
    </w:p>
    <w:p w:rsidR="0004046D" w:rsidRPr="006A3673" w:rsidRDefault="0004046D" w:rsidP="006A3673">
      <w:pPr>
        <w:spacing w:before="0" w:after="0" w:line="360" w:lineRule="auto"/>
        <w:jc w:val="both"/>
        <w:rPr>
          <w:rFonts w:cs="Times New Roman"/>
          <w:szCs w:val="24"/>
        </w:rPr>
      </w:pPr>
    </w:p>
    <w:p w:rsidR="0004046D" w:rsidRPr="006A3673" w:rsidRDefault="0004046D" w:rsidP="006A3673">
      <w:pPr>
        <w:spacing w:before="0" w:after="0" w:line="360" w:lineRule="auto"/>
        <w:jc w:val="both"/>
        <w:rPr>
          <w:rFonts w:cs="Times New Roman"/>
          <w:szCs w:val="24"/>
        </w:rPr>
      </w:pPr>
    </w:p>
    <w:p w:rsidR="0004046D" w:rsidRPr="006A3673" w:rsidRDefault="0004046D" w:rsidP="006A3673">
      <w:pPr>
        <w:spacing w:before="0" w:after="0" w:line="360" w:lineRule="auto"/>
        <w:jc w:val="both"/>
        <w:rPr>
          <w:rFonts w:cs="Times New Roman"/>
          <w:szCs w:val="24"/>
        </w:rPr>
      </w:pPr>
    </w:p>
    <w:p w:rsidR="0004046D" w:rsidRPr="006A3673" w:rsidRDefault="0004046D" w:rsidP="006A3673">
      <w:pPr>
        <w:spacing w:before="0" w:after="0" w:line="360" w:lineRule="auto"/>
        <w:jc w:val="both"/>
        <w:rPr>
          <w:rFonts w:cs="Times New Roman"/>
          <w:szCs w:val="24"/>
        </w:rPr>
      </w:pPr>
    </w:p>
    <w:p w:rsidR="0004046D" w:rsidRPr="006A3673" w:rsidRDefault="0004046D" w:rsidP="006A3673">
      <w:pPr>
        <w:spacing w:before="0" w:after="0" w:line="360" w:lineRule="auto"/>
        <w:jc w:val="both"/>
        <w:rPr>
          <w:rFonts w:cs="Times New Roman"/>
          <w:szCs w:val="24"/>
        </w:rPr>
      </w:pPr>
    </w:p>
    <w:p w:rsidR="00DD6AE2" w:rsidRPr="006A3673" w:rsidRDefault="00DD6AE2" w:rsidP="006A3673">
      <w:pPr>
        <w:spacing w:before="0" w:after="0" w:line="360" w:lineRule="auto"/>
        <w:jc w:val="both"/>
        <w:rPr>
          <w:rFonts w:cs="Times New Roman"/>
          <w:szCs w:val="24"/>
        </w:rPr>
      </w:pPr>
    </w:p>
    <w:p w:rsidR="0004046D" w:rsidRPr="006A3673" w:rsidRDefault="0004046D" w:rsidP="006A3673">
      <w:pPr>
        <w:spacing w:before="0" w:after="0" w:line="360" w:lineRule="auto"/>
        <w:jc w:val="both"/>
        <w:rPr>
          <w:rFonts w:cs="Times New Roman"/>
          <w:szCs w:val="24"/>
        </w:rPr>
      </w:pPr>
    </w:p>
    <w:p w:rsidR="0004046D" w:rsidRPr="006A3673" w:rsidRDefault="0004046D" w:rsidP="006A3673">
      <w:pPr>
        <w:spacing w:before="0" w:after="0" w:line="360" w:lineRule="auto"/>
        <w:jc w:val="both"/>
        <w:rPr>
          <w:rFonts w:cs="Times New Roman"/>
          <w:szCs w:val="24"/>
        </w:rPr>
      </w:pPr>
    </w:p>
    <w:p w:rsidR="0004046D" w:rsidRPr="006A3673" w:rsidRDefault="0004046D" w:rsidP="006A3673">
      <w:pPr>
        <w:spacing w:before="0" w:after="0" w:line="360" w:lineRule="auto"/>
        <w:jc w:val="both"/>
        <w:rPr>
          <w:rFonts w:cs="Times New Roman"/>
          <w:szCs w:val="24"/>
        </w:rPr>
      </w:pPr>
    </w:p>
    <w:p w:rsidR="00495B37" w:rsidRPr="006A3673" w:rsidRDefault="00495B37" w:rsidP="006A3673">
      <w:pPr>
        <w:spacing w:before="0" w:after="0" w:line="360" w:lineRule="auto"/>
        <w:jc w:val="both"/>
        <w:rPr>
          <w:rFonts w:cs="Times New Roman"/>
          <w:szCs w:val="24"/>
        </w:rPr>
      </w:pPr>
    </w:p>
    <w:p w:rsidR="00495B37" w:rsidRPr="006A3673" w:rsidRDefault="00495B37" w:rsidP="006A3673">
      <w:pPr>
        <w:spacing w:before="0" w:after="0" w:line="360" w:lineRule="auto"/>
        <w:jc w:val="both"/>
        <w:rPr>
          <w:rFonts w:cs="Times New Roman"/>
          <w:szCs w:val="24"/>
        </w:rPr>
      </w:pPr>
    </w:p>
    <w:p w:rsidR="00495B37" w:rsidRPr="006A3673" w:rsidRDefault="00495B37" w:rsidP="006A3673">
      <w:pPr>
        <w:spacing w:before="0" w:after="0" w:line="360" w:lineRule="auto"/>
        <w:jc w:val="both"/>
        <w:rPr>
          <w:rFonts w:cs="Times New Roman"/>
          <w:szCs w:val="24"/>
        </w:rPr>
      </w:pPr>
    </w:p>
    <w:p w:rsidR="00495B37" w:rsidRPr="006A3673" w:rsidRDefault="00495B37" w:rsidP="006A3673">
      <w:pPr>
        <w:spacing w:before="0" w:after="0" w:line="360" w:lineRule="auto"/>
        <w:jc w:val="both"/>
        <w:rPr>
          <w:rFonts w:cs="Times New Roman"/>
          <w:szCs w:val="24"/>
        </w:rPr>
      </w:pPr>
    </w:p>
    <w:p w:rsidR="002747DD" w:rsidRPr="006A3673" w:rsidRDefault="00164873" w:rsidP="007D74E1">
      <w:pPr>
        <w:pStyle w:val="Ttulo1"/>
        <w:jc w:val="left"/>
      </w:pPr>
      <w:bookmarkStart w:id="39" w:name="_Toc422302209"/>
      <w:bookmarkStart w:id="40" w:name="_Toc426462102"/>
      <w:r w:rsidRPr="006A3673">
        <w:lastRenderedPageBreak/>
        <w:t>OBJETIVOS</w:t>
      </w:r>
      <w:bookmarkStart w:id="41" w:name="_Toc416357220"/>
      <w:bookmarkStart w:id="42" w:name="_Toc419743998"/>
      <w:bookmarkStart w:id="43" w:name="_Toc419782352"/>
      <w:bookmarkEnd w:id="37"/>
      <w:bookmarkEnd w:id="38"/>
      <w:bookmarkEnd w:id="39"/>
      <w:bookmarkEnd w:id="40"/>
    </w:p>
    <w:p w:rsidR="00605C22" w:rsidRPr="006A3673" w:rsidRDefault="00605C22" w:rsidP="007D74E1">
      <w:pPr>
        <w:pStyle w:val="Ttulo1"/>
      </w:pPr>
    </w:p>
    <w:p w:rsidR="00164873" w:rsidRPr="006A3673" w:rsidRDefault="002747DD" w:rsidP="00A52BD5">
      <w:pPr>
        <w:pStyle w:val="Ttulo2"/>
        <w:numPr>
          <w:ilvl w:val="0"/>
          <w:numId w:val="0"/>
        </w:numPr>
        <w:spacing w:before="0" w:line="360" w:lineRule="auto"/>
        <w:ind w:left="576" w:hanging="576"/>
        <w:rPr>
          <w:rStyle w:val="Ttulodellibro"/>
          <w:szCs w:val="24"/>
          <w:lang w:bidi="en-US"/>
        </w:rPr>
      </w:pPr>
      <w:bookmarkStart w:id="44" w:name="_Toc422302210"/>
      <w:bookmarkStart w:id="45" w:name="_Toc426462103"/>
      <w:r w:rsidRPr="006A3673">
        <w:rPr>
          <w:rFonts w:cs="Times New Roman"/>
          <w:szCs w:val="24"/>
        </w:rPr>
        <w:t>OBJETIVO GENERAL</w:t>
      </w:r>
      <w:bookmarkEnd w:id="41"/>
      <w:bookmarkEnd w:id="42"/>
      <w:bookmarkEnd w:id="43"/>
      <w:bookmarkEnd w:id="44"/>
      <w:bookmarkEnd w:id="45"/>
    </w:p>
    <w:p w:rsidR="00DD6AE2" w:rsidRPr="006A3673" w:rsidRDefault="00DD6AE2" w:rsidP="006A3673">
      <w:pPr>
        <w:spacing w:before="0" w:after="0" w:line="360" w:lineRule="auto"/>
        <w:jc w:val="both"/>
        <w:rPr>
          <w:rFonts w:cs="Times New Roman"/>
          <w:szCs w:val="24"/>
          <w:lang w:eastAsia="en-US" w:bidi="en-US"/>
        </w:rPr>
      </w:pPr>
    </w:p>
    <w:p w:rsidR="00AC0F0B" w:rsidRPr="006A3673" w:rsidRDefault="004E4112" w:rsidP="006A3673">
      <w:pPr>
        <w:spacing w:before="0" w:after="0" w:line="360" w:lineRule="auto"/>
        <w:jc w:val="both"/>
        <w:rPr>
          <w:rFonts w:cs="Times New Roman"/>
          <w:szCs w:val="24"/>
        </w:rPr>
      </w:pPr>
      <w:r w:rsidRPr="006A3673">
        <w:rPr>
          <w:rFonts w:cs="Times New Roman"/>
          <w:szCs w:val="24"/>
          <w:lang w:bidi="en-US"/>
        </w:rPr>
        <w:t xml:space="preserve">Recuperar el cianuro de sodio empleando el método </w:t>
      </w:r>
      <w:r w:rsidR="00F64A03" w:rsidRPr="006A3673">
        <w:rPr>
          <w:rFonts w:cs="Times New Roman"/>
          <w:szCs w:val="24"/>
          <w:lang w:bidi="en-US"/>
        </w:rPr>
        <w:t>AVR</w:t>
      </w:r>
      <w:r w:rsidRPr="006A3673">
        <w:rPr>
          <w:rFonts w:cs="Times New Roman"/>
          <w:szCs w:val="24"/>
          <w:lang w:bidi="en-US"/>
        </w:rPr>
        <w:t xml:space="preserve"> en los efluentes líquidos provenientes del proceso de lixiviación.</w:t>
      </w:r>
    </w:p>
    <w:p w:rsidR="00AC0F0B" w:rsidRPr="006A3673" w:rsidRDefault="00AC0F0B" w:rsidP="006A3673">
      <w:pPr>
        <w:spacing w:before="0" w:after="0" w:line="360" w:lineRule="auto"/>
        <w:jc w:val="both"/>
        <w:rPr>
          <w:rFonts w:cs="Times New Roman"/>
          <w:szCs w:val="24"/>
          <w:lang w:bidi="en-US"/>
        </w:rPr>
      </w:pPr>
    </w:p>
    <w:p w:rsidR="00AC0F0B" w:rsidRPr="00D50904" w:rsidRDefault="002747DD" w:rsidP="00A52BD5">
      <w:pPr>
        <w:pStyle w:val="Ttulo2"/>
        <w:numPr>
          <w:ilvl w:val="0"/>
          <w:numId w:val="0"/>
        </w:numPr>
        <w:spacing w:before="0" w:line="360" w:lineRule="auto"/>
        <w:ind w:left="576" w:hanging="576"/>
        <w:rPr>
          <w:rStyle w:val="Ttulodellibro"/>
          <w:smallCaps w:val="0"/>
          <w:spacing w:val="0"/>
          <w:szCs w:val="24"/>
        </w:rPr>
      </w:pPr>
      <w:bookmarkStart w:id="46" w:name="_Toc416357221"/>
      <w:bookmarkStart w:id="47" w:name="_Toc419743999"/>
      <w:bookmarkStart w:id="48" w:name="_Toc419782353"/>
      <w:bookmarkStart w:id="49" w:name="_Toc422302211"/>
      <w:bookmarkStart w:id="50" w:name="_Toc426462104"/>
      <w:r w:rsidRPr="00D50904">
        <w:rPr>
          <w:rStyle w:val="Ttulodellibro"/>
          <w:smallCaps w:val="0"/>
          <w:spacing w:val="0"/>
          <w:szCs w:val="24"/>
        </w:rPr>
        <w:t>OBJETIVOS ESPECIFICOS</w:t>
      </w:r>
      <w:bookmarkEnd w:id="46"/>
      <w:bookmarkEnd w:id="47"/>
      <w:bookmarkEnd w:id="48"/>
      <w:bookmarkEnd w:id="49"/>
      <w:bookmarkEnd w:id="50"/>
    </w:p>
    <w:p w:rsidR="00AC0F0B" w:rsidRPr="006A3673" w:rsidRDefault="00AC0F0B" w:rsidP="006A3673">
      <w:pPr>
        <w:spacing w:before="0" w:after="0" w:line="360" w:lineRule="auto"/>
        <w:jc w:val="both"/>
        <w:rPr>
          <w:rFonts w:cs="Times New Roman"/>
          <w:szCs w:val="24"/>
        </w:rPr>
      </w:pPr>
    </w:p>
    <w:p w:rsidR="00AC0F0B" w:rsidRPr="006A3673" w:rsidRDefault="00A1050A" w:rsidP="007079F7">
      <w:pPr>
        <w:pStyle w:val="Prrafodelista"/>
        <w:numPr>
          <w:ilvl w:val="0"/>
          <w:numId w:val="8"/>
        </w:numPr>
        <w:spacing w:before="0" w:after="0" w:line="360" w:lineRule="auto"/>
        <w:jc w:val="both"/>
        <w:rPr>
          <w:rFonts w:cs="Times New Roman"/>
          <w:szCs w:val="24"/>
          <w:lang w:bidi="en-US"/>
        </w:rPr>
      </w:pPr>
      <w:r w:rsidRPr="006A3673">
        <w:rPr>
          <w:rFonts w:cs="Times New Roman"/>
          <w:szCs w:val="24"/>
          <w:lang w:bidi="en-US"/>
        </w:rPr>
        <w:t>Identificar</w:t>
      </w:r>
      <w:r w:rsidR="004E4112" w:rsidRPr="006A3673">
        <w:rPr>
          <w:rFonts w:cs="Times New Roman"/>
          <w:szCs w:val="24"/>
          <w:lang w:bidi="en-US"/>
        </w:rPr>
        <w:t xml:space="preserve"> los diferentes compuestos de cianuro que se generan en los efluentes líquidos.</w:t>
      </w:r>
    </w:p>
    <w:p w:rsidR="00AC0F0B" w:rsidRPr="006A3673" w:rsidRDefault="00A1050A" w:rsidP="007079F7">
      <w:pPr>
        <w:pStyle w:val="Prrafodelista"/>
        <w:numPr>
          <w:ilvl w:val="0"/>
          <w:numId w:val="8"/>
        </w:numPr>
        <w:spacing w:before="0" w:after="0" w:line="360" w:lineRule="auto"/>
        <w:jc w:val="both"/>
        <w:rPr>
          <w:rFonts w:cs="Times New Roman"/>
          <w:szCs w:val="24"/>
          <w:lang w:bidi="en-US"/>
        </w:rPr>
      </w:pPr>
      <w:r w:rsidRPr="006A3673">
        <w:rPr>
          <w:rFonts w:cs="Times New Roman"/>
          <w:szCs w:val="24"/>
          <w:lang w:bidi="en-US"/>
        </w:rPr>
        <w:t xml:space="preserve">Recuperar </w:t>
      </w:r>
      <w:r w:rsidR="004E4112" w:rsidRPr="006A3673">
        <w:rPr>
          <w:rFonts w:cs="Times New Roman"/>
          <w:szCs w:val="24"/>
          <w:lang w:bidi="en-US"/>
        </w:rPr>
        <w:t>el cianuro de sodio de los efluentes líquidos para reutilizarlo en el proceso de lixiviación.</w:t>
      </w:r>
    </w:p>
    <w:p w:rsidR="00AC0F0B" w:rsidRPr="006A3673" w:rsidRDefault="00A1050A" w:rsidP="007079F7">
      <w:pPr>
        <w:pStyle w:val="Prrafodelista"/>
        <w:numPr>
          <w:ilvl w:val="0"/>
          <w:numId w:val="8"/>
        </w:numPr>
        <w:spacing w:before="0" w:after="0" w:line="360" w:lineRule="auto"/>
        <w:jc w:val="both"/>
        <w:rPr>
          <w:rFonts w:cs="Times New Roman"/>
          <w:szCs w:val="24"/>
          <w:lang w:bidi="en-US"/>
        </w:rPr>
      </w:pPr>
      <w:r w:rsidRPr="006A3673">
        <w:rPr>
          <w:rFonts w:cs="Times New Roman"/>
          <w:szCs w:val="24"/>
          <w:lang w:bidi="en-US"/>
        </w:rPr>
        <w:t>Determinar</w:t>
      </w:r>
      <w:r w:rsidR="004E4112" w:rsidRPr="006A3673">
        <w:rPr>
          <w:rFonts w:cs="Times New Roman"/>
          <w:szCs w:val="24"/>
          <w:lang w:bidi="en-US"/>
        </w:rPr>
        <w:t xml:space="preserve"> la concentración de </w:t>
      </w:r>
      <w:r w:rsidRPr="006A3673">
        <w:rPr>
          <w:rFonts w:cs="Times New Roman"/>
          <w:szCs w:val="24"/>
          <w:lang w:bidi="en-US"/>
        </w:rPr>
        <w:t>H</w:t>
      </w:r>
      <w:r w:rsidRPr="006A3673">
        <w:rPr>
          <w:rFonts w:cs="Times New Roman"/>
          <w:szCs w:val="24"/>
          <w:vertAlign w:val="subscript"/>
          <w:lang w:bidi="en-US"/>
        </w:rPr>
        <w:t>2</w:t>
      </w:r>
      <w:r w:rsidRPr="006A3673">
        <w:rPr>
          <w:rFonts w:cs="Times New Roman"/>
          <w:szCs w:val="24"/>
          <w:lang w:bidi="en-US"/>
        </w:rPr>
        <w:t>SO</w:t>
      </w:r>
      <w:r w:rsidRPr="006A3673">
        <w:rPr>
          <w:rFonts w:cs="Times New Roman"/>
          <w:szCs w:val="24"/>
          <w:vertAlign w:val="subscript"/>
          <w:lang w:bidi="en-US"/>
        </w:rPr>
        <w:t xml:space="preserve">4 </w:t>
      </w:r>
      <w:r w:rsidR="004E4112" w:rsidRPr="006A3673">
        <w:rPr>
          <w:rFonts w:cs="Times New Roman"/>
          <w:szCs w:val="24"/>
          <w:lang w:bidi="en-US"/>
        </w:rPr>
        <w:t>a utilizarse en este método.</w:t>
      </w:r>
    </w:p>
    <w:p w:rsidR="00AC0F0B" w:rsidRPr="006A3673" w:rsidRDefault="00AC0F0B" w:rsidP="006A3673">
      <w:pPr>
        <w:spacing w:before="0" w:after="0" w:line="360" w:lineRule="auto"/>
        <w:jc w:val="both"/>
        <w:rPr>
          <w:rFonts w:cs="Times New Roman"/>
          <w:szCs w:val="24"/>
        </w:rPr>
      </w:pPr>
    </w:p>
    <w:p w:rsidR="00AC0F0B" w:rsidRPr="006A3673" w:rsidRDefault="00AC0F0B" w:rsidP="006A3673">
      <w:pPr>
        <w:spacing w:before="0" w:after="0" w:line="360" w:lineRule="auto"/>
        <w:jc w:val="both"/>
        <w:rPr>
          <w:rFonts w:cs="Times New Roman"/>
          <w:szCs w:val="24"/>
        </w:rPr>
      </w:pPr>
    </w:p>
    <w:p w:rsidR="00AC0F0B" w:rsidRPr="006A3673" w:rsidRDefault="00AC0F0B" w:rsidP="006A3673">
      <w:pPr>
        <w:spacing w:before="0" w:after="0" w:line="360" w:lineRule="auto"/>
        <w:jc w:val="both"/>
        <w:rPr>
          <w:rFonts w:cs="Times New Roman"/>
          <w:szCs w:val="24"/>
        </w:rPr>
      </w:pPr>
    </w:p>
    <w:p w:rsidR="00AC0F0B" w:rsidRPr="006A3673" w:rsidRDefault="00AC0F0B" w:rsidP="006A3673">
      <w:pPr>
        <w:spacing w:before="0" w:after="0" w:line="360" w:lineRule="auto"/>
        <w:jc w:val="both"/>
        <w:rPr>
          <w:rFonts w:cs="Times New Roman"/>
          <w:szCs w:val="24"/>
        </w:rPr>
      </w:pPr>
    </w:p>
    <w:p w:rsidR="00AC0F0B" w:rsidRPr="006A3673" w:rsidRDefault="00AC0F0B" w:rsidP="006A3673">
      <w:pPr>
        <w:spacing w:before="0" w:after="0" w:line="360" w:lineRule="auto"/>
        <w:jc w:val="both"/>
        <w:rPr>
          <w:rFonts w:cs="Times New Roman"/>
          <w:szCs w:val="24"/>
        </w:rPr>
      </w:pPr>
    </w:p>
    <w:p w:rsidR="00AC0F0B" w:rsidRPr="006A3673" w:rsidRDefault="00AC0F0B" w:rsidP="006A3673">
      <w:pPr>
        <w:spacing w:before="0" w:after="0" w:line="360" w:lineRule="auto"/>
        <w:jc w:val="both"/>
        <w:rPr>
          <w:rFonts w:cs="Times New Roman"/>
          <w:szCs w:val="24"/>
        </w:rPr>
      </w:pPr>
    </w:p>
    <w:p w:rsidR="00AC0F0B" w:rsidRPr="006A3673" w:rsidRDefault="00AC0F0B" w:rsidP="006A3673">
      <w:pPr>
        <w:spacing w:before="0" w:after="0" w:line="360" w:lineRule="auto"/>
        <w:jc w:val="both"/>
        <w:rPr>
          <w:rFonts w:cs="Times New Roman"/>
          <w:szCs w:val="24"/>
        </w:rPr>
      </w:pPr>
    </w:p>
    <w:p w:rsidR="00AC0F0B" w:rsidRPr="006A3673" w:rsidRDefault="00AC0F0B" w:rsidP="006A3673">
      <w:pPr>
        <w:spacing w:before="0" w:after="0" w:line="360" w:lineRule="auto"/>
        <w:jc w:val="both"/>
        <w:rPr>
          <w:rFonts w:cs="Times New Roman"/>
          <w:szCs w:val="24"/>
        </w:rPr>
      </w:pPr>
    </w:p>
    <w:p w:rsidR="00DB4224" w:rsidRPr="006A3673" w:rsidRDefault="00DB4224" w:rsidP="006A3673">
      <w:pPr>
        <w:spacing w:before="0" w:after="0" w:line="360" w:lineRule="auto"/>
        <w:jc w:val="both"/>
        <w:rPr>
          <w:rFonts w:cs="Times New Roman"/>
          <w:szCs w:val="24"/>
        </w:rPr>
      </w:pPr>
    </w:p>
    <w:p w:rsidR="00DB4224" w:rsidRPr="006A3673" w:rsidRDefault="00DB4224" w:rsidP="006A3673">
      <w:pPr>
        <w:spacing w:before="0" w:after="0" w:line="360" w:lineRule="auto"/>
        <w:jc w:val="both"/>
        <w:rPr>
          <w:rFonts w:cs="Times New Roman"/>
          <w:szCs w:val="24"/>
        </w:rPr>
      </w:pPr>
    </w:p>
    <w:p w:rsidR="00DB4224" w:rsidRPr="006A3673" w:rsidRDefault="00DB4224" w:rsidP="006A3673">
      <w:pPr>
        <w:spacing w:before="0" w:after="0" w:line="360" w:lineRule="auto"/>
        <w:jc w:val="both"/>
        <w:rPr>
          <w:rFonts w:cs="Times New Roman"/>
          <w:szCs w:val="24"/>
        </w:rPr>
      </w:pPr>
    </w:p>
    <w:p w:rsidR="00DB4224" w:rsidRPr="006A3673" w:rsidRDefault="00DB4224" w:rsidP="006A3673">
      <w:pPr>
        <w:spacing w:before="0" w:after="0" w:line="360" w:lineRule="auto"/>
        <w:jc w:val="both"/>
        <w:rPr>
          <w:rFonts w:cs="Times New Roman"/>
          <w:szCs w:val="24"/>
        </w:rPr>
      </w:pPr>
    </w:p>
    <w:p w:rsidR="00DB4224" w:rsidRPr="006A3673" w:rsidRDefault="00DB4224" w:rsidP="006A3673">
      <w:pPr>
        <w:spacing w:before="0" w:after="0" w:line="360" w:lineRule="auto"/>
        <w:jc w:val="both"/>
        <w:rPr>
          <w:rFonts w:cs="Times New Roman"/>
          <w:szCs w:val="24"/>
        </w:rPr>
      </w:pPr>
    </w:p>
    <w:p w:rsidR="00DB4224" w:rsidRPr="006A3673" w:rsidRDefault="00DB4224" w:rsidP="006A3673">
      <w:pPr>
        <w:spacing w:before="0" w:after="0" w:line="360" w:lineRule="auto"/>
        <w:jc w:val="both"/>
        <w:rPr>
          <w:rFonts w:cs="Times New Roman"/>
          <w:szCs w:val="24"/>
        </w:rPr>
      </w:pPr>
    </w:p>
    <w:p w:rsidR="00DB4224" w:rsidRPr="006A3673" w:rsidRDefault="00DB4224" w:rsidP="006A3673">
      <w:pPr>
        <w:spacing w:before="0" w:after="0" w:line="360" w:lineRule="auto"/>
        <w:jc w:val="both"/>
        <w:rPr>
          <w:rFonts w:cs="Times New Roman"/>
          <w:szCs w:val="24"/>
        </w:rPr>
      </w:pPr>
    </w:p>
    <w:p w:rsidR="00DB4224" w:rsidRPr="006A3673" w:rsidRDefault="00DB4224" w:rsidP="006A3673">
      <w:pPr>
        <w:spacing w:before="0" w:after="0" w:line="360" w:lineRule="auto"/>
        <w:jc w:val="both"/>
        <w:rPr>
          <w:rFonts w:cs="Times New Roman"/>
          <w:szCs w:val="24"/>
        </w:rPr>
      </w:pPr>
    </w:p>
    <w:p w:rsidR="00DB4224" w:rsidRPr="006A3673" w:rsidRDefault="00DB4224" w:rsidP="006A3673">
      <w:pPr>
        <w:spacing w:before="0" w:after="0" w:line="360" w:lineRule="auto"/>
        <w:jc w:val="both"/>
        <w:rPr>
          <w:rFonts w:cs="Times New Roman"/>
          <w:szCs w:val="24"/>
        </w:rPr>
      </w:pPr>
    </w:p>
    <w:p w:rsidR="0004046D" w:rsidRPr="006A3673" w:rsidRDefault="0004046D" w:rsidP="006A3673">
      <w:pPr>
        <w:spacing w:before="0" w:after="0" w:line="360" w:lineRule="auto"/>
        <w:jc w:val="both"/>
        <w:rPr>
          <w:rFonts w:cs="Times New Roman"/>
          <w:szCs w:val="24"/>
        </w:rPr>
      </w:pPr>
      <w:bookmarkStart w:id="51" w:name="_Toc416357222"/>
      <w:bookmarkStart w:id="52" w:name="_Toc419744000"/>
      <w:bookmarkStart w:id="53" w:name="_Toc419782354"/>
    </w:p>
    <w:p w:rsidR="00AC0F0B" w:rsidRPr="006A3673" w:rsidRDefault="00164873" w:rsidP="007D74E1">
      <w:pPr>
        <w:pStyle w:val="Ttulo1"/>
        <w:jc w:val="left"/>
        <w:rPr>
          <w:rStyle w:val="Ttulodellibro"/>
        </w:rPr>
      </w:pPr>
      <w:bookmarkStart w:id="54" w:name="_Toc422302212"/>
      <w:bookmarkStart w:id="55" w:name="_Toc426462105"/>
      <w:r w:rsidRPr="006A3673">
        <w:lastRenderedPageBreak/>
        <w:t>VARIABLES</w:t>
      </w:r>
      <w:bookmarkEnd w:id="51"/>
      <w:bookmarkEnd w:id="52"/>
      <w:bookmarkEnd w:id="53"/>
      <w:bookmarkEnd w:id="54"/>
      <w:bookmarkEnd w:id="55"/>
    </w:p>
    <w:p w:rsidR="00A52BD5" w:rsidRDefault="00A52BD5" w:rsidP="00A52BD5">
      <w:pPr>
        <w:pStyle w:val="Ttulo2"/>
        <w:numPr>
          <w:ilvl w:val="0"/>
          <w:numId w:val="0"/>
        </w:numPr>
        <w:spacing w:before="0" w:line="360" w:lineRule="auto"/>
        <w:ind w:left="576" w:hanging="576"/>
        <w:rPr>
          <w:rStyle w:val="Ttulodellibro"/>
          <w:smallCaps w:val="0"/>
          <w:spacing w:val="0"/>
          <w:szCs w:val="24"/>
        </w:rPr>
      </w:pPr>
      <w:bookmarkStart w:id="56" w:name="_Toc416357223"/>
      <w:bookmarkStart w:id="57" w:name="_Toc419744001"/>
      <w:bookmarkStart w:id="58" w:name="_Toc419782355"/>
      <w:bookmarkStart w:id="59" w:name="_Toc422302213"/>
    </w:p>
    <w:p w:rsidR="003413BA" w:rsidRPr="006A3673" w:rsidRDefault="002747DD" w:rsidP="00A52BD5">
      <w:pPr>
        <w:pStyle w:val="Ttulo2"/>
        <w:numPr>
          <w:ilvl w:val="0"/>
          <w:numId w:val="0"/>
        </w:numPr>
        <w:spacing w:before="0" w:line="360" w:lineRule="auto"/>
        <w:ind w:left="576" w:hanging="576"/>
        <w:rPr>
          <w:rStyle w:val="Ttulodellibro"/>
          <w:smallCaps w:val="0"/>
          <w:spacing w:val="0"/>
          <w:szCs w:val="24"/>
        </w:rPr>
      </w:pPr>
      <w:bookmarkStart w:id="60" w:name="_Toc426462106"/>
      <w:r w:rsidRPr="006A3673">
        <w:rPr>
          <w:rStyle w:val="Ttulodellibro"/>
          <w:smallCaps w:val="0"/>
          <w:spacing w:val="0"/>
          <w:szCs w:val="24"/>
        </w:rPr>
        <w:t>VARIABLE INDEPENDIENTE</w:t>
      </w:r>
      <w:bookmarkEnd w:id="56"/>
      <w:bookmarkEnd w:id="57"/>
      <w:bookmarkEnd w:id="58"/>
      <w:bookmarkEnd w:id="59"/>
      <w:bookmarkEnd w:id="60"/>
    </w:p>
    <w:p w:rsidR="007371AE" w:rsidRDefault="007371AE" w:rsidP="006A3673">
      <w:pPr>
        <w:spacing w:before="0" w:after="0" w:line="360" w:lineRule="auto"/>
        <w:rPr>
          <w:rFonts w:cs="Times New Roman"/>
          <w:szCs w:val="24"/>
          <w:lang w:bidi="en-US"/>
        </w:rPr>
      </w:pPr>
      <w:bookmarkStart w:id="61" w:name="_Toc416357224"/>
    </w:p>
    <w:p w:rsidR="00DB4224" w:rsidRPr="006A3673" w:rsidRDefault="007D74E1" w:rsidP="006A3673">
      <w:pPr>
        <w:spacing w:before="0" w:after="0" w:line="360" w:lineRule="auto"/>
        <w:rPr>
          <w:rStyle w:val="Ttulodellibro"/>
          <w:smallCaps w:val="0"/>
          <w:spacing w:val="0"/>
          <w:szCs w:val="24"/>
        </w:rPr>
      </w:pPr>
      <w:r>
        <w:rPr>
          <w:rFonts w:cs="Times New Roman"/>
          <w:szCs w:val="24"/>
          <w:lang w:bidi="en-US"/>
        </w:rPr>
        <w:t>Concentración del Ácido S</w:t>
      </w:r>
      <w:r w:rsidR="00BD2B7C">
        <w:rPr>
          <w:rFonts w:cs="Times New Roman"/>
          <w:szCs w:val="24"/>
          <w:lang w:bidi="en-US"/>
        </w:rPr>
        <w:t xml:space="preserve">ulfúrico </w:t>
      </w:r>
    </w:p>
    <w:p w:rsidR="00A52BD5" w:rsidRDefault="00A52BD5" w:rsidP="00A52BD5">
      <w:pPr>
        <w:pStyle w:val="Ttulo2"/>
        <w:numPr>
          <w:ilvl w:val="0"/>
          <w:numId w:val="0"/>
        </w:numPr>
        <w:spacing w:before="0" w:line="360" w:lineRule="auto"/>
        <w:ind w:left="576" w:hanging="576"/>
        <w:rPr>
          <w:rStyle w:val="Ttulodellibro"/>
          <w:smallCaps w:val="0"/>
          <w:spacing w:val="0"/>
          <w:szCs w:val="24"/>
        </w:rPr>
      </w:pPr>
      <w:bookmarkStart w:id="62" w:name="_Toc419744002"/>
      <w:bookmarkStart w:id="63" w:name="_Toc419782356"/>
      <w:bookmarkStart w:id="64" w:name="_Toc422302214"/>
    </w:p>
    <w:p w:rsidR="003413BA" w:rsidRPr="006A3673" w:rsidRDefault="002747DD" w:rsidP="00A52BD5">
      <w:pPr>
        <w:pStyle w:val="Ttulo2"/>
        <w:numPr>
          <w:ilvl w:val="0"/>
          <w:numId w:val="0"/>
        </w:numPr>
        <w:spacing w:before="0" w:line="360" w:lineRule="auto"/>
        <w:ind w:left="576" w:hanging="576"/>
        <w:rPr>
          <w:rStyle w:val="Ttulodellibro"/>
          <w:smallCaps w:val="0"/>
          <w:spacing w:val="0"/>
          <w:szCs w:val="24"/>
        </w:rPr>
      </w:pPr>
      <w:bookmarkStart w:id="65" w:name="_Toc426462107"/>
      <w:r w:rsidRPr="006A3673">
        <w:rPr>
          <w:rStyle w:val="Ttulodellibro"/>
          <w:smallCaps w:val="0"/>
          <w:spacing w:val="0"/>
          <w:szCs w:val="24"/>
        </w:rPr>
        <w:t>VARIABLE DEPENDIENTE</w:t>
      </w:r>
      <w:bookmarkEnd w:id="61"/>
      <w:bookmarkEnd w:id="62"/>
      <w:bookmarkEnd w:id="63"/>
      <w:bookmarkEnd w:id="64"/>
      <w:bookmarkEnd w:id="65"/>
    </w:p>
    <w:p w:rsidR="007371AE" w:rsidRDefault="007371AE" w:rsidP="006A3673">
      <w:pPr>
        <w:spacing w:before="0" w:after="0" w:line="360" w:lineRule="auto"/>
        <w:rPr>
          <w:rFonts w:cs="Times New Roman"/>
          <w:szCs w:val="24"/>
          <w:lang w:bidi="en-US"/>
        </w:rPr>
      </w:pPr>
    </w:p>
    <w:p w:rsidR="00AC0F0B" w:rsidRPr="006A3673" w:rsidRDefault="007D74E1" w:rsidP="006A3673">
      <w:pPr>
        <w:spacing w:before="0" w:after="0" w:line="360" w:lineRule="auto"/>
        <w:rPr>
          <w:rFonts w:cs="Times New Roman"/>
          <w:szCs w:val="24"/>
        </w:rPr>
      </w:pPr>
      <w:r>
        <w:rPr>
          <w:rFonts w:cs="Times New Roman"/>
          <w:szCs w:val="24"/>
          <w:lang w:bidi="en-US"/>
        </w:rPr>
        <w:t>Recuperación de C</w:t>
      </w:r>
      <w:r w:rsidR="004E4112" w:rsidRPr="006A3673">
        <w:rPr>
          <w:rFonts w:cs="Times New Roman"/>
          <w:szCs w:val="24"/>
          <w:lang w:bidi="en-US"/>
        </w:rPr>
        <w:t xml:space="preserve">ianuro </w:t>
      </w:r>
      <w:r w:rsidR="004E4112" w:rsidRPr="006A3673">
        <w:rPr>
          <w:rFonts w:cs="Times New Roman"/>
          <w:szCs w:val="24"/>
        </w:rPr>
        <w:t>de</w:t>
      </w:r>
      <w:r>
        <w:rPr>
          <w:rFonts w:cs="Times New Roman"/>
          <w:szCs w:val="24"/>
          <w:lang w:bidi="en-US"/>
        </w:rPr>
        <w:t xml:space="preserve"> S</w:t>
      </w:r>
      <w:r w:rsidR="004E4112" w:rsidRPr="006A3673">
        <w:rPr>
          <w:rFonts w:cs="Times New Roman"/>
          <w:szCs w:val="24"/>
          <w:lang w:bidi="en-US"/>
        </w:rPr>
        <w:t>odio</w:t>
      </w:r>
    </w:p>
    <w:p w:rsidR="007D74E1" w:rsidRDefault="007D74E1" w:rsidP="007D74E1">
      <w:pPr>
        <w:pStyle w:val="Ttulo1"/>
        <w:jc w:val="left"/>
      </w:pPr>
      <w:bookmarkStart w:id="66" w:name="_Toc419744003"/>
      <w:bookmarkStart w:id="67" w:name="_Toc419782357"/>
      <w:bookmarkStart w:id="68" w:name="_Toc422302215"/>
    </w:p>
    <w:p w:rsidR="003413BA" w:rsidRPr="006A3673" w:rsidRDefault="00164873" w:rsidP="007D74E1">
      <w:pPr>
        <w:pStyle w:val="Ttulo1"/>
        <w:jc w:val="left"/>
      </w:pPr>
      <w:bookmarkStart w:id="69" w:name="_Toc426462108"/>
      <w:r w:rsidRPr="006A3673">
        <w:t>HIPOTESIS</w:t>
      </w:r>
      <w:bookmarkEnd w:id="66"/>
      <w:bookmarkEnd w:id="67"/>
      <w:bookmarkEnd w:id="68"/>
      <w:bookmarkEnd w:id="69"/>
    </w:p>
    <w:p w:rsidR="00A52BD5" w:rsidRDefault="00A52BD5" w:rsidP="006A3673">
      <w:pPr>
        <w:spacing w:before="0" w:after="0" w:line="360" w:lineRule="auto"/>
        <w:rPr>
          <w:rFonts w:cs="Times New Roman"/>
          <w:szCs w:val="24"/>
        </w:rPr>
      </w:pPr>
    </w:p>
    <w:p w:rsidR="00AC0F0B" w:rsidRPr="006A3673" w:rsidRDefault="004E4112" w:rsidP="006A3673">
      <w:pPr>
        <w:spacing w:before="0" w:after="0" w:line="360" w:lineRule="auto"/>
        <w:rPr>
          <w:rFonts w:cs="Times New Roman"/>
          <w:szCs w:val="24"/>
        </w:rPr>
      </w:pPr>
      <w:r w:rsidRPr="006A3673">
        <w:rPr>
          <w:rFonts w:cs="Times New Roman"/>
          <w:szCs w:val="24"/>
        </w:rPr>
        <w:t xml:space="preserve">El método </w:t>
      </w:r>
      <w:r w:rsidR="00A1050A" w:rsidRPr="006A3673">
        <w:rPr>
          <w:rFonts w:cs="Times New Roman"/>
          <w:szCs w:val="24"/>
        </w:rPr>
        <w:t>AVR</w:t>
      </w:r>
      <w:r w:rsidRPr="006A3673">
        <w:rPr>
          <w:rFonts w:cs="Times New Roman"/>
          <w:szCs w:val="24"/>
        </w:rPr>
        <w:t xml:space="preserve"> permitirá recuperar el cianuro de sodio de los efluentes líquidos provenientes del proceso de lixiviación.</w:t>
      </w:r>
    </w:p>
    <w:p w:rsidR="00AC0F0B" w:rsidRPr="006A3673" w:rsidRDefault="00AC0F0B" w:rsidP="006A3673">
      <w:pPr>
        <w:spacing w:before="0" w:after="0" w:line="360" w:lineRule="auto"/>
        <w:jc w:val="both"/>
        <w:rPr>
          <w:rFonts w:cs="Times New Roman"/>
          <w:szCs w:val="24"/>
          <w:lang w:val="es-ES_tradnl"/>
        </w:rPr>
      </w:pPr>
    </w:p>
    <w:p w:rsidR="00AC0F0B" w:rsidRPr="006A3673" w:rsidRDefault="00AC0F0B" w:rsidP="006A3673">
      <w:pPr>
        <w:spacing w:before="0" w:after="0" w:line="360" w:lineRule="auto"/>
        <w:jc w:val="both"/>
        <w:rPr>
          <w:rFonts w:cs="Times New Roman"/>
          <w:szCs w:val="24"/>
        </w:rPr>
      </w:pPr>
    </w:p>
    <w:p w:rsidR="00AC0F0B" w:rsidRPr="006A3673" w:rsidRDefault="00AC0F0B" w:rsidP="006A3673">
      <w:pPr>
        <w:spacing w:before="0" w:after="0" w:line="360" w:lineRule="auto"/>
        <w:jc w:val="both"/>
        <w:rPr>
          <w:rFonts w:cs="Times New Roman"/>
          <w:szCs w:val="24"/>
        </w:rPr>
      </w:pPr>
    </w:p>
    <w:p w:rsidR="00AC0F0B" w:rsidRPr="006A3673" w:rsidRDefault="00AC0F0B" w:rsidP="006A3673">
      <w:pPr>
        <w:spacing w:before="0" w:after="0" w:line="360" w:lineRule="auto"/>
        <w:jc w:val="both"/>
        <w:rPr>
          <w:rFonts w:cs="Times New Roman"/>
          <w:szCs w:val="24"/>
        </w:rPr>
      </w:pPr>
    </w:p>
    <w:p w:rsidR="00AC0F0B" w:rsidRPr="006A3673" w:rsidRDefault="00AC0F0B" w:rsidP="006A3673">
      <w:pPr>
        <w:spacing w:before="0" w:after="0" w:line="360" w:lineRule="auto"/>
        <w:jc w:val="both"/>
        <w:rPr>
          <w:rFonts w:cs="Times New Roman"/>
          <w:szCs w:val="24"/>
        </w:rPr>
      </w:pPr>
    </w:p>
    <w:p w:rsidR="00AC0F0B" w:rsidRPr="006A3673" w:rsidRDefault="00AC0F0B" w:rsidP="006A3673">
      <w:pPr>
        <w:spacing w:before="0" w:after="0" w:line="360" w:lineRule="auto"/>
        <w:jc w:val="both"/>
        <w:rPr>
          <w:rFonts w:cs="Times New Roman"/>
          <w:szCs w:val="24"/>
        </w:rPr>
      </w:pPr>
    </w:p>
    <w:p w:rsidR="00AC0F0B" w:rsidRPr="006A3673" w:rsidRDefault="00AC0F0B" w:rsidP="006A3673">
      <w:pPr>
        <w:spacing w:before="0" w:after="0" w:line="360" w:lineRule="auto"/>
        <w:jc w:val="both"/>
        <w:rPr>
          <w:rFonts w:cs="Times New Roman"/>
          <w:szCs w:val="24"/>
        </w:rPr>
      </w:pPr>
    </w:p>
    <w:p w:rsidR="0030756B" w:rsidRPr="006A3673" w:rsidRDefault="0030756B" w:rsidP="006A3673">
      <w:pPr>
        <w:spacing w:before="0" w:after="0" w:line="360" w:lineRule="auto"/>
        <w:jc w:val="both"/>
        <w:rPr>
          <w:rFonts w:cs="Times New Roman"/>
          <w:szCs w:val="24"/>
        </w:rPr>
      </w:pPr>
    </w:p>
    <w:p w:rsidR="0030756B" w:rsidRPr="006A3673" w:rsidRDefault="0030756B" w:rsidP="006A3673">
      <w:pPr>
        <w:spacing w:before="0" w:after="0" w:line="360" w:lineRule="auto"/>
        <w:jc w:val="both"/>
        <w:rPr>
          <w:rFonts w:cs="Times New Roman"/>
          <w:szCs w:val="24"/>
        </w:rPr>
      </w:pPr>
    </w:p>
    <w:p w:rsidR="0030756B" w:rsidRPr="006A3673" w:rsidRDefault="0030756B" w:rsidP="006A3673">
      <w:pPr>
        <w:spacing w:before="0" w:after="0" w:line="360" w:lineRule="auto"/>
        <w:jc w:val="both"/>
        <w:rPr>
          <w:rFonts w:cs="Times New Roman"/>
          <w:szCs w:val="24"/>
        </w:rPr>
      </w:pPr>
    </w:p>
    <w:p w:rsidR="009D3D01" w:rsidRPr="006A3673" w:rsidRDefault="009D3D01" w:rsidP="006A3673">
      <w:pPr>
        <w:spacing w:before="0" w:after="0" w:line="360" w:lineRule="auto"/>
        <w:jc w:val="both"/>
        <w:rPr>
          <w:rFonts w:cs="Times New Roman"/>
          <w:szCs w:val="24"/>
        </w:rPr>
      </w:pPr>
    </w:p>
    <w:p w:rsidR="009D3D01" w:rsidRPr="006A3673" w:rsidRDefault="009D3D01" w:rsidP="006A3673">
      <w:pPr>
        <w:spacing w:before="0" w:after="0" w:line="360" w:lineRule="auto"/>
        <w:jc w:val="both"/>
        <w:rPr>
          <w:rFonts w:cs="Times New Roman"/>
          <w:szCs w:val="24"/>
        </w:rPr>
      </w:pPr>
    </w:p>
    <w:p w:rsidR="009D3D01" w:rsidRPr="006A3673" w:rsidRDefault="009D3D01" w:rsidP="006A3673">
      <w:pPr>
        <w:spacing w:before="0" w:after="0" w:line="360" w:lineRule="auto"/>
        <w:jc w:val="both"/>
        <w:rPr>
          <w:rFonts w:cs="Times New Roman"/>
          <w:szCs w:val="24"/>
        </w:rPr>
      </w:pPr>
    </w:p>
    <w:p w:rsidR="00495B37" w:rsidRPr="006A3673" w:rsidRDefault="00495B37" w:rsidP="006A3673">
      <w:pPr>
        <w:spacing w:before="0" w:after="0" w:line="360" w:lineRule="auto"/>
        <w:jc w:val="both"/>
        <w:rPr>
          <w:rFonts w:cs="Times New Roman"/>
          <w:szCs w:val="24"/>
        </w:rPr>
      </w:pPr>
    </w:p>
    <w:p w:rsidR="00495B37" w:rsidRPr="006A3673" w:rsidRDefault="00495B37" w:rsidP="006A3673">
      <w:pPr>
        <w:spacing w:before="0" w:after="0" w:line="360" w:lineRule="auto"/>
        <w:jc w:val="both"/>
        <w:rPr>
          <w:rFonts w:cs="Times New Roman"/>
          <w:szCs w:val="24"/>
        </w:rPr>
      </w:pPr>
    </w:p>
    <w:p w:rsidR="009D3D01" w:rsidRPr="006A3673" w:rsidRDefault="009D3D01" w:rsidP="006A3673">
      <w:pPr>
        <w:spacing w:before="0" w:after="0" w:line="360" w:lineRule="auto"/>
        <w:jc w:val="both"/>
        <w:rPr>
          <w:rFonts w:cs="Times New Roman"/>
          <w:szCs w:val="24"/>
        </w:rPr>
      </w:pPr>
    </w:p>
    <w:p w:rsidR="002747DD" w:rsidRPr="006A3673" w:rsidRDefault="002747DD" w:rsidP="00A52BD5">
      <w:pPr>
        <w:pStyle w:val="Ttulo2"/>
        <w:numPr>
          <w:ilvl w:val="0"/>
          <w:numId w:val="0"/>
        </w:numPr>
        <w:spacing w:before="0" w:line="360" w:lineRule="auto"/>
        <w:ind w:left="576"/>
        <w:jc w:val="both"/>
        <w:rPr>
          <w:rFonts w:eastAsiaTheme="minorEastAsia" w:cs="Times New Roman"/>
          <w:b w:val="0"/>
          <w:bCs w:val="0"/>
          <w:szCs w:val="24"/>
        </w:rPr>
      </w:pPr>
      <w:bookmarkStart w:id="70" w:name="_Toc416352566"/>
      <w:bookmarkStart w:id="71" w:name="_Toc419744006"/>
      <w:bookmarkStart w:id="72" w:name="_Toc419782360"/>
      <w:bookmarkEnd w:id="19"/>
    </w:p>
    <w:p w:rsidR="003413BA" w:rsidRPr="006A3673" w:rsidRDefault="003413BA" w:rsidP="006A3673">
      <w:pPr>
        <w:spacing w:before="0" w:after="0" w:line="360" w:lineRule="auto"/>
        <w:rPr>
          <w:rFonts w:cs="Times New Roman"/>
          <w:szCs w:val="24"/>
        </w:rPr>
      </w:pPr>
    </w:p>
    <w:p w:rsidR="00863553" w:rsidRDefault="00863553" w:rsidP="00A52BD5">
      <w:pPr>
        <w:pStyle w:val="Ttulo3"/>
        <w:numPr>
          <w:ilvl w:val="0"/>
          <w:numId w:val="0"/>
        </w:numPr>
      </w:pPr>
      <w:bookmarkStart w:id="73" w:name="_Toc422302216"/>
    </w:p>
    <w:p w:rsidR="00AC0F0B" w:rsidRPr="006A3673" w:rsidRDefault="00A1050A" w:rsidP="002C0204">
      <w:pPr>
        <w:pStyle w:val="Ttulo3"/>
      </w:pPr>
      <w:bookmarkStart w:id="74" w:name="_Toc426462109"/>
      <w:r w:rsidRPr="006A3673">
        <w:lastRenderedPageBreak/>
        <w:t>CIANURO</w:t>
      </w:r>
      <w:bookmarkEnd w:id="70"/>
      <w:bookmarkEnd w:id="71"/>
      <w:bookmarkEnd w:id="72"/>
      <w:bookmarkEnd w:id="73"/>
      <w:bookmarkEnd w:id="74"/>
    </w:p>
    <w:p w:rsidR="00AA6885" w:rsidRPr="006A3673" w:rsidRDefault="00AA6885" w:rsidP="006A3673">
      <w:pPr>
        <w:spacing w:before="0" w:after="0" w:line="360" w:lineRule="auto"/>
        <w:jc w:val="both"/>
        <w:rPr>
          <w:rFonts w:cs="Times New Roman"/>
          <w:szCs w:val="24"/>
        </w:rPr>
      </w:pPr>
    </w:p>
    <w:p w:rsidR="00AC0F0B" w:rsidRPr="006A3673" w:rsidRDefault="004E4112" w:rsidP="006A3673">
      <w:pPr>
        <w:spacing w:before="0" w:after="0" w:line="360" w:lineRule="auto"/>
        <w:jc w:val="both"/>
        <w:rPr>
          <w:rFonts w:cs="Times New Roman"/>
          <w:szCs w:val="24"/>
          <w:lang w:val="es-MX"/>
        </w:rPr>
      </w:pPr>
      <w:r w:rsidRPr="006A3673">
        <w:rPr>
          <w:rFonts w:cs="Times New Roman"/>
          <w:szCs w:val="24"/>
          <w:lang w:val="es-MX"/>
        </w:rPr>
        <w:t xml:space="preserve">Cianuro es un término general que se aplica a un grupo de sustancias químicas que contienen carbono y nitrógeno. Los compuestos de cianuro contienen sustancias químicas (antropogénicas) que se </w:t>
      </w:r>
      <w:r w:rsidRPr="006A3673">
        <w:rPr>
          <w:rFonts w:cs="Times New Roman"/>
          <w:szCs w:val="24"/>
        </w:rPr>
        <w:t>encuentran</w:t>
      </w:r>
      <w:r w:rsidRPr="006A3673">
        <w:rPr>
          <w:rFonts w:cs="Times New Roman"/>
          <w:szCs w:val="24"/>
          <w:lang w:val="es-MX"/>
        </w:rPr>
        <w:t xml:space="preserve"> presentes en la naturaleza o que han sido producidas por el hombre. Las principales formas de cianuro producidas por el hombre son el cianuro de hidrógeno gaseoso y el cianu</w:t>
      </w:r>
      <w:r w:rsidR="00D15455" w:rsidRPr="006A3673">
        <w:rPr>
          <w:rFonts w:cs="Times New Roman"/>
          <w:szCs w:val="24"/>
          <w:lang w:val="es-MX"/>
        </w:rPr>
        <w:t xml:space="preserve">ro sólido de sodio y de potasio </w:t>
      </w:r>
      <w:sdt>
        <w:sdtPr>
          <w:rPr>
            <w:rFonts w:cs="Times New Roman"/>
            <w:szCs w:val="24"/>
            <w:lang w:val="es-MX"/>
          </w:rPr>
          <w:id w:val="545253952"/>
          <w:citation/>
        </w:sdtPr>
        <w:sdtEndPr/>
        <w:sdtContent>
          <w:r w:rsidR="00D15455" w:rsidRPr="006A3673">
            <w:rPr>
              <w:rFonts w:cs="Times New Roman"/>
              <w:szCs w:val="24"/>
              <w:lang w:val="es-MX"/>
            </w:rPr>
            <w:fldChar w:fldCharType="begin"/>
          </w:r>
          <w:r w:rsidR="00D15455" w:rsidRPr="006A3673">
            <w:rPr>
              <w:rFonts w:cs="Times New Roman"/>
              <w:szCs w:val="24"/>
              <w:lang w:val="es-MX"/>
            </w:rPr>
            <w:instrText xml:space="preserve"> CITATION Con01 \l 2058 </w:instrText>
          </w:r>
          <w:r w:rsidR="00D15455" w:rsidRPr="006A3673">
            <w:rPr>
              <w:rFonts w:cs="Times New Roman"/>
              <w:szCs w:val="24"/>
              <w:lang w:val="es-MX"/>
            </w:rPr>
            <w:fldChar w:fldCharType="separate"/>
          </w:r>
          <w:r w:rsidR="00D15455" w:rsidRPr="006A3673">
            <w:rPr>
              <w:rFonts w:cs="Times New Roman"/>
              <w:noProof/>
              <w:szCs w:val="24"/>
              <w:lang w:val="es-MX"/>
            </w:rPr>
            <w:t>(Consejo Nacional de Metales y Medio Ambiente, 2001)</w:t>
          </w:r>
          <w:r w:rsidR="00D15455" w:rsidRPr="006A3673">
            <w:rPr>
              <w:rFonts w:cs="Times New Roman"/>
              <w:szCs w:val="24"/>
              <w:lang w:val="es-MX"/>
            </w:rPr>
            <w:fldChar w:fldCharType="end"/>
          </w:r>
        </w:sdtContent>
      </w:sdt>
      <w:r w:rsidR="009D3D01" w:rsidRPr="006A3673">
        <w:rPr>
          <w:rFonts w:cs="Times New Roman"/>
          <w:szCs w:val="24"/>
          <w:lang w:val="es-MX"/>
        </w:rPr>
        <w:t>.</w:t>
      </w:r>
    </w:p>
    <w:p w:rsidR="0022287B" w:rsidRPr="006A3673" w:rsidRDefault="0022287B" w:rsidP="00A52BD5">
      <w:pPr>
        <w:pStyle w:val="Ttulo2"/>
        <w:numPr>
          <w:ilvl w:val="0"/>
          <w:numId w:val="0"/>
        </w:numPr>
        <w:spacing w:before="0" w:line="360" w:lineRule="auto"/>
        <w:ind w:left="576"/>
        <w:jc w:val="both"/>
        <w:rPr>
          <w:rFonts w:eastAsiaTheme="minorEastAsia" w:cs="Times New Roman"/>
          <w:b w:val="0"/>
          <w:bCs w:val="0"/>
          <w:szCs w:val="24"/>
          <w:lang w:val="es-MX"/>
        </w:rPr>
      </w:pPr>
      <w:bookmarkStart w:id="75" w:name="_Toc422302217"/>
    </w:p>
    <w:p w:rsidR="002747DD" w:rsidRPr="006A3673" w:rsidRDefault="002747DD" w:rsidP="007079F7">
      <w:pPr>
        <w:pStyle w:val="Ttulo2"/>
        <w:numPr>
          <w:ilvl w:val="1"/>
          <w:numId w:val="11"/>
        </w:numPr>
        <w:spacing w:before="0" w:line="360" w:lineRule="auto"/>
        <w:jc w:val="both"/>
        <w:rPr>
          <w:rFonts w:cs="Times New Roman"/>
          <w:szCs w:val="24"/>
        </w:rPr>
      </w:pPr>
      <w:bookmarkStart w:id="76" w:name="_Toc426462110"/>
      <w:r w:rsidRPr="006A3673">
        <w:rPr>
          <w:rFonts w:cs="Times New Roman"/>
          <w:szCs w:val="24"/>
        </w:rPr>
        <w:t>CARACTERISTICAS DEL CIANURO</w:t>
      </w:r>
      <w:bookmarkEnd w:id="75"/>
      <w:bookmarkEnd w:id="76"/>
    </w:p>
    <w:p w:rsidR="00AA6885" w:rsidRPr="006A3673" w:rsidRDefault="00AA6885" w:rsidP="006A3673">
      <w:pPr>
        <w:spacing w:before="0" w:after="0" w:line="360" w:lineRule="auto"/>
        <w:jc w:val="both"/>
        <w:rPr>
          <w:rFonts w:cs="Times New Roman"/>
          <w:b/>
          <w:bCs/>
          <w:szCs w:val="24"/>
        </w:rPr>
      </w:pPr>
    </w:p>
    <w:p w:rsidR="00AC0F0B" w:rsidRPr="006A3673" w:rsidRDefault="004E4112" w:rsidP="006A3673">
      <w:pPr>
        <w:spacing w:before="0" w:after="0" w:line="360" w:lineRule="auto"/>
        <w:jc w:val="both"/>
        <w:rPr>
          <w:rFonts w:cs="Times New Roman"/>
          <w:bCs/>
          <w:szCs w:val="24"/>
        </w:rPr>
      </w:pPr>
      <w:r w:rsidRPr="006A3673">
        <w:rPr>
          <w:rFonts w:cs="Times New Roman"/>
          <w:bCs/>
          <w:szCs w:val="24"/>
        </w:rPr>
        <w:t>Las características del cianuro dependerán del cual nos estemos refiriendo. Generalmente cuando se piensa en el cianuro se piensa en un e</w:t>
      </w:r>
      <w:r w:rsidR="009D3D01" w:rsidRPr="006A3673">
        <w:rPr>
          <w:rFonts w:cs="Times New Roman"/>
          <w:bCs/>
          <w:szCs w:val="24"/>
        </w:rPr>
        <w:t>lemento contaminante y venenoso</w:t>
      </w:r>
      <w:r w:rsidR="00D15455" w:rsidRPr="006A3673">
        <w:rPr>
          <w:rFonts w:cs="Times New Roman"/>
          <w:bCs/>
          <w:szCs w:val="24"/>
        </w:rPr>
        <w:t xml:space="preserve"> </w:t>
      </w:r>
      <w:sdt>
        <w:sdtPr>
          <w:rPr>
            <w:rFonts w:cs="Times New Roman"/>
            <w:bCs/>
            <w:szCs w:val="24"/>
          </w:rPr>
          <w:id w:val="194661402"/>
          <w:citation/>
        </w:sdtPr>
        <w:sdtEndPr/>
        <w:sdtContent>
          <w:r w:rsidR="00D15455" w:rsidRPr="006A3673">
            <w:rPr>
              <w:rFonts w:cs="Times New Roman"/>
              <w:bCs/>
              <w:szCs w:val="24"/>
            </w:rPr>
            <w:fldChar w:fldCharType="begin"/>
          </w:r>
          <w:r w:rsidR="00D15455" w:rsidRPr="006A3673">
            <w:rPr>
              <w:rFonts w:cs="Times New Roman"/>
              <w:bCs/>
              <w:szCs w:val="24"/>
              <w:lang w:val="es-MX"/>
            </w:rPr>
            <w:instrText xml:space="preserve"> CITATION Soc07 \l 2058 </w:instrText>
          </w:r>
          <w:r w:rsidR="00D15455" w:rsidRPr="006A3673">
            <w:rPr>
              <w:rFonts w:cs="Times New Roman"/>
              <w:bCs/>
              <w:szCs w:val="24"/>
            </w:rPr>
            <w:fldChar w:fldCharType="separate"/>
          </w:r>
          <w:r w:rsidR="00D15455" w:rsidRPr="006A3673">
            <w:rPr>
              <w:rFonts w:cs="Times New Roman"/>
              <w:noProof/>
              <w:szCs w:val="24"/>
              <w:lang w:val="es-MX"/>
            </w:rPr>
            <w:t>(Sociedad Nacional de Mineria Petroleo y Energia, 2007)</w:t>
          </w:r>
          <w:r w:rsidR="00D15455" w:rsidRPr="006A3673">
            <w:rPr>
              <w:rFonts w:cs="Times New Roman"/>
              <w:bCs/>
              <w:szCs w:val="24"/>
            </w:rPr>
            <w:fldChar w:fldCharType="end"/>
          </w:r>
        </w:sdtContent>
      </w:sdt>
      <w:r w:rsidR="00D15455" w:rsidRPr="006A3673">
        <w:rPr>
          <w:rFonts w:cs="Times New Roman"/>
          <w:bCs/>
          <w:szCs w:val="24"/>
        </w:rPr>
        <w:t>.</w:t>
      </w:r>
    </w:p>
    <w:p w:rsidR="0004046D" w:rsidRPr="006A3673" w:rsidRDefault="0004046D" w:rsidP="006A3673">
      <w:pPr>
        <w:spacing w:before="0" w:after="0" w:line="360" w:lineRule="auto"/>
        <w:jc w:val="both"/>
        <w:rPr>
          <w:rFonts w:cs="Times New Roman"/>
          <w:bCs/>
          <w:szCs w:val="24"/>
        </w:rPr>
      </w:pPr>
    </w:p>
    <w:p w:rsidR="00AC0F0B" w:rsidRPr="006A3673" w:rsidRDefault="004E4112" w:rsidP="006A3673">
      <w:pPr>
        <w:spacing w:before="0" w:after="0" w:line="360" w:lineRule="auto"/>
        <w:jc w:val="both"/>
        <w:rPr>
          <w:rFonts w:cs="Times New Roman"/>
          <w:bCs/>
          <w:szCs w:val="24"/>
        </w:rPr>
      </w:pPr>
      <w:r w:rsidRPr="006A3673">
        <w:rPr>
          <w:rFonts w:cs="Times New Roman"/>
          <w:bCs/>
          <w:szCs w:val="24"/>
        </w:rPr>
        <w:t>Los cianuros se clasifican en simples y complejos. Forma parte de moléculas de gas: cianuro de hidrogeno (</w:t>
      </w:r>
      <w:r w:rsidR="001642FC" w:rsidRPr="006A3673">
        <w:rPr>
          <w:rFonts w:cs="Times New Roman"/>
          <w:bCs/>
          <w:szCs w:val="24"/>
        </w:rPr>
        <w:t>HCN</w:t>
      </w:r>
      <w:r w:rsidRPr="006A3673">
        <w:rPr>
          <w:rFonts w:cs="Times New Roman"/>
          <w:bCs/>
          <w:szCs w:val="24"/>
        </w:rPr>
        <w:t>) y de sales: cianuro de sodio (NaCN) y de potasio (</w:t>
      </w:r>
      <w:r w:rsidR="001642FC" w:rsidRPr="006A3673">
        <w:rPr>
          <w:rFonts w:cs="Times New Roman"/>
          <w:bCs/>
          <w:szCs w:val="24"/>
        </w:rPr>
        <w:t>KCN</w:t>
      </w:r>
      <w:r w:rsidRPr="006A3673">
        <w:rPr>
          <w:rFonts w:cs="Times New Roman"/>
          <w:bCs/>
          <w:szCs w:val="24"/>
        </w:rPr>
        <w:t>), que son las más utilizadas en la</w:t>
      </w:r>
      <w:r w:rsidR="009D3D01" w:rsidRPr="006A3673">
        <w:rPr>
          <w:rFonts w:cs="Times New Roman"/>
          <w:bCs/>
          <w:szCs w:val="24"/>
        </w:rPr>
        <w:t xml:space="preserve"> industria metalúrgica y minera </w:t>
      </w:r>
      <w:sdt>
        <w:sdtPr>
          <w:rPr>
            <w:rFonts w:cs="Times New Roman"/>
            <w:bCs/>
            <w:szCs w:val="24"/>
          </w:rPr>
          <w:id w:val="-1017227843"/>
          <w:citation/>
        </w:sdtPr>
        <w:sdtEndPr/>
        <w:sdtContent>
          <w:r w:rsidR="00AC0F0B" w:rsidRPr="006A3673">
            <w:rPr>
              <w:rFonts w:cs="Times New Roman"/>
              <w:bCs/>
              <w:szCs w:val="24"/>
            </w:rPr>
            <w:fldChar w:fldCharType="begin"/>
          </w:r>
          <w:r w:rsidR="00AC0F0B" w:rsidRPr="006A3673">
            <w:rPr>
              <w:rFonts w:cs="Times New Roman"/>
              <w:bCs/>
              <w:szCs w:val="24"/>
              <w:lang w:val="es-MX"/>
            </w:rPr>
            <w:instrText xml:space="preserve">CITATION Fár11 \l 2058 </w:instrText>
          </w:r>
          <w:r w:rsidR="00AC0F0B" w:rsidRPr="006A3673">
            <w:rPr>
              <w:rFonts w:cs="Times New Roman"/>
              <w:bCs/>
              <w:szCs w:val="24"/>
            </w:rPr>
            <w:fldChar w:fldCharType="separate"/>
          </w:r>
          <w:r w:rsidR="00AC0F0B" w:rsidRPr="006A3673">
            <w:rPr>
              <w:rFonts w:cs="Times New Roman"/>
              <w:noProof/>
              <w:szCs w:val="24"/>
              <w:lang w:val="es-MX"/>
            </w:rPr>
            <w:t>(Fárez, Landi, &amp; Parra, 2011)</w:t>
          </w:r>
          <w:r w:rsidR="00AC0F0B" w:rsidRPr="006A3673">
            <w:rPr>
              <w:rFonts w:cs="Times New Roman"/>
              <w:bCs/>
              <w:szCs w:val="24"/>
            </w:rPr>
            <w:fldChar w:fldCharType="end"/>
          </w:r>
        </w:sdtContent>
      </w:sdt>
      <w:r w:rsidRPr="006A3673">
        <w:rPr>
          <w:rFonts w:cs="Times New Roman"/>
          <w:bCs/>
          <w:szCs w:val="24"/>
        </w:rPr>
        <w:t>.</w:t>
      </w:r>
    </w:p>
    <w:p w:rsidR="0074657D" w:rsidRPr="006A3673" w:rsidRDefault="0074657D" w:rsidP="00A52BD5">
      <w:pPr>
        <w:pStyle w:val="Ttulo2"/>
        <w:numPr>
          <w:ilvl w:val="0"/>
          <w:numId w:val="0"/>
        </w:numPr>
        <w:spacing w:before="0" w:line="360" w:lineRule="auto"/>
        <w:ind w:left="576"/>
        <w:jc w:val="both"/>
        <w:rPr>
          <w:rFonts w:eastAsiaTheme="minorEastAsia" w:cs="Times New Roman"/>
          <w:b w:val="0"/>
          <w:szCs w:val="24"/>
        </w:rPr>
      </w:pPr>
      <w:bookmarkStart w:id="77" w:name="_Toc419744009"/>
      <w:bookmarkStart w:id="78" w:name="_Toc419782363"/>
      <w:bookmarkStart w:id="79" w:name="_Toc422302218"/>
    </w:p>
    <w:p w:rsidR="00AC0F0B" w:rsidRPr="006A3673" w:rsidRDefault="00A1050A" w:rsidP="007079F7">
      <w:pPr>
        <w:pStyle w:val="Ttulo2"/>
        <w:numPr>
          <w:ilvl w:val="1"/>
          <w:numId w:val="11"/>
        </w:numPr>
        <w:spacing w:before="0" w:line="360" w:lineRule="auto"/>
        <w:jc w:val="both"/>
        <w:rPr>
          <w:rFonts w:cs="Times New Roman"/>
          <w:szCs w:val="24"/>
        </w:rPr>
      </w:pPr>
      <w:bookmarkStart w:id="80" w:name="_Toc426462111"/>
      <w:r w:rsidRPr="006A3673">
        <w:rPr>
          <w:rFonts w:cs="Times New Roman"/>
          <w:szCs w:val="24"/>
        </w:rPr>
        <w:t>TOXICIDAD DEL CIANURO</w:t>
      </w:r>
      <w:bookmarkEnd w:id="77"/>
      <w:bookmarkEnd w:id="78"/>
      <w:bookmarkEnd w:id="79"/>
      <w:bookmarkEnd w:id="80"/>
    </w:p>
    <w:p w:rsidR="00AA6885" w:rsidRPr="006A3673" w:rsidRDefault="00AA6885" w:rsidP="006A3673">
      <w:pPr>
        <w:spacing w:before="0" w:after="0" w:line="360" w:lineRule="auto"/>
        <w:jc w:val="both"/>
        <w:rPr>
          <w:rFonts w:cs="Times New Roman"/>
          <w:szCs w:val="24"/>
          <w:lang w:eastAsia="es-MX"/>
        </w:rPr>
      </w:pPr>
    </w:p>
    <w:p w:rsidR="001642FC" w:rsidRPr="006A3673" w:rsidRDefault="004E4112" w:rsidP="006A3673">
      <w:pPr>
        <w:spacing w:before="0" w:after="0" w:line="360" w:lineRule="auto"/>
        <w:jc w:val="both"/>
        <w:rPr>
          <w:rFonts w:eastAsia="Times New Roman" w:cs="Times New Roman"/>
          <w:szCs w:val="24"/>
          <w:lang w:eastAsia="es-MX"/>
        </w:rPr>
      </w:pPr>
      <w:r w:rsidRPr="006A3673">
        <w:rPr>
          <w:rFonts w:eastAsia="Times New Roman" w:cs="Times New Roman"/>
          <w:szCs w:val="24"/>
          <w:lang w:eastAsia="es-MX"/>
        </w:rPr>
        <w:t xml:space="preserve">La inadecuada manipulación o empleo del cianuro lo convierte en un compuesto potencialmente tóxico. En Canadá, el cianuro puede ser descargado en valores de </w:t>
      </w:r>
      <w:r w:rsidR="001642FC" w:rsidRPr="006A3673">
        <w:rPr>
          <w:rFonts w:eastAsia="Times New Roman" w:cs="Times New Roman"/>
          <w:szCs w:val="24"/>
          <w:lang w:eastAsia="es-MX"/>
        </w:rPr>
        <w:t>CN</w:t>
      </w:r>
      <w:r w:rsidRPr="006A3673">
        <w:rPr>
          <w:rFonts w:eastAsia="Times New Roman" w:cs="Times New Roman"/>
          <w:szCs w:val="24"/>
          <w:vertAlign w:val="superscript"/>
          <w:lang w:eastAsia="es-MX"/>
        </w:rPr>
        <w:t>-</w:t>
      </w:r>
      <w:r w:rsidRPr="006A3673">
        <w:rPr>
          <w:rFonts w:eastAsia="Times New Roman" w:cs="Times New Roman"/>
          <w:szCs w:val="24"/>
          <w:lang w:eastAsia="es-MX"/>
        </w:rPr>
        <w:t xml:space="preserve"> total de entre 1-2 mg/l y</w:t>
      </w:r>
      <w:r w:rsidR="001642FC" w:rsidRPr="006A3673">
        <w:rPr>
          <w:rFonts w:eastAsia="Times New Roman" w:cs="Times New Roman"/>
          <w:szCs w:val="24"/>
          <w:lang w:eastAsia="es-MX"/>
        </w:rPr>
        <w:t xml:space="preserve"> CN </w:t>
      </w:r>
      <w:r w:rsidR="009D3D01" w:rsidRPr="006A3673">
        <w:rPr>
          <w:rFonts w:eastAsia="Times New Roman" w:cs="Times New Roman"/>
          <w:szCs w:val="24"/>
          <w:lang w:eastAsia="es-MX"/>
        </w:rPr>
        <w:t>WAD</w:t>
      </w:r>
      <w:r w:rsidRPr="006A3673">
        <w:rPr>
          <w:rFonts w:eastAsia="Times New Roman" w:cs="Times New Roman"/>
          <w:szCs w:val="24"/>
          <w:lang w:eastAsia="es-MX"/>
        </w:rPr>
        <w:t xml:space="preserve"> de 0.1 - 0.5 mg/l; mientras que en estados unidos los límites establecidos por la agencia de protección ambiental (</w:t>
      </w:r>
      <w:r w:rsidR="001642FC" w:rsidRPr="006A3673">
        <w:rPr>
          <w:rFonts w:eastAsia="Times New Roman" w:cs="Times New Roman"/>
          <w:szCs w:val="24"/>
          <w:lang w:eastAsia="es-MX"/>
        </w:rPr>
        <w:t>EPA</w:t>
      </w:r>
      <w:r w:rsidRPr="006A3673">
        <w:rPr>
          <w:rFonts w:eastAsia="Times New Roman" w:cs="Times New Roman"/>
          <w:szCs w:val="24"/>
          <w:lang w:eastAsia="es-MX"/>
        </w:rPr>
        <w:t xml:space="preserve">, por sus siglas en inglés) son de 0.2 mg/l de cianuro </w:t>
      </w:r>
      <w:r w:rsidR="009D3D01" w:rsidRPr="006A3673">
        <w:rPr>
          <w:rFonts w:eastAsia="Times New Roman" w:cs="Times New Roman"/>
          <w:szCs w:val="24"/>
          <w:lang w:eastAsia="es-MX"/>
        </w:rPr>
        <w:t>WAD</w:t>
      </w:r>
      <w:r w:rsidRPr="006A3673">
        <w:rPr>
          <w:rFonts w:eastAsia="Times New Roman" w:cs="Times New Roman"/>
          <w:szCs w:val="24"/>
          <w:lang w:eastAsia="es-MX"/>
        </w:rPr>
        <w:t xml:space="preserve"> y 1 mg/l de cianuro total. En el Perú, la legislación establece niveles de cianuro total de1 mg/l; 0.1 mg/l de cianuro libre y 0.2 mg/l de cianuro </w:t>
      </w:r>
      <w:r w:rsidR="009D3D01" w:rsidRPr="006A3673">
        <w:rPr>
          <w:rFonts w:eastAsia="Times New Roman" w:cs="Times New Roman"/>
          <w:szCs w:val="24"/>
          <w:lang w:eastAsia="es-MX"/>
        </w:rPr>
        <w:t>WAD</w:t>
      </w:r>
      <w:r w:rsidRPr="006A3673">
        <w:rPr>
          <w:rFonts w:eastAsia="Times New Roman" w:cs="Times New Roman"/>
          <w:szCs w:val="24"/>
          <w:lang w:eastAsia="es-MX"/>
        </w:rPr>
        <w:t xml:space="preserve">. Diariamente los seres humanos tienen contacto directo con el cianuro o sus derivados a través de los alimentos que </w:t>
      </w:r>
      <w:r w:rsidR="009D3D01" w:rsidRPr="006A3673">
        <w:rPr>
          <w:rFonts w:eastAsia="Times New Roman" w:cs="Times New Roman"/>
          <w:szCs w:val="24"/>
          <w:lang w:eastAsia="es-MX"/>
        </w:rPr>
        <w:t xml:space="preserve">consume y productos que utiliza </w:t>
      </w:r>
      <w:sdt>
        <w:sdtPr>
          <w:rPr>
            <w:rFonts w:eastAsia="Times New Roman" w:cs="Times New Roman"/>
            <w:szCs w:val="24"/>
            <w:lang w:eastAsia="es-MX"/>
          </w:rPr>
          <w:id w:val="-752899378"/>
          <w:citation/>
        </w:sdtPr>
        <w:sdtEndPr/>
        <w:sdtContent>
          <w:r w:rsidR="00AC0F0B" w:rsidRPr="006A3673">
            <w:rPr>
              <w:rFonts w:eastAsia="Times New Roman" w:cs="Times New Roman"/>
              <w:szCs w:val="24"/>
              <w:lang w:eastAsia="es-MX"/>
            </w:rPr>
            <w:fldChar w:fldCharType="begin"/>
          </w:r>
          <w:r w:rsidR="00AC0F0B" w:rsidRPr="006A3673">
            <w:rPr>
              <w:rFonts w:eastAsia="Times New Roman" w:cs="Times New Roman"/>
              <w:szCs w:val="24"/>
              <w:lang w:val="es-MX" w:eastAsia="es-MX"/>
            </w:rPr>
            <w:instrText xml:space="preserve"> CITATION Gue10 \l 2058 </w:instrText>
          </w:r>
          <w:r w:rsidR="00AC0F0B" w:rsidRPr="006A3673">
            <w:rPr>
              <w:rFonts w:eastAsia="Times New Roman" w:cs="Times New Roman"/>
              <w:szCs w:val="24"/>
              <w:lang w:eastAsia="es-MX"/>
            </w:rPr>
            <w:fldChar w:fldCharType="separate"/>
          </w:r>
          <w:r w:rsidR="00AC0F0B" w:rsidRPr="006A3673">
            <w:rPr>
              <w:rFonts w:eastAsia="Times New Roman" w:cs="Times New Roman"/>
              <w:noProof/>
              <w:szCs w:val="24"/>
              <w:lang w:val="es-MX" w:eastAsia="es-MX"/>
            </w:rPr>
            <w:t>(Guerrero, 2010)</w:t>
          </w:r>
          <w:r w:rsidR="00AC0F0B" w:rsidRPr="006A3673">
            <w:rPr>
              <w:rFonts w:eastAsia="Times New Roman" w:cs="Times New Roman"/>
              <w:szCs w:val="24"/>
              <w:lang w:eastAsia="es-MX"/>
            </w:rPr>
            <w:fldChar w:fldCharType="end"/>
          </w:r>
        </w:sdtContent>
      </w:sdt>
      <w:r w:rsidRPr="006A3673">
        <w:rPr>
          <w:rFonts w:eastAsia="Times New Roman" w:cs="Times New Roman"/>
          <w:szCs w:val="24"/>
          <w:lang w:eastAsia="es-MX"/>
        </w:rPr>
        <w:t>.</w:t>
      </w:r>
    </w:p>
    <w:p w:rsidR="003413BA" w:rsidRPr="006A3673" w:rsidRDefault="003413BA" w:rsidP="006A3673">
      <w:pPr>
        <w:spacing w:before="0" w:after="0" w:line="360" w:lineRule="auto"/>
        <w:jc w:val="both"/>
        <w:rPr>
          <w:rFonts w:eastAsia="Times New Roman" w:cs="Times New Roman"/>
          <w:szCs w:val="24"/>
          <w:lang w:eastAsia="es-MX"/>
        </w:rPr>
      </w:pPr>
    </w:p>
    <w:p w:rsidR="00AC0F0B" w:rsidRPr="006A3673" w:rsidRDefault="004E4112" w:rsidP="006A3673">
      <w:pPr>
        <w:spacing w:before="0" w:after="0" w:line="360" w:lineRule="auto"/>
        <w:jc w:val="both"/>
        <w:rPr>
          <w:rFonts w:eastAsia="Times New Roman" w:cs="Times New Roman"/>
          <w:szCs w:val="24"/>
          <w:lang w:eastAsia="es-MX"/>
        </w:rPr>
      </w:pPr>
      <w:r w:rsidRPr="006A3673">
        <w:rPr>
          <w:rFonts w:eastAsia="Times New Roman" w:cs="Times New Roman"/>
          <w:szCs w:val="24"/>
          <w:lang w:eastAsia="es-MX"/>
        </w:rPr>
        <w:lastRenderedPageBreak/>
        <w:t>De otro lado, en la industria minera son numerosos los trabajadores que tienen contacto frecuente con este reactivo no reportándose accidentes fatales o muertes originadas por la intoxicación de este compuesto. La causa principal de muerte por cianuro involucra la ingesta de plantas cianogénicas, cuyos elevados niveles de cianuro provocan una parálisis</w:t>
      </w:r>
      <w:r w:rsidR="009D3D01" w:rsidRPr="006A3673">
        <w:rPr>
          <w:rFonts w:eastAsia="Times New Roman" w:cs="Times New Roman"/>
          <w:szCs w:val="24"/>
          <w:lang w:eastAsia="es-MX"/>
        </w:rPr>
        <w:t xml:space="preserve"> permanente de las extremidades</w:t>
      </w:r>
      <w:r w:rsidRPr="006A3673">
        <w:rPr>
          <w:rFonts w:eastAsia="Times New Roman" w:cs="Times New Roman"/>
          <w:szCs w:val="24"/>
          <w:lang w:eastAsia="es-MX"/>
        </w:rPr>
        <w:t xml:space="preserve"> </w:t>
      </w:r>
      <w:sdt>
        <w:sdtPr>
          <w:rPr>
            <w:rFonts w:eastAsia="Times New Roman" w:cs="Times New Roman"/>
            <w:szCs w:val="24"/>
            <w:lang w:eastAsia="es-MX"/>
          </w:rPr>
          <w:id w:val="-174961049"/>
          <w:citation/>
        </w:sdtPr>
        <w:sdtEndPr/>
        <w:sdtContent>
          <w:r w:rsidR="00AC0F0B" w:rsidRPr="006A3673">
            <w:rPr>
              <w:rFonts w:eastAsia="Times New Roman" w:cs="Times New Roman"/>
              <w:szCs w:val="24"/>
              <w:lang w:eastAsia="es-MX"/>
            </w:rPr>
            <w:fldChar w:fldCharType="begin"/>
          </w:r>
          <w:r w:rsidR="00AC0F0B" w:rsidRPr="006A3673">
            <w:rPr>
              <w:rFonts w:eastAsia="Times New Roman" w:cs="Times New Roman"/>
              <w:szCs w:val="24"/>
              <w:lang w:val="es-MX" w:eastAsia="es-MX"/>
            </w:rPr>
            <w:instrText xml:space="preserve"> CITATION Gue10 \l 2058 </w:instrText>
          </w:r>
          <w:r w:rsidR="00AC0F0B" w:rsidRPr="006A3673">
            <w:rPr>
              <w:rFonts w:eastAsia="Times New Roman" w:cs="Times New Roman"/>
              <w:szCs w:val="24"/>
              <w:lang w:eastAsia="es-MX"/>
            </w:rPr>
            <w:fldChar w:fldCharType="separate"/>
          </w:r>
          <w:r w:rsidR="00AC0F0B" w:rsidRPr="006A3673">
            <w:rPr>
              <w:rFonts w:eastAsia="Times New Roman" w:cs="Times New Roman"/>
              <w:noProof/>
              <w:szCs w:val="24"/>
              <w:lang w:val="es-MX" w:eastAsia="es-MX"/>
            </w:rPr>
            <w:t>(Guerrero, 2010)</w:t>
          </w:r>
          <w:r w:rsidR="00AC0F0B" w:rsidRPr="006A3673">
            <w:rPr>
              <w:rFonts w:eastAsia="Times New Roman" w:cs="Times New Roman"/>
              <w:szCs w:val="24"/>
              <w:lang w:eastAsia="es-MX"/>
            </w:rPr>
            <w:fldChar w:fldCharType="end"/>
          </w:r>
        </w:sdtContent>
      </w:sdt>
      <w:r w:rsidR="00673B15">
        <w:rPr>
          <w:rFonts w:eastAsia="Times New Roman" w:cs="Times New Roman"/>
          <w:szCs w:val="24"/>
          <w:lang w:eastAsia="es-MX"/>
        </w:rPr>
        <w:t>.</w:t>
      </w:r>
    </w:p>
    <w:p w:rsidR="001642FC" w:rsidRPr="006A3673" w:rsidRDefault="001642FC" w:rsidP="006A3673">
      <w:pPr>
        <w:spacing w:before="0" w:after="0" w:line="360" w:lineRule="auto"/>
        <w:jc w:val="both"/>
        <w:rPr>
          <w:rFonts w:eastAsia="Times New Roman" w:cs="Times New Roman"/>
          <w:szCs w:val="24"/>
          <w:lang w:eastAsia="es-MX"/>
        </w:rPr>
      </w:pPr>
    </w:p>
    <w:p w:rsidR="00AC0F0B" w:rsidRPr="006A3673" w:rsidRDefault="004E4112" w:rsidP="006A3673">
      <w:pPr>
        <w:spacing w:before="0" w:after="0" w:line="360" w:lineRule="auto"/>
        <w:jc w:val="both"/>
        <w:rPr>
          <w:rFonts w:eastAsia="Times New Roman" w:cs="Times New Roman"/>
          <w:szCs w:val="24"/>
          <w:lang w:eastAsia="es-MX"/>
        </w:rPr>
      </w:pPr>
      <w:r w:rsidRPr="006A3673">
        <w:rPr>
          <w:rFonts w:eastAsia="Times New Roman" w:cs="Times New Roman"/>
          <w:szCs w:val="24"/>
          <w:lang w:eastAsia="es-MX"/>
        </w:rPr>
        <w:t>La exposición a períodos de inhalación crónica (a largo plazo) resulta en efectos sobre el sistema nervioso central (</w:t>
      </w:r>
      <w:r w:rsidR="001642FC" w:rsidRPr="006A3673">
        <w:rPr>
          <w:rFonts w:eastAsia="Times New Roman" w:cs="Times New Roman"/>
          <w:szCs w:val="24"/>
          <w:lang w:eastAsia="es-MX"/>
        </w:rPr>
        <w:t>SNC</w:t>
      </w:r>
      <w:r w:rsidRPr="006A3673">
        <w:rPr>
          <w:rFonts w:eastAsia="Times New Roman" w:cs="Times New Roman"/>
          <w:szCs w:val="24"/>
          <w:lang w:eastAsia="es-MX"/>
        </w:rPr>
        <w:t xml:space="preserve">). Otros efectos incluyen efectos sobre el sistema respiratorio y cardiovascular, un agrandamiento de la glándula tiroides e irritación a los ojos y la piel. en términos generales, se puede señalar que las personas  expuestas a pequeñas cantidades de cianuro por la respiración, la absorción de la piel o el consumo de alimentos contaminados con cianuro pueden presentar algunos o todos los síntomas siguientes en cuestión de minutos: respiración rápida; agitación; mareo; debilidad; dolor de cabeza; náusea y </w:t>
      </w:r>
      <w:r w:rsidR="009D3D01" w:rsidRPr="006A3673">
        <w:rPr>
          <w:rFonts w:eastAsia="Times New Roman" w:cs="Times New Roman"/>
          <w:szCs w:val="24"/>
          <w:lang w:eastAsia="es-MX"/>
        </w:rPr>
        <w:t>vómito; y ritmo cardíaco rápido</w:t>
      </w:r>
      <w:r w:rsidRPr="006A3673">
        <w:rPr>
          <w:rFonts w:eastAsia="Times New Roman" w:cs="Times New Roman"/>
          <w:szCs w:val="24"/>
          <w:lang w:eastAsia="es-MX"/>
        </w:rPr>
        <w:t xml:space="preserve"> </w:t>
      </w:r>
      <w:sdt>
        <w:sdtPr>
          <w:rPr>
            <w:rFonts w:eastAsia="Times New Roman" w:cs="Times New Roman"/>
            <w:szCs w:val="24"/>
            <w:lang w:eastAsia="es-MX"/>
          </w:rPr>
          <w:id w:val="29311167"/>
          <w:citation/>
        </w:sdtPr>
        <w:sdtEndPr/>
        <w:sdtContent>
          <w:r w:rsidR="00AC0F0B" w:rsidRPr="006A3673">
            <w:rPr>
              <w:rFonts w:eastAsia="Times New Roman" w:cs="Times New Roman"/>
              <w:szCs w:val="24"/>
              <w:lang w:eastAsia="es-MX"/>
            </w:rPr>
            <w:fldChar w:fldCharType="begin"/>
          </w:r>
          <w:r w:rsidR="00AC0F0B" w:rsidRPr="006A3673">
            <w:rPr>
              <w:rFonts w:eastAsia="Times New Roman" w:cs="Times New Roman"/>
              <w:szCs w:val="24"/>
              <w:lang w:val="es-MX" w:eastAsia="es-MX"/>
            </w:rPr>
            <w:instrText xml:space="preserve"> CITATION Gue10 \l 2058 </w:instrText>
          </w:r>
          <w:r w:rsidR="00AC0F0B" w:rsidRPr="006A3673">
            <w:rPr>
              <w:rFonts w:eastAsia="Times New Roman" w:cs="Times New Roman"/>
              <w:szCs w:val="24"/>
              <w:lang w:eastAsia="es-MX"/>
            </w:rPr>
            <w:fldChar w:fldCharType="separate"/>
          </w:r>
          <w:r w:rsidR="00AC0F0B" w:rsidRPr="006A3673">
            <w:rPr>
              <w:rFonts w:eastAsia="Times New Roman" w:cs="Times New Roman"/>
              <w:noProof/>
              <w:szCs w:val="24"/>
              <w:lang w:val="es-MX" w:eastAsia="es-MX"/>
            </w:rPr>
            <w:t>(Guerrero, 2010)</w:t>
          </w:r>
          <w:r w:rsidR="00AC0F0B" w:rsidRPr="006A3673">
            <w:rPr>
              <w:rFonts w:eastAsia="Times New Roman" w:cs="Times New Roman"/>
              <w:szCs w:val="24"/>
              <w:lang w:eastAsia="es-MX"/>
            </w:rPr>
            <w:fldChar w:fldCharType="end"/>
          </w:r>
        </w:sdtContent>
      </w:sdt>
      <w:r w:rsidRPr="006A3673">
        <w:rPr>
          <w:rFonts w:eastAsia="Times New Roman" w:cs="Times New Roman"/>
          <w:szCs w:val="24"/>
          <w:lang w:eastAsia="es-MX"/>
        </w:rPr>
        <w:t>.</w:t>
      </w:r>
    </w:p>
    <w:p w:rsidR="001642FC" w:rsidRPr="006A3673" w:rsidRDefault="001642FC" w:rsidP="006A3673">
      <w:pPr>
        <w:spacing w:before="0" w:after="0" w:line="360" w:lineRule="auto"/>
        <w:jc w:val="both"/>
        <w:rPr>
          <w:rFonts w:eastAsia="Times New Roman" w:cs="Times New Roman"/>
          <w:szCs w:val="24"/>
          <w:lang w:eastAsia="es-MX"/>
        </w:rPr>
      </w:pPr>
    </w:p>
    <w:p w:rsidR="00CA6DB6" w:rsidRPr="006A3673" w:rsidRDefault="004E4112" w:rsidP="006A3673">
      <w:pPr>
        <w:spacing w:before="0" w:after="0" w:line="360" w:lineRule="auto"/>
        <w:jc w:val="both"/>
        <w:rPr>
          <w:rFonts w:eastAsia="Times New Roman" w:cs="Times New Roman"/>
          <w:szCs w:val="24"/>
          <w:lang w:eastAsia="es-MX"/>
        </w:rPr>
      </w:pPr>
      <w:r w:rsidRPr="006A3673">
        <w:rPr>
          <w:rFonts w:eastAsia="Times New Roman" w:cs="Times New Roman"/>
          <w:szCs w:val="24"/>
          <w:lang w:eastAsia="es-MX"/>
        </w:rPr>
        <w:t>Así mismo, la exposición por cualquier medio a una cantidad grande de cianuro puede también causar otros efectos en la salud como: convulsiones; presión sanguínea baja; ritmo cardíaco lento; pérdida de la conciencia; lesión en el pulmón y falla respiratoria que lleva a la muerte. El cuerpo posee diversos mecanismos para expulsar el cianuro de forma efectiva. El cianuro reacciona con el tiosulfato y produce Tiocianato en reacciones catalizadas por enzimas de azufre como la rodana</w:t>
      </w:r>
      <w:r w:rsidR="009D3D01" w:rsidRPr="006A3673">
        <w:rPr>
          <w:rFonts w:eastAsia="Times New Roman" w:cs="Times New Roman"/>
          <w:szCs w:val="24"/>
          <w:lang w:eastAsia="es-MX"/>
        </w:rPr>
        <w:t>sa</w:t>
      </w:r>
      <w:r w:rsidR="00CA6DB6" w:rsidRPr="006A3673">
        <w:rPr>
          <w:rFonts w:eastAsia="Times New Roman" w:cs="Times New Roman"/>
          <w:szCs w:val="24"/>
          <w:lang w:eastAsia="es-MX"/>
        </w:rPr>
        <w:t xml:space="preserve"> </w:t>
      </w:r>
      <w:sdt>
        <w:sdtPr>
          <w:rPr>
            <w:rFonts w:eastAsia="Times New Roman" w:cs="Times New Roman"/>
            <w:szCs w:val="24"/>
            <w:lang w:eastAsia="es-MX"/>
          </w:rPr>
          <w:id w:val="798266501"/>
          <w:citation/>
        </w:sdtPr>
        <w:sdtEndPr/>
        <w:sdtContent>
          <w:r w:rsidR="00CA6DB6" w:rsidRPr="006A3673">
            <w:rPr>
              <w:rFonts w:eastAsia="Times New Roman" w:cs="Times New Roman"/>
              <w:szCs w:val="24"/>
              <w:lang w:eastAsia="es-MX"/>
            </w:rPr>
            <w:fldChar w:fldCharType="begin"/>
          </w:r>
          <w:r w:rsidR="00CA6DB6" w:rsidRPr="006A3673">
            <w:rPr>
              <w:rFonts w:eastAsia="Times New Roman" w:cs="Times New Roman"/>
              <w:szCs w:val="24"/>
              <w:lang w:val="es-MX" w:eastAsia="es-MX"/>
            </w:rPr>
            <w:instrText xml:space="preserve"> CITATION Gue10 \l 2058 </w:instrText>
          </w:r>
          <w:r w:rsidR="00CA6DB6" w:rsidRPr="006A3673">
            <w:rPr>
              <w:rFonts w:eastAsia="Times New Roman" w:cs="Times New Roman"/>
              <w:szCs w:val="24"/>
              <w:lang w:eastAsia="es-MX"/>
            </w:rPr>
            <w:fldChar w:fldCharType="separate"/>
          </w:r>
          <w:r w:rsidR="00CA6DB6" w:rsidRPr="006A3673">
            <w:rPr>
              <w:rFonts w:eastAsia="Times New Roman" w:cs="Times New Roman"/>
              <w:noProof/>
              <w:szCs w:val="24"/>
              <w:lang w:val="es-MX" w:eastAsia="es-MX"/>
            </w:rPr>
            <w:t>(Guerrero, 2010)</w:t>
          </w:r>
          <w:r w:rsidR="00CA6DB6" w:rsidRPr="006A3673">
            <w:rPr>
              <w:rFonts w:eastAsia="Times New Roman" w:cs="Times New Roman"/>
              <w:szCs w:val="24"/>
              <w:lang w:eastAsia="es-MX"/>
            </w:rPr>
            <w:fldChar w:fldCharType="end"/>
          </w:r>
        </w:sdtContent>
      </w:sdt>
      <w:r w:rsidR="00CA6DB6" w:rsidRPr="006A3673">
        <w:rPr>
          <w:rFonts w:eastAsia="Times New Roman" w:cs="Times New Roman"/>
          <w:szCs w:val="24"/>
          <w:lang w:eastAsia="es-MX"/>
        </w:rPr>
        <w:t>.</w:t>
      </w:r>
    </w:p>
    <w:p w:rsidR="00CA6DB6" w:rsidRPr="006A3673" w:rsidRDefault="00CA6DB6" w:rsidP="006A3673">
      <w:pPr>
        <w:spacing w:before="0" w:after="0" w:line="360" w:lineRule="auto"/>
        <w:jc w:val="both"/>
        <w:rPr>
          <w:rFonts w:eastAsia="Times New Roman" w:cs="Times New Roman"/>
          <w:szCs w:val="24"/>
          <w:lang w:eastAsia="es-MX"/>
        </w:rPr>
      </w:pPr>
    </w:p>
    <w:p w:rsidR="00AC0F0B" w:rsidRPr="006A3673" w:rsidRDefault="004E4112" w:rsidP="006A3673">
      <w:pPr>
        <w:spacing w:before="0" w:after="0" w:line="360" w:lineRule="auto"/>
        <w:jc w:val="both"/>
        <w:rPr>
          <w:rFonts w:eastAsia="Times New Roman" w:cs="Times New Roman"/>
          <w:szCs w:val="24"/>
          <w:lang w:eastAsia="es-MX"/>
        </w:rPr>
      </w:pPr>
      <w:r w:rsidRPr="006A3673">
        <w:rPr>
          <w:rFonts w:eastAsia="Times New Roman" w:cs="Times New Roman"/>
          <w:szCs w:val="24"/>
          <w:lang w:eastAsia="es-MX"/>
        </w:rPr>
        <w:t>El Tiocianato es liberado p</w:t>
      </w:r>
      <w:r w:rsidR="006431AA" w:rsidRPr="006A3673">
        <w:rPr>
          <w:rFonts w:eastAsia="Times New Roman" w:cs="Times New Roman"/>
          <w:szCs w:val="24"/>
          <w:lang w:eastAsia="es-MX"/>
        </w:rPr>
        <w:t>or la orina en cuestión de días.</w:t>
      </w:r>
      <w:r w:rsidR="00CA6DB6" w:rsidRPr="006A3673">
        <w:rPr>
          <w:rFonts w:eastAsia="Times New Roman" w:cs="Times New Roman"/>
          <w:szCs w:val="24"/>
          <w:lang w:eastAsia="es-MX"/>
        </w:rPr>
        <w:t xml:space="preserve"> </w:t>
      </w:r>
      <w:r w:rsidRPr="006A3673">
        <w:rPr>
          <w:rFonts w:eastAsia="Times New Roman" w:cs="Times New Roman"/>
          <w:szCs w:val="24"/>
          <w:lang w:eastAsia="es-MX"/>
        </w:rPr>
        <w:t>Si bien el Tiocianato es siete veces menos tóxico que el cianuro, en concentraciones altas provenientes de una exposición crónica al cianuro puede afectar la glándula tiroides. El cianuro tiene más afinidad por la metahemoglobina que por la citocromo oxidasa, y juntos forman cian metahemoglobina. Si estos u otros mecanismos de desintoxicación no son superados por la concentración de cianuro y el tiempo de exposición a la que el cuerpo estuvo expuesto, se puede evitar que el enven</w:t>
      </w:r>
      <w:r w:rsidR="009D3D01" w:rsidRPr="006A3673">
        <w:rPr>
          <w:rFonts w:eastAsia="Times New Roman" w:cs="Times New Roman"/>
          <w:szCs w:val="24"/>
          <w:lang w:eastAsia="es-MX"/>
        </w:rPr>
        <w:t>enamiento por cianuro sea fatal</w:t>
      </w:r>
      <w:r w:rsidRPr="006A3673">
        <w:rPr>
          <w:rFonts w:eastAsia="Times New Roman" w:cs="Times New Roman"/>
          <w:szCs w:val="24"/>
          <w:lang w:eastAsia="es-MX"/>
        </w:rPr>
        <w:t xml:space="preserve"> </w:t>
      </w:r>
      <w:sdt>
        <w:sdtPr>
          <w:rPr>
            <w:rFonts w:eastAsia="Times New Roman" w:cs="Times New Roman"/>
            <w:szCs w:val="24"/>
            <w:lang w:eastAsia="es-MX"/>
          </w:rPr>
          <w:id w:val="838434799"/>
          <w:citation/>
        </w:sdtPr>
        <w:sdtEndPr/>
        <w:sdtContent>
          <w:r w:rsidR="00AC0F0B" w:rsidRPr="006A3673">
            <w:rPr>
              <w:rFonts w:eastAsia="Times New Roman" w:cs="Times New Roman"/>
              <w:szCs w:val="24"/>
              <w:lang w:eastAsia="es-MX"/>
            </w:rPr>
            <w:fldChar w:fldCharType="begin"/>
          </w:r>
          <w:r w:rsidR="00AC0F0B" w:rsidRPr="006A3673">
            <w:rPr>
              <w:rFonts w:eastAsia="Times New Roman" w:cs="Times New Roman"/>
              <w:szCs w:val="24"/>
              <w:lang w:val="es-MX" w:eastAsia="es-MX"/>
            </w:rPr>
            <w:instrText xml:space="preserve"> CITATION Gue10 \l 2058 </w:instrText>
          </w:r>
          <w:r w:rsidR="00AC0F0B" w:rsidRPr="006A3673">
            <w:rPr>
              <w:rFonts w:eastAsia="Times New Roman" w:cs="Times New Roman"/>
              <w:szCs w:val="24"/>
              <w:lang w:eastAsia="es-MX"/>
            </w:rPr>
            <w:fldChar w:fldCharType="separate"/>
          </w:r>
          <w:r w:rsidR="00AC0F0B" w:rsidRPr="006A3673">
            <w:rPr>
              <w:rFonts w:eastAsia="Times New Roman" w:cs="Times New Roman"/>
              <w:noProof/>
              <w:szCs w:val="24"/>
              <w:lang w:val="es-MX" w:eastAsia="es-MX"/>
            </w:rPr>
            <w:t>(Guerrero, 2010)</w:t>
          </w:r>
          <w:r w:rsidR="00AC0F0B" w:rsidRPr="006A3673">
            <w:rPr>
              <w:rFonts w:eastAsia="Times New Roman" w:cs="Times New Roman"/>
              <w:szCs w:val="24"/>
              <w:lang w:eastAsia="es-MX"/>
            </w:rPr>
            <w:fldChar w:fldCharType="end"/>
          </w:r>
        </w:sdtContent>
      </w:sdt>
      <w:r w:rsidRPr="006A3673">
        <w:rPr>
          <w:rFonts w:eastAsia="Times New Roman" w:cs="Times New Roman"/>
          <w:szCs w:val="24"/>
          <w:lang w:eastAsia="es-MX"/>
        </w:rPr>
        <w:t>.</w:t>
      </w:r>
    </w:p>
    <w:p w:rsidR="00AA6885" w:rsidRPr="006A3673" w:rsidRDefault="00AA6885" w:rsidP="006A3673">
      <w:pPr>
        <w:spacing w:before="0" w:after="0" w:line="360" w:lineRule="auto"/>
        <w:jc w:val="both"/>
        <w:rPr>
          <w:rFonts w:eastAsia="Times New Roman" w:cs="Times New Roman"/>
          <w:szCs w:val="24"/>
          <w:lang w:eastAsia="es-MX"/>
        </w:rPr>
      </w:pPr>
    </w:p>
    <w:p w:rsidR="003413BA" w:rsidRPr="006A3673" w:rsidRDefault="003413BA" w:rsidP="006A3673">
      <w:pPr>
        <w:pStyle w:val="Prrafodelista"/>
        <w:spacing w:before="0" w:after="0" w:line="360" w:lineRule="auto"/>
        <w:ind w:left="0"/>
        <w:jc w:val="both"/>
        <w:rPr>
          <w:rStyle w:val="Ttulo2Car"/>
          <w:rFonts w:cs="Times New Roman"/>
          <w:szCs w:val="24"/>
        </w:rPr>
      </w:pPr>
      <w:bookmarkStart w:id="81" w:name="_Toc419744010"/>
      <w:bookmarkStart w:id="82" w:name="_Toc419782364"/>
      <w:bookmarkStart w:id="83" w:name="_Toc422302219"/>
    </w:p>
    <w:p w:rsidR="003413BA" w:rsidRPr="006A3673" w:rsidRDefault="003413BA" w:rsidP="006A3673">
      <w:pPr>
        <w:pStyle w:val="Prrafodelista"/>
        <w:spacing w:before="0" w:after="0" w:line="360" w:lineRule="auto"/>
        <w:ind w:left="0"/>
        <w:jc w:val="both"/>
        <w:rPr>
          <w:rStyle w:val="Ttulo2Car"/>
          <w:rFonts w:cs="Times New Roman"/>
          <w:szCs w:val="24"/>
        </w:rPr>
      </w:pPr>
    </w:p>
    <w:p w:rsidR="003413BA" w:rsidRPr="006A3673" w:rsidRDefault="003413BA" w:rsidP="006A3673">
      <w:pPr>
        <w:pStyle w:val="Prrafodelista"/>
        <w:spacing w:before="0" w:after="0" w:line="360" w:lineRule="auto"/>
        <w:ind w:left="0"/>
        <w:jc w:val="both"/>
        <w:rPr>
          <w:rStyle w:val="Ttulo2Car"/>
          <w:rFonts w:cs="Times New Roman"/>
          <w:szCs w:val="24"/>
        </w:rPr>
      </w:pPr>
    </w:p>
    <w:p w:rsidR="00AC0F0B" w:rsidRPr="006A3673" w:rsidRDefault="00A1050A" w:rsidP="007079F7">
      <w:pPr>
        <w:pStyle w:val="Prrafodelista"/>
        <w:numPr>
          <w:ilvl w:val="1"/>
          <w:numId w:val="11"/>
        </w:numPr>
        <w:spacing w:before="0" w:after="0" w:line="360" w:lineRule="auto"/>
        <w:jc w:val="both"/>
        <w:rPr>
          <w:rFonts w:cs="Times New Roman"/>
          <w:szCs w:val="24"/>
          <w:vertAlign w:val="superscript"/>
        </w:rPr>
      </w:pPr>
      <w:bookmarkStart w:id="84" w:name="_Toc426462112"/>
      <w:r w:rsidRPr="006A3673">
        <w:rPr>
          <w:rStyle w:val="Ttulo2Car"/>
          <w:rFonts w:cs="Times New Roman"/>
          <w:szCs w:val="24"/>
        </w:rPr>
        <w:lastRenderedPageBreak/>
        <w:t>CLASIFICACIÓN COMÚN DE CIANUROS</w:t>
      </w:r>
      <w:bookmarkEnd w:id="81"/>
      <w:bookmarkEnd w:id="82"/>
      <w:bookmarkEnd w:id="83"/>
      <w:bookmarkEnd w:id="84"/>
      <w:sdt>
        <w:sdtPr>
          <w:rPr>
            <w:rFonts w:cs="Times New Roman"/>
            <w:szCs w:val="24"/>
          </w:rPr>
          <w:id w:val="161129722"/>
          <w:citation/>
        </w:sdtPr>
        <w:sdtEndPr/>
        <w:sdtContent>
          <w:r w:rsidR="00AC0F0B" w:rsidRPr="006A3673">
            <w:rPr>
              <w:rFonts w:cs="Times New Roman"/>
              <w:szCs w:val="24"/>
            </w:rPr>
            <w:fldChar w:fldCharType="begin"/>
          </w:r>
          <w:r w:rsidR="00AC0F0B" w:rsidRPr="006A3673">
            <w:rPr>
              <w:rFonts w:cs="Times New Roman"/>
              <w:szCs w:val="24"/>
              <w:lang w:val="es-MX"/>
            </w:rPr>
            <w:instrText xml:space="preserve"> CITATION Ber06 \l 2058 </w:instrText>
          </w:r>
          <w:r w:rsidR="00AC0F0B" w:rsidRPr="006A3673">
            <w:rPr>
              <w:rFonts w:cs="Times New Roman"/>
              <w:szCs w:val="24"/>
            </w:rPr>
            <w:fldChar w:fldCharType="separate"/>
          </w:r>
          <w:r w:rsidR="00AC0F0B" w:rsidRPr="006A3673">
            <w:rPr>
              <w:rFonts w:cs="Times New Roman"/>
              <w:noProof/>
              <w:szCs w:val="24"/>
              <w:lang w:val="es-MX"/>
            </w:rPr>
            <w:t xml:space="preserve"> (Berastain, 2006)</w:t>
          </w:r>
          <w:r w:rsidR="00AC0F0B" w:rsidRPr="006A3673">
            <w:rPr>
              <w:rFonts w:cs="Times New Roman"/>
              <w:szCs w:val="24"/>
            </w:rPr>
            <w:fldChar w:fldCharType="end"/>
          </w:r>
        </w:sdtContent>
      </w:sdt>
      <w:r w:rsidR="00AB7575" w:rsidRPr="006A3673">
        <w:rPr>
          <w:rFonts w:cs="Times New Roman"/>
          <w:szCs w:val="24"/>
        </w:rPr>
        <w:t>:</w:t>
      </w:r>
    </w:p>
    <w:p w:rsidR="00AA6885" w:rsidRPr="006A3673" w:rsidRDefault="00AA6885" w:rsidP="006A3673">
      <w:pPr>
        <w:spacing w:before="0" w:after="0" w:line="360" w:lineRule="auto"/>
        <w:jc w:val="both"/>
        <w:rPr>
          <w:rFonts w:eastAsia="Times New Roman" w:cs="Times New Roman"/>
          <w:szCs w:val="24"/>
          <w:lang w:val="es-ES_tradnl" w:eastAsia="es-MX"/>
        </w:rPr>
      </w:pPr>
    </w:p>
    <w:p w:rsidR="00AC0F0B" w:rsidRPr="006A3673" w:rsidRDefault="004E4112" w:rsidP="006A3673">
      <w:pPr>
        <w:spacing w:before="0" w:after="0" w:line="360" w:lineRule="auto"/>
        <w:jc w:val="both"/>
        <w:rPr>
          <w:rFonts w:eastAsia="Times New Roman" w:cs="Times New Roman"/>
          <w:szCs w:val="24"/>
          <w:vertAlign w:val="subscript"/>
          <w:lang w:eastAsia="es-MX"/>
        </w:rPr>
      </w:pPr>
      <w:r w:rsidRPr="006A3673">
        <w:rPr>
          <w:rFonts w:eastAsia="Times New Roman" w:cs="Times New Roman"/>
          <w:b/>
          <w:szCs w:val="24"/>
          <w:lang w:eastAsia="es-MX"/>
        </w:rPr>
        <w:t>Cianuro libre (</w:t>
      </w:r>
      <w:r w:rsidR="001642FC" w:rsidRPr="006A3673">
        <w:rPr>
          <w:rFonts w:eastAsia="Times New Roman" w:cs="Times New Roman"/>
          <w:b/>
          <w:szCs w:val="24"/>
          <w:lang w:eastAsia="es-MX"/>
        </w:rPr>
        <w:t>CN</w:t>
      </w:r>
      <w:r w:rsidRPr="006A3673">
        <w:rPr>
          <w:rFonts w:eastAsia="Times New Roman" w:cs="Times New Roman"/>
          <w:b/>
          <w:szCs w:val="24"/>
          <w:vertAlign w:val="superscript"/>
          <w:lang w:eastAsia="es-MX"/>
        </w:rPr>
        <w:t>-</w:t>
      </w:r>
      <w:r w:rsidRPr="006A3673">
        <w:rPr>
          <w:rFonts w:eastAsia="Times New Roman" w:cs="Times New Roman"/>
          <w:b/>
          <w:szCs w:val="24"/>
          <w:lang w:eastAsia="es-MX"/>
        </w:rPr>
        <w:t>):</w:t>
      </w:r>
      <w:r w:rsidRPr="006A3673">
        <w:rPr>
          <w:rFonts w:eastAsia="Times New Roman" w:cs="Times New Roman"/>
          <w:szCs w:val="24"/>
          <w:lang w:eastAsia="es-MX"/>
        </w:rPr>
        <w:t xml:space="preserve"> </w:t>
      </w:r>
      <w:r w:rsidR="001642FC" w:rsidRPr="006A3673">
        <w:rPr>
          <w:rFonts w:eastAsia="Times New Roman" w:cs="Times New Roman"/>
          <w:szCs w:val="24"/>
          <w:lang w:eastAsia="es-MX"/>
        </w:rPr>
        <w:t>HCN</w:t>
      </w:r>
      <w:r w:rsidRPr="006A3673">
        <w:rPr>
          <w:rFonts w:eastAsia="Times New Roman" w:cs="Times New Roman"/>
          <w:szCs w:val="24"/>
          <w:lang w:eastAsia="es-MX"/>
        </w:rPr>
        <w:t xml:space="preserve">, NaCN, </w:t>
      </w:r>
      <w:r w:rsidR="001642FC" w:rsidRPr="006A3673">
        <w:rPr>
          <w:rFonts w:eastAsia="Times New Roman" w:cs="Times New Roman"/>
          <w:szCs w:val="24"/>
          <w:lang w:eastAsia="es-MX"/>
        </w:rPr>
        <w:t>KCN</w:t>
      </w:r>
      <w:r w:rsidRPr="006A3673">
        <w:rPr>
          <w:rFonts w:eastAsia="Times New Roman" w:cs="Times New Roman"/>
          <w:szCs w:val="24"/>
          <w:lang w:eastAsia="es-MX"/>
        </w:rPr>
        <w:t xml:space="preserve">, </w:t>
      </w:r>
      <w:r w:rsidR="001642FC" w:rsidRPr="006A3673">
        <w:rPr>
          <w:rFonts w:eastAsia="Times New Roman" w:cs="Times New Roman"/>
          <w:szCs w:val="24"/>
          <w:lang w:eastAsia="es-MX"/>
        </w:rPr>
        <w:t>Ca</w:t>
      </w:r>
      <w:r w:rsidRPr="006A3673">
        <w:rPr>
          <w:rFonts w:eastAsia="Times New Roman" w:cs="Times New Roman"/>
          <w:szCs w:val="24"/>
          <w:lang w:eastAsia="es-MX"/>
        </w:rPr>
        <w:t xml:space="preserve"> (</w:t>
      </w:r>
      <w:r w:rsidR="001642FC" w:rsidRPr="006A3673">
        <w:rPr>
          <w:rFonts w:eastAsia="Times New Roman" w:cs="Times New Roman"/>
          <w:szCs w:val="24"/>
          <w:lang w:eastAsia="es-MX"/>
        </w:rPr>
        <w:t>CN</w:t>
      </w:r>
      <w:r w:rsidRPr="006A3673">
        <w:rPr>
          <w:rFonts w:eastAsia="Times New Roman" w:cs="Times New Roman"/>
          <w:szCs w:val="24"/>
          <w:lang w:eastAsia="es-MX"/>
        </w:rPr>
        <w:t>)</w:t>
      </w:r>
      <w:r w:rsidRPr="006A3673">
        <w:rPr>
          <w:rFonts w:eastAsia="Times New Roman" w:cs="Times New Roman"/>
          <w:szCs w:val="24"/>
          <w:vertAlign w:val="subscript"/>
          <w:lang w:eastAsia="es-MX"/>
        </w:rPr>
        <w:t>2</w:t>
      </w:r>
    </w:p>
    <w:p w:rsidR="00AC0F0B" w:rsidRPr="006A3673" w:rsidRDefault="004E4112" w:rsidP="006A3673">
      <w:pPr>
        <w:spacing w:before="0" w:after="0" w:line="360" w:lineRule="auto"/>
        <w:jc w:val="both"/>
        <w:rPr>
          <w:rFonts w:eastAsia="Times New Roman" w:cs="Times New Roman"/>
          <w:b/>
          <w:szCs w:val="24"/>
          <w:lang w:eastAsia="es-MX"/>
        </w:rPr>
      </w:pPr>
      <w:r w:rsidRPr="006A3673">
        <w:rPr>
          <w:rFonts w:eastAsia="Times New Roman" w:cs="Times New Roman"/>
          <w:b/>
          <w:szCs w:val="24"/>
          <w:lang w:eastAsia="es-MX"/>
        </w:rPr>
        <w:t>Cianuro fácilmente disociable (</w:t>
      </w:r>
      <w:r w:rsidR="00A1050A" w:rsidRPr="006A3673">
        <w:rPr>
          <w:rFonts w:eastAsia="Times New Roman" w:cs="Times New Roman"/>
          <w:b/>
          <w:szCs w:val="24"/>
          <w:lang w:eastAsia="es-MX"/>
        </w:rPr>
        <w:t>CN-WAD</w:t>
      </w:r>
      <w:r w:rsidRPr="006A3673">
        <w:rPr>
          <w:rFonts w:eastAsia="Times New Roman" w:cs="Times New Roman"/>
          <w:b/>
          <w:szCs w:val="24"/>
          <w:lang w:eastAsia="es-MX"/>
        </w:rPr>
        <w:t xml:space="preserve">): </w:t>
      </w:r>
    </w:p>
    <w:p w:rsidR="00AC0F0B" w:rsidRPr="006A3673" w:rsidRDefault="00A1050A" w:rsidP="006A3673">
      <w:pPr>
        <w:spacing w:before="0" w:after="0" w:line="360" w:lineRule="auto"/>
        <w:jc w:val="both"/>
        <w:rPr>
          <w:rFonts w:eastAsia="Times New Roman" w:cs="Times New Roman"/>
          <w:szCs w:val="24"/>
          <w:lang w:eastAsia="es-MX"/>
        </w:rPr>
      </w:pPr>
      <w:r w:rsidRPr="006A3673">
        <w:rPr>
          <w:rFonts w:eastAsia="Times New Roman" w:cs="Times New Roman"/>
          <w:szCs w:val="24"/>
          <w:lang w:eastAsia="es-MX"/>
        </w:rPr>
        <w:t>HCN</w:t>
      </w:r>
    </w:p>
    <w:p w:rsidR="00AC0F0B" w:rsidRPr="007C0B7A" w:rsidRDefault="004E4112" w:rsidP="006A3673">
      <w:pPr>
        <w:spacing w:before="0" w:after="0" w:line="360" w:lineRule="auto"/>
        <w:jc w:val="both"/>
        <w:rPr>
          <w:rFonts w:eastAsia="Times New Roman" w:cs="Times New Roman"/>
          <w:szCs w:val="24"/>
          <w:vertAlign w:val="subscript"/>
          <w:lang w:eastAsia="es-MX"/>
        </w:rPr>
      </w:pPr>
      <w:r w:rsidRPr="006A3673">
        <w:rPr>
          <w:rFonts w:eastAsia="Times New Roman" w:cs="Times New Roman"/>
          <w:szCs w:val="24"/>
          <w:lang w:eastAsia="es-MX"/>
        </w:rPr>
        <w:t xml:space="preserve">NaCN, </w:t>
      </w:r>
      <w:r w:rsidR="00A1050A" w:rsidRPr="006A3673">
        <w:rPr>
          <w:rFonts w:eastAsia="Times New Roman" w:cs="Times New Roman"/>
          <w:szCs w:val="24"/>
          <w:lang w:eastAsia="es-MX"/>
        </w:rPr>
        <w:t>KCN</w:t>
      </w:r>
      <w:r w:rsidRPr="006A3673">
        <w:rPr>
          <w:rFonts w:eastAsia="Times New Roman" w:cs="Times New Roman"/>
          <w:szCs w:val="24"/>
          <w:lang w:eastAsia="es-MX"/>
        </w:rPr>
        <w:t xml:space="preserve">, </w:t>
      </w:r>
      <w:r w:rsidR="00A1050A" w:rsidRPr="006A3673">
        <w:rPr>
          <w:rFonts w:eastAsia="Times New Roman" w:cs="Times New Roman"/>
          <w:szCs w:val="24"/>
          <w:lang w:eastAsia="es-MX"/>
        </w:rPr>
        <w:t>Ca</w:t>
      </w:r>
      <w:r w:rsidRPr="006A3673">
        <w:rPr>
          <w:rFonts w:eastAsia="Times New Roman" w:cs="Times New Roman"/>
          <w:szCs w:val="24"/>
          <w:lang w:eastAsia="es-MX"/>
        </w:rPr>
        <w:t>(</w:t>
      </w:r>
      <w:r w:rsidR="00A1050A" w:rsidRPr="006A3673">
        <w:rPr>
          <w:rFonts w:eastAsia="Times New Roman" w:cs="Times New Roman"/>
          <w:szCs w:val="24"/>
          <w:lang w:eastAsia="es-MX"/>
        </w:rPr>
        <w:t>CN</w:t>
      </w:r>
      <w:r w:rsidR="007C0B7A">
        <w:rPr>
          <w:rFonts w:eastAsia="Times New Roman" w:cs="Times New Roman"/>
          <w:szCs w:val="24"/>
          <w:lang w:eastAsia="es-MX"/>
        </w:rPr>
        <w:t>)</w:t>
      </w:r>
      <w:r w:rsidR="007C0B7A">
        <w:rPr>
          <w:rFonts w:eastAsia="Times New Roman" w:cs="Times New Roman"/>
          <w:szCs w:val="24"/>
          <w:vertAlign w:val="subscript"/>
          <w:lang w:eastAsia="es-MX"/>
        </w:rPr>
        <w:t>2</w:t>
      </w:r>
    </w:p>
    <w:p w:rsidR="00AC0F0B" w:rsidRPr="006A3673" w:rsidRDefault="0097149E" w:rsidP="006A3673">
      <w:pPr>
        <w:spacing w:before="0" w:after="0" w:line="360" w:lineRule="auto"/>
        <w:jc w:val="both"/>
        <w:rPr>
          <w:rFonts w:eastAsia="Times New Roman" w:cs="Times New Roman"/>
          <w:szCs w:val="24"/>
          <w:vertAlign w:val="superscript"/>
          <w:lang w:eastAsia="es-MX"/>
        </w:rPr>
      </w:pPr>
      <w:r>
        <w:rPr>
          <w:rFonts w:eastAsia="Times New Roman" w:cs="Times New Roman"/>
          <w:szCs w:val="24"/>
          <w:lang w:eastAsia="es-MX"/>
        </w:rPr>
        <w:t>Ag</w:t>
      </w:r>
      <w:r w:rsidRPr="006A3673">
        <w:rPr>
          <w:rFonts w:eastAsia="Times New Roman" w:cs="Times New Roman"/>
          <w:szCs w:val="24"/>
          <w:lang w:eastAsia="es-MX"/>
        </w:rPr>
        <w:t>[</w:t>
      </w:r>
      <w:r w:rsidR="004E4112" w:rsidRPr="006A3673">
        <w:rPr>
          <w:rFonts w:eastAsia="Times New Roman" w:cs="Times New Roman"/>
          <w:szCs w:val="24"/>
          <w:lang w:eastAsia="es-MX"/>
        </w:rPr>
        <w:t>(</w:t>
      </w:r>
      <w:r w:rsidR="00A1050A" w:rsidRPr="006A3673">
        <w:rPr>
          <w:rFonts w:eastAsia="Times New Roman" w:cs="Times New Roman"/>
          <w:szCs w:val="24"/>
          <w:lang w:eastAsia="es-MX"/>
        </w:rPr>
        <w:t>CN</w:t>
      </w:r>
      <w:r w:rsidR="004E4112" w:rsidRPr="006A3673">
        <w:rPr>
          <w:rFonts w:eastAsia="Times New Roman" w:cs="Times New Roman"/>
          <w:szCs w:val="24"/>
          <w:lang w:eastAsia="es-MX"/>
        </w:rPr>
        <w:t>)</w:t>
      </w:r>
      <w:r w:rsidR="004E4112" w:rsidRPr="006A3673">
        <w:rPr>
          <w:rFonts w:eastAsia="Times New Roman" w:cs="Times New Roman"/>
          <w:szCs w:val="24"/>
          <w:vertAlign w:val="subscript"/>
          <w:lang w:eastAsia="es-MX"/>
        </w:rPr>
        <w:t>2</w:t>
      </w:r>
      <w:r w:rsidR="00112659" w:rsidRPr="006A3673">
        <w:rPr>
          <w:rFonts w:eastAsia="Times New Roman" w:cs="Times New Roman"/>
          <w:szCs w:val="24"/>
          <w:lang w:eastAsia="es-MX"/>
        </w:rPr>
        <w:t>]</w:t>
      </w:r>
      <w:r w:rsidR="004E4112" w:rsidRPr="006A3673">
        <w:rPr>
          <w:rFonts w:eastAsia="Times New Roman" w:cs="Times New Roman"/>
          <w:szCs w:val="24"/>
          <w:vertAlign w:val="superscript"/>
          <w:lang w:eastAsia="es-MX"/>
        </w:rPr>
        <w:t>-1</w:t>
      </w:r>
    </w:p>
    <w:p w:rsidR="00AC0F0B" w:rsidRPr="006A3673" w:rsidRDefault="00A1050A" w:rsidP="006A3673">
      <w:pPr>
        <w:spacing w:before="0" w:after="0" w:line="360" w:lineRule="auto"/>
        <w:jc w:val="both"/>
        <w:rPr>
          <w:rFonts w:eastAsia="Times New Roman" w:cs="Times New Roman"/>
          <w:szCs w:val="24"/>
          <w:vertAlign w:val="superscript"/>
          <w:lang w:eastAsia="es-MX"/>
        </w:rPr>
      </w:pPr>
      <w:r w:rsidRPr="006A3673">
        <w:rPr>
          <w:rFonts w:eastAsia="Times New Roman" w:cs="Times New Roman"/>
          <w:szCs w:val="24"/>
          <w:lang w:eastAsia="es-MX"/>
        </w:rPr>
        <w:t>Cu</w:t>
      </w:r>
      <w:r w:rsidR="00112659" w:rsidRPr="006A3673">
        <w:rPr>
          <w:rFonts w:eastAsia="Times New Roman" w:cs="Times New Roman"/>
          <w:szCs w:val="24"/>
          <w:lang w:eastAsia="es-MX"/>
        </w:rPr>
        <w:t>[</w:t>
      </w:r>
      <w:r w:rsidRPr="006A3673">
        <w:rPr>
          <w:rFonts w:eastAsia="Times New Roman" w:cs="Times New Roman"/>
          <w:szCs w:val="24"/>
          <w:lang w:eastAsia="es-MX"/>
        </w:rPr>
        <w:t>(CN)</w:t>
      </w:r>
      <w:r w:rsidR="004E4112" w:rsidRPr="006A3673">
        <w:rPr>
          <w:rFonts w:eastAsia="Times New Roman" w:cs="Times New Roman"/>
          <w:szCs w:val="24"/>
          <w:vertAlign w:val="subscript"/>
          <w:lang w:eastAsia="es-MX"/>
        </w:rPr>
        <w:t>3</w:t>
      </w:r>
      <w:r w:rsidR="00112659" w:rsidRPr="006A3673">
        <w:rPr>
          <w:rFonts w:eastAsia="Times New Roman" w:cs="Times New Roman"/>
          <w:szCs w:val="24"/>
          <w:lang w:eastAsia="es-MX"/>
        </w:rPr>
        <w:t>]</w:t>
      </w:r>
      <w:r w:rsidR="004E4112" w:rsidRPr="006A3673">
        <w:rPr>
          <w:rFonts w:eastAsia="Times New Roman" w:cs="Times New Roman"/>
          <w:szCs w:val="24"/>
          <w:vertAlign w:val="superscript"/>
          <w:lang w:eastAsia="es-MX"/>
        </w:rPr>
        <w:t>-2</w:t>
      </w:r>
    </w:p>
    <w:p w:rsidR="00AC0F0B" w:rsidRPr="006A3673" w:rsidRDefault="00112659" w:rsidP="006A3673">
      <w:pPr>
        <w:spacing w:before="0" w:after="0" w:line="360" w:lineRule="auto"/>
        <w:jc w:val="both"/>
        <w:rPr>
          <w:rFonts w:eastAsiaTheme="minorHAnsi" w:cs="Times New Roman"/>
          <w:szCs w:val="24"/>
          <w:vertAlign w:val="superscript"/>
          <w:lang w:eastAsia="en-US"/>
        </w:rPr>
      </w:pPr>
      <w:r w:rsidRPr="006A3673">
        <w:rPr>
          <w:rFonts w:cs="Times New Roman"/>
          <w:szCs w:val="24"/>
        </w:rPr>
        <w:t>Ni[</w:t>
      </w:r>
      <w:r w:rsidR="004E4112" w:rsidRPr="006A3673">
        <w:rPr>
          <w:rFonts w:cs="Times New Roman"/>
          <w:szCs w:val="24"/>
        </w:rPr>
        <w:t>(</w:t>
      </w:r>
      <w:r w:rsidR="001642FC" w:rsidRPr="006A3673">
        <w:rPr>
          <w:rFonts w:cs="Times New Roman"/>
          <w:szCs w:val="24"/>
        </w:rPr>
        <w:t>CN</w:t>
      </w:r>
      <w:r w:rsidR="004E4112" w:rsidRPr="006A3673">
        <w:rPr>
          <w:rFonts w:cs="Times New Roman"/>
          <w:szCs w:val="24"/>
        </w:rPr>
        <w:t>)</w:t>
      </w:r>
      <w:r w:rsidR="004E4112" w:rsidRPr="006A3673">
        <w:rPr>
          <w:rFonts w:cs="Times New Roman"/>
          <w:szCs w:val="24"/>
          <w:vertAlign w:val="subscript"/>
        </w:rPr>
        <w:t>4</w:t>
      </w:r>
      <w:r w:rsidRPr="006A3673">
        <w:rPr>
          <w:rFonts w:cs="Times New Roman"/>
          <w:szCs w:val="24"/>
        </w:rPr>
        <w:t>]</w:t>
      </w:r>
      <w:r w:rsidR="004E4112" w:rsidRPr="006A3673">
        <w:rPr>
          <w:rFonts w:cs="Times New Roman"/>
          <w:szCs w:val="24"/>
          <w:vertAlign w:val="superscript"/>
        </w:rPr>
        <w:t>-2</w:t>
      </w:r>
    </w:p>
    <w:p w:rsidR="00AC0F0B" w:rsidRPr="006A3673" w:rsidRDefault="004E4112" w:rsidP="006A3673">
      <w:pPr>
        <w:spacing w:before="0" w:after="0" w:line="360" w:lineRule="auto"/>
        <w:jc w:val="both"/>
        <w:rPr>
          <w:rFonts w:cs="Times New Roman"/>
          <w:szCs w:val="24"/>
          <w:vertAlign w:val="superscript"/>
        </w:rPr>
      </w:pPr>
      <w:r w:rsidRPr="006A3673">
        <w:rPr>
          <w:rFonts w:cs="Times New Roman"/>
          <w:szCs w:val="24"/>
        </w:rPr>
        <w:t>Zn</w:t>
      </w:r>
      <w:r w:rsidR="00112659" w:rsidRPr="006A3673">
        <w:rPr>
          <w:rFonts w:cs="Times New Roman"/>
          <w:szCs w:val="24"/>
        </w:rPr>
        <w:t>[</w:t>
      </w:r>
      <w:r w:rsidRPr="006A3673">
        <w:rPr>
          <w:rFonts w:cs="Times New Roman"/>
          <w:szCs w:val="24"/>
        </w:rPr>
        <w:t>(</w:t>
      </w:r>
      <w:r w:rsidR="001642FC" w:rsidRPr="006A3673">
        <w:rPr>
          <w:rFonts w:cs="Times New Roman"/>
          <w:szCs w:val="24"/>
        </w:rPr>
        <w:t>CN</w:t>
      </w:r>
      <w:r w:rsidRPr="006A3673">
        <w:rPr>
          <w:rFonts w:cs="Times New Roman"/>
          <w:szCs w:val="24"/>
        </w:rPr>
        <w:t>)</w:t>
      </w:r>
      <w:r w:rsidRPr="006A3673">
        <w:rPr>
          <w:rFonts w:cs="Times New Roman"/>
          <w:szCs w:val="24"/>
          <w:vertAlign w:val="subscript"/>
        </w:rPr>
        <w:t>4</w:t>
      </w:r>
      <w:r w:rsidR="00112659" w:rsidRPr="006A3673">
        <w:rPr>
          <w:rFonts w:cs="Times New Roman"/>
          <w:szCs w:val="24"/>
        </w:rPr>
        <w:t>]</w:t>
      </w:r>
      <w:r w:rsidRPr="006A3673">
        <w:rPr>
          <w:rFonts w:cs="Times New Roman"/>
          <w:szCs w:val="24"/>
          <w:vertAlign w:val="superscript"/>
        </w:rPr>
        <w:t>-2</w:t>
      </w:r>
    </w:p>
    <w:p w:rsidR="00AC0F0B" w:rsidRPr="006A3673" w:rsidRDefault="004E4112" w:rsidP="006A3673">
      <w:pPr>
        <w:spacing w:before="0" w:after="0" w:line="360" w:lineRule="auto"/>
        <w:jc w:val="both"/>
        <w:rPr>
          <w:rFonts w:cs="Times New Roman"/>
          <w:b/>
          <w:szCs w:val="24"/>
        </w:rPr>
      </w:pPr>
      <w:r w:rsidRPr="006A3673">
        <w:rPr>
          <w:rFonts w:cs="Times New Roman"/>
          <w:b/>
          <w:szCs w:val="24"/>
        </w:rPr>
        <w:t>Cianuro total (</w:t>
      </w:r>
      <w:r w:rsidR="00A1050A" w:rsidRPr="006A3673">
        <w:rPr>
          <w:rFonts w:cs="Times New Roman"/>
          <w:b/>
          <w:szCs w:val="24"/>
        </w:rPr>
        <w:t>CNT</w:t>
      </w:r>
      <w:r w:rsidRPr="006A3673">
        <w:rPr>
          <w:rFonts w:cs="Times New Roman"/>
          <w:b/>
          <w:szCs w:val="24"/>
        </w:rPr>
        <w:t>)</w:t>
      </w:r>
      <w:r w:rsidR="0004046D" w:rsidRPr="006A3673">
        <w:rPr>
          <w:rFonts w:cs="Times New Roman"/>
          <w:b/>
          <w:szCs w:val="24"/>
        </w:rPr>
        <w:t>:</w:t>
      </w:r>
    </w:p>
    <w:p w:rsidR="00AC0F0B" w:rsidRPr="006A3673" w:rsidRDefault="00A1050A" w:rsidP="006A3673">
      <w:pPr>
        <w:spacing w:before="0" w:after="0" w:line="360" w:lineRule="auto"/>
        <w:jc w:val="both"/>
        <w:rPr>
          <w:rFonts w:eastAsia="Times New Roman" w:cs="Times New Roman"/>
          <w:szCs w:val="24"/>
          <w:lang w:eastAsia="es-MX"/>
        </w:rPr>
      </w:pPr>
      <w:r w:rsidRPr="006A3673">
        <w:rPr>
          <w:rFonts w:eastAsia="Times New Roman" w:cs="Times New Roman"/>
          <w:szCs w:val="24"/>
          <w:lang w:eastAsia="es-MX"/>
        </w:rPr>
        <w:t>HCN</w:t>
      </w:r>
    </w:p>
    <w:p w:rsidR="00AC0F0B" w:rsidRPr="006A3673" w:rsidRDefault="00A1050A" w:rsidP="006A3673">
      <w:pPr>
        <w:spacing w:before="0" w:after="0" w:line="360" w:lineRule="auto"/>
        <w:jc w:val="both"/>
        <w:rPr>
          <w:rFonts w:eastAsia="Times New Roman" w:cs="Times New Roman"/>
          <w:szCs w:val="24"/>
          <w:vertAlign w:val="superscript"/>
          <w:lang w:eastAsia="es-MX"/>
        </w:rPr>
      </w:pPr>
      <w:r w:rsidRPr="006A3673">
        <w:rPr>
          <w:rFonts w:eastAsia="Times New Roman" w:cs="Times New Roman"/>
          <w:szCs w:val="24"/>
          <w:lang w:eastAsia="es-MX"/>
        </w:rPr>
        <w:t>CN</w:t>
      </w:r>
      <w:r w:rsidRPr="006A3673">
        <w:rPr>
          <w:rFonts w:eastAsia="Times New Roman" w:cs="Times New Roman"/>
          <w:szCs w:val="24"/>
          <w:vertAlign w:val="superscript"/>
          <w:lang w:eastAsia="es-MX"/>
        </w:rPr>
        <w:t>-</w:t>
      </w:r>
    </w:p>
    <w:p w:rsidR="00112659" w:rsidRPr="006A3673" w:rsidRDefault="00112659" w:rsidP="006A3673">
      <w:pPr>
        <w:spacing w:before="0" w:after="0" w:line="360" w:lineRule="auto"/>
        <w:jc w:val="both"/>
        <w:rPr>
          <w:rFonts w:eastAsia="Times New Roman" w:cs="Times New Roman"/>
          <w:szCs w:val="24"/>
          <w:vertAlign w:val="superscript"/>
          <w:lang w:eastAsia="es-MX"/>
        </w:rPr>
      </w:pPr>
      <w:r w:rsidRPr="006A3673">
        <w:rPr>
          <w:rFonts w:eastAsia="Times New Roman" w:cs="Times New Roman"/>
          <w:szCs w:val="24"/>
          <w:lang w:eastAsia="es-MX"/>
        </w:rPr>
        <w:t>Ag[(CN)</w:t>
      </w:r>
      <w:r w:rsidRPr="006A3673">
        <w:rPr>
          <w:rFonts w:eastAsia="Times New Roman" w:cs="Times New Roman"/>
          <w:szCs w:val="24"/>
          <w:vertAlign w:val="subscript"/>
          <w:lang w:eastAsia="es-MX"/>
        </w:rPr>
        <w:t>2</w:t>
      </w:r>
      <w:r w:rsidRPr="006A3673">
        <w:rPr>
          <w:rFonts w:eastAsia="Times New Roman" w:cs="Times New Roman"/>
          <w:szCs w:val="24"/>
          <w:lang w:eastAsia="es-MX"/>
        </w:rPr>
        <w:t>]</w:t>
      </w:r>
      <w:r w:rsidRPr="006A3673">
        <w:rPr>
          <w:rFonts w:eastAsia="Times New Roman" w:cs="Times New Roman"/>
          <w:szCs w:val="24"/>
          <w:vertAlign w:val="superscript"/>
          <w:lang w:eastAsia="es-MX"/>
        </w:rPr>
        <w:t>-1</w:t>
      </w:r>
    </w:p>
    <w:p w:rsidR="00112659" w:rsidRPr="006A3673" w:rsidRDefault="00112659" w:rsidP="006A3673">
      <w:pPr>
        <w:spacing w:before="0" w:after="0" w:line="360" w:lineRule="auto"/>
        <w:jc w:val="both"/>
        <w:rPr>
          <w:rFonts w:eastAsia="Times New Roman" w:cs="Times New Roman"/>
          <w:szCs w:val="24"/>
          <w:vertAlign w:val="superscript"/>
          <w:lang w:eastAsia="es-MX"/>
        </w:rPr>
      </w:pPr>
      <w:r w:rsidRPr="006A3673">
        <w:rPr>
          <w:rFonts w:eastAsia="Times New Roman" w:cs="Times New Roman"/>
          <w:szCs w:val="24"/>
          <w:lang w:eastAsia="es-MX"/>
        </w:rPr>
        <w:t>Cu[(CN)</w:t>
      </w:r>
      <w:r w:rsidRPr="006A3673">
        <w:rPr>
          <w:rFonts w:eastAsia="Times New Roman" w:cs="Times New Roman"/>
          <w:szCs w:val="24"/>
          <w:vertAlign w:val="subscript"/>
          <w:lang w:eastAsia="es-MX"/>
        </w:rPr>
        <w:t>3</w:t>
      </w:r>
      <w:r w:rsidRPr="006A3673">
        <w:rPr>
          <w:rFonts w:eastAsia="Times New Roman" w:cs="Times New Roman"/>
          <w:szCs w:val="24"/>
          <w:lang w:eastAsia="es-MX"/>
        </w:rPr>
        <w:t>]</w:t>
      </w:r>
      <w:r w:rsidRPr="006A3673">
        <w:rPr>
          <w:rFonts w:eastAsia="Times New Roman" w:cs="Times New Roman"/>
          <w:szCs w:val="24"/>
          <w:vertAlign w:val="superscript"/>
          <w:lang w:eastAsia="es-MX"/>
        </w:rPr>
        <w:t>-2</w:t>
      </w:r>
    </w:p>
    <w:p w:rsidR="00112659" w:rsidRPr="006A3673" w:rsidRDefault="00112659" w:rsidP="006A3673">
      <w:pPr>
        <w:spacing w:before="0" w:after="0" w:line="360" w:lineRule="auto"/>
        <w:jc w:val="both"/>
        <w:rPr>
          <w:rFonts w:eastAsiaTheme="minorHAnsi" w:cs="Times New Roman"/>
          <w:szCs w:val="24"/>
          <w:vertAlign w:val="superscript"/>
          <w:lang w:eastAsia="en-US"/>
        </w:rPr>
      </w:pPr>
      <w:r w:rsidRPr="006A3673">
        <w:rPr>
          <w:rFonts w:cs="Times New Roman"/>
          <w:szCs w:val="24"/>
        </w:rPr>
        <w:t>Ni[(CN)</w:t>
      </w:r>
      <w:r w:rsidRPr="006A3673">
        <w:rPr>
          <w:rFonts w:cs="Times New Roman"/>
          <w:szCs w:val="24"/>
          <w:vertAlign w:val="subscript"/>
        </w:rPr>
        <w:t>4</w:t>
      </w:r>
      <w:r w:rsidRPr="006A3673">
        <w:rPr>
          <w:rFonts w:cs="Times New Roman"/>
          <w:szCs w:val="24"/>
        </w:rPr>
        <w:t>]</w:t>
      </w:r>
      <w:r w:rsidRPr="006A3673">
        <w:rPr>
          <w:rFonts w:cs="Times New Roman"/>
          <w:szCs w:val="24"/>
          <w:vertAlign w:val="superscript"/>
        </w:rPr>
        <w:t>-2</w:t>
      </w:r>
    </w:p>
    <w:p w:rsidR="00112659" w:rsidRPr="006A3673" w:rsidRDefault="00112659" w:rsidP="006A3673">
      <w:pPr>
        <w:spacing w:before="0" w:after="0" w:line="360" w:lineRule="auto"/>
        <w:jc w:val="both"/>
        <w:rPr>
          <w:rFonts w:cs="Times New Roman"/>
          <w:szCs w:val="24"/>
          <w:vertAlign w:val="superscript"/>
        </w:rPr>
      </w:pPr>
      <w:r w:rsidRPr="006A3673">
        <w:rPr>
          <w:rFonts w:cs="Times New Roman"/>
          <w:szCs w:val="24"/>
        </w:rPr>
        <w:t>Zn[(CN)</w:t>
      </w:r>
      <w:r w:rsidRPr="006A3673">
        <w:rPr>
          <w:rFonts w:cs="Times New Roman"/>
          <w:szCs w:val="24"/>
          <w:vertAlign w:val="subscript"/>
        </w:rPr>
        <w:t>4</w:t>
      </w:r>
      <w:r w:rsidRPr="006A3673">
        <w:rPr>
          <w:rFonts w:cs="Times New Roman"/>
          <w:szCs w:val="24"/>
        </w:rPr>
        <w:t>]</w:t>
      </w:r>
      <w:r w:rsidRPr="006A3673">
        <w:rPr>
          <w:rFonts w:cs="Times New Roman"/>
          <w:szCs w:val="24"/>
          <w:vertAlign w:val="superscript"/>
        </w:rPr>
        <w:t>-2</w:t>
      </w:r>
    </w:p>
    <w:p w:rsidR="00AC0F0B" w:rsidRPr="006A3673" w:rsidRDefault="004E4112" w:rsidP="006A3673">
      <w:pPr>
        <w:spacing w:before="0" w:after="0" w:line="360" w:lineRule="auto"/>
        <w:jc w:val="both"/>
        <w:rPr>
          <w:rFonts w:cs="Times New Roman"/>
          <w:szCs w:val="24"/>
          <w:vertAlign w:val="superscript"/>
        </w:rPr>
      </w:pPr>
      <w:r w:rsidRPr="006A3673">
        <w:rPr>
          <w:rFonts w:cs="Times New Roman"/>
          <w:szCs w:val="24"/>
        </w:rPr>
        <w:t>Au</w:t>
      </w:r>
      <w:r w:rsidR="00112659" w:rsidRPr="006A3673">
        <w:rPr>
          <w:rFonts w:cs="Times New Roman"/>
          <w:szCs w:val="24"/>
        </w:rPr>
        <w:t>[</w:t>
      </w:r>
      <w:r w:rsidR="00A1050A" w:rsidRPr="006A3673">
        <w:rPr>
          <w:rFonts w:cs="Times New Roman"/>
          <w:szCs w:val="24"/>
        </w:rPr>
        <w:t>(CN)</w:t>
      </w:r>
      <w:r w:rsidRPr="006A3673">
        <w:rPr>
          <w:rFonts w:cs="Times New Roman"/>
          <w:szCs w:val="24"/>
          <w:vertAlign w:val="subscript"/>
        </w:rPr>
        <w:t>2</w:t>
      </w:r>
      <w:r w:rsidR="00112659" w:rsidRPr="006A3673">
        <w:rPr>
          <w:rFonts w:cs="Times New Roman"/>
          <w:szCs w:val="24"/>
        </w:rPr>
        <w:t>]</w:t>
      </w:r>
      <w:r w:rsidRPr="006A3673">
        <w:rPr>
          <w:rFonts w:cs="Times New Roman"/>
          <w:szCs w:val="24"/>
          <w:vertAlign w:val="superscript"/>
        </w:rPr>
        <w:t>-</w:t>
      </w:r>
      <w:r w:rsidR="0097149E">
        <w:rPr>
          <w:rFonts w:cs="Times New Roman"/>
          <w:szCs w:val="24"/>
          <w:vertAlign w:val="superscript"/>
        </w:rPr>
        <w:t>1</w:t>
      </w:r>
    </w:p>
    <w:p w:rsidR="00AC0F0B" w:rsidRPr="006A3673" w:rsidRDefault="00112659" w:rsidP="006A3673">
      <w:pPr>
        <w:spacing w:before="0" w:after="0" w:line="360" w:lineRule="auto"/>
        <w:jc w:val="both"/>
        <w:rPr>
          <w:rFonts w:cs="Times New Roman"/>
          <w:szCs w:val="24"/>
        </w:rPr>
      </w:pPr>
      <w:r w:rsidRPr="006A3673">
        <w:rPr>
          <w:rFonts w:cs="Times New Roman"/>
          <w:szCs w:val="24"/>
        </w:rPr>
        <w:t>Fe[</w:t>
      </w:r>
      <w:r w:rsidR="004E4112" w:rsidRPr="006A3673">
        <w:rPr>
          <w:rFonts w:cs="Times New Roman"/>
          <w:szCs w:val="24"/>
        </w:rPr>
        <w:t>(</w:t>
      </w:r>
      <w:r w:rsidR="00A1050A" w:rsidRPr="006A3673">
        <w:rPr>
          <w:rFonts w:cs="Times New Roman"/>
          <w:szCs w:val="24"/>
        </w:rPr>
        <w:t>CN</w:t>
      </w:r>
      <w:r w:rsidR="004E4112" w:rsidRPr="006A3673">
        <w:rPr>
          <w:rFonts w:cs="Times New Roman"/>
          <w:szCs w:val="24"/>
        </w:rPr>
        <w:t>)</w:t>
      </w:r>
      <w:r w:rsidR="004E4112" w:rsidRPr="006A3673">
        <w:rPr>
          <w:rFonts w:cs="Times New Roman"/>
          <w:szCs w:val="24"/>
          <w:vertAlign w:val="subscript"/>
        </w:rPr>
        <w:t>6</w:t>
      </w:r>
      <w:r w:rsidRPr="006A3673">
        <w:rPr>
          <w:rFonts w:cs="Times New Roman"/>
          <w:szCs w:val="24"/>
        </w:rPr>
        <w:t>]</w:t>
      </w:r>
      <w:r w:rsidR="004E4112" w:rsidRPr="006A3673">
        <w:rPr>
          <w:rFonts w:cs="Times New Roman"/>
          <w:szCs w:val="24"/>
          <w:vertAlign w:val="superscript"/>
        </w:rPr>
        <w:t xml:space="preserve">-4 </w:t>
      </w:r>
      <w:r w:rsidR="004E4112" w:rsidRPr="006A3673">
        <w:rPr>
          <w:rFonts w:cs="Times New Roman"/>
          <w:szCs w:val="24"/>
        </w:rPr>
        <w:t xml:space="preserve">  </w:t>
      </w:r>
    </w:p>
    <w:p w:rsidR="00640F56" w:rsidRPr="006A3673" w:rsidRDefault="00640F56" w:rsidP="006A3673">
      <w:pPr>
        <w:spacing w:before="0" w:after="0" w:line="360" w:lineRule="auto"/>
        <w:jc w:val="both"/>
        <w:rPr>
          <w:rFonts w:cs="Times New Roman"/>
          <w:szCs w:val="24"/>
        </w:rPr>
      </w:pPr>
    </w:p>
    <w:p w:rsidR="00AA6885" w:rsidRPr="006A3673" w:rsidRDefault="00640F56" w:rsidP="006A3673">
      <w:pPr>
        <w:spacing w:before="0" w:after="0" w:line="360" w:lineRule="auto"/>
        <w:jc w:val="center"/>
        <w:rPr>
          <w:rFonts w:cs="Times New Roman"/>
          <w:b/>
          <w:szCs w:val="24"/>
        </w:rPr>
      </w:pPr>
      <w:bookmarkStart w:id="85" w:name="_Toc419744011"/>
      <w:bookmarkStart w:id="86" w:name="_Toc419782365"/>
      <w:bookmarkStart w:id="87" w:name="_Toc422302220"/>
      <w:r w:rsidRPr="006A3673">
        <w:rPr>
          <w:rFonts w:cs="Times New Roman"/>
          <w:b/>
          <w:szCs w:val="24"/>
        </w:rPr>
        <w:t xml:space="preserve">TABLA 1. </w:t>
      </w:r>
      <w:r w:rsidR="00A1050A" w:rsidRPr="006A3673">
        <w:rPr>
          <w:rFonts w:cs="Times New Roman"/>
          <w:b/>
          <w:szCs w:val="24"/>
        </w:rPr>
        <w:t>ESPECIES RELACIONADAS AL CIANURO</w:t>
      </w:r>
      <w:bookmarkEnd w:id="85"/>
      <w:bookmarkEnd w:id="86"/>
      <w:bookmarkEnd w:id="87"/>
    </w:p>
    <w:tbl>
      <w:tblPr>
        <w:tblW w:w="0" w:type="auto"/>
        <w:jc w:val="center"/>
        <w:tblLook w:val="04A0" w:firstRow="1" w:lastRow="0" w:firstColumn="1" w:lastColumn="0" w:noHBand="0" w:noVBand="1"/>
      </w:tblPr>
      <w:tblGrid>
        <w:gridCol w:w="2696"/>
        <w:gridCol w:w="1559"/>
      </w:tblGrid>
      <w:tr w:rsidR="00AC0F0B" w:rsidRPr="006A3673" w:rsidTr="00AC0F0B">
        <w:trPr>
          <w:jc w:val="center"/>
        </w:trPr>
        <w:tc>
          <w:tcPr>
            <w:tcW w:w="2693" w:type="dxa"/>
            <w:tcBorders>
              <w:top w:val="single" w:sz="4" w:space="0" w:color="auto"/>
              <w:left w:val="single" w:sz="4" w:space="0" w:color="auto"/>
              <w:bottom w:val="single" w:sz="4" w:space="0" w:color="auto"/>
              <w:right w:val="single" w:sz="4" w:space="0" w:color="auto"/>
            </w:tcBorders>
            <w:hideMark/>
          </w:tcPr>
          <w:p w:rsidR="00AC0F0B" w:rsidRPr="006A3673" w:rsidRDefault="00A1050A" w:rsidP="006A3673">
            <w:pPr>
              <w:spacing w:before="0" w:after="0" w:line="360" w:lineRule="auto"/>
              <w:jc w:val="both"/>
              <w:rPr>
                <w:rFonts w:cs="Times New Roman"/>
                <w:szCs w:val="24"/>
                <w:lang w:val="es-ES_tradnl" w:eastAsia="en-US"/>
              </w:rPr>
            </w:pPr>
            <w:r w:rsidRPr="006A3673">
              <w:rPr>
                <w:rFonts w:cs="Times New Roman"/>
                <w:szCs w:val="24"/>
              </w:rPr>
              <w:t>Anión cianuro</w:t>
            </w:r>
          </w:p>
        </w:tc>
        <w:tc>
          <w:tcPr>
            <w:tcW w:w="1559" w:type="dxa"/>
            <w:tcBorders>
              <w:top w:val="single" w:sz="4" w:space="0" w:color="auto"/>
              <w:left w:val="single" w:sz="4" w:space="0" w:color="auto"/>
              <w:bottom w:val="single" w:sz="4" w:space="0" w:color="auto"/>
              <w:right w:val="single" w:sz="4" w:space="0" w:color="auto"/>
            </w:tcBorders>
            <w:hideMark/>
          </w:tcPr>
          <w:p w:rsidR="00AC0F0B" w:rsidRPr="006A3673" w:rsidRDefault="00A1050A" w:rsidP="006A3673">
            <w:pPr>
              <w:spacing w:before="0" w:after="0" w:line="360" w:lineRule="auto"/>
              <w:jc w:val="both"/>
              <w:rPr>
                <w:rFonts w:cs="Times New Roman"/>
                <w:szCs w:val="24"/>
                <w:lang w:val="es-ES_tradnl" w:eastAsia="en-US"/>
              </w:rPr>
            </w:pPr>
            <w:r w:rsidRPr="006A3673">
              <w:rPr>
                <w:rFonts w:cs="Times New Roman"/>
                <w:szCs w:val="24"/>
              </w:rPr>
              <w:t>CN</w:t>
            </w:r>
            <w:r w:rsidRPr="006A3673">
              <w:rPr>
                <w:rFonts w:cs="Times New Roman"/>
                <w:szCs w:val="24"/>
                <w:vertAlign w:val="superscript"/>
              </w:rPr>
              <w:t>-</w:t>
            </w:r>
          </w:p>
        </w:tc>
      </w:tr>
      <w:tr w:rsidR="00AC0F0B" w:rsidRPr="006A3673" w:rsidTr="00AC0F0B">
        <w:trPr>
          <w:jc w:val="center"/>
        </w:trPr>
        <w:tc>
          <w:tcPr>
            <w:tcW w:w="2693" w:type="dxa"/>
            <w:tcBorders>
              <w:top w:val="single" w:sz="4" w:space="0" w:color="auto"/>
              <w:left w:val="single" w:sz="4" w:space="0" w:color="auto"/>
              <w:bottom w:val="single" w:sz="4" w:space="0" w:color="auto"/>
              <w:right w:val="single" w:sz="4" w:space="0" w:color="auto"/>
            </w:tcBorders>
            <w:hideMark/>
          </w:tcPr>
          <w:p w:rsidR="00AC0F0B" w:rsidRPr="006A3673" w:rsidRDefault="00A1050A" w:rsidP="006A3673">
            <w:pPr>
              <w:spacing w:before="0" w:after="0" w:line="360" w:lineRule="auto"/>
              <w:jc w:val="both"/>
              <w:rPr>
                <w:rFonts w:cs="Times New Roman"/>
                <w:szCs w:val="24"/>
                <w:lang w:val="es-ES_tradnl" w:eastAsia="en-US"/>
              </w:rPr>
            </w:pPr>
            <w:r w:rsidRPr="006A3673">
              <w:rPr>
                <w:rFonts w:cs="Times New Roman"/>
                <w:szCs w:val="24"/>
              </w:rPr>
              <w:t>Ácido cianhídrico</w:t>
            </w:r>
          </w:p>
        </w:tc>
        <w:tc>
          <w:tcPr>
            <w:tcW w:w="1559" w:type="dxa"/>
            <w:tcBorders>
              <w:top w:val="single" w:sz="4" w:space="0" w:color="auto"/>
              <w:left w:val="single" w:sz="4" w:space="0" w:color="auto"/>
              <w:bottom w:val="single" w:sz="4" w:space="0" w:color="auto"/>
              <w:right w:val="single" w:sz="4" w:space="0" w:color="auto"/>
            </w:tcBorders>
            <w:hideMark/>
          </w:tcPr>
          <w:p w:rsidR="00AC0F0B" w:rsidRPr="006A3673" w:rsidRDefault="00A1050A" w:rsidP="006A3673">
            <w:pPr>
              <w:spacing w:before="0" w:after="0" w:line="360" w:lineRule="auto"/>
              <w:jc w:val="both"/>
              <w:rPr>
                <w:rFonts w:cs="Times New Roman"/>
                <w:szCs w:val="24"/>
                <w:lang w:val="es-ES_tradnl" w:eastAsia="en-US"/>
              </w:rPr>
            </w:pPr>
            <w:r w:rsidRPr="006A3673">
              <w:rPr>
                <w:rFonts w:cs="Times New Roman"/>
                <w:szCs w:val="24"/>
              </w:rPr>
              <w:t>HCN</w:t>
            </w:r>
          </w:p>
        </w:tc>
      </w:tr>
      <w:tr w:rsidR="00AC0F0B" w:rsidRPr="006A3673" w:rsidTr="00AC0F0B">
        <w:trPr>
          <w:jc w:val="center"/>
        </w:trPr>
        <w:tc>
          <w:tcPr>
            <w:tcW w:w="2693" w:type="dxa"/>
            <w:tcBorders>
              <w:top w:val="single" w:sz="4" w:space="0" w:color="auto"/>
              <w:left w:val="single" w:sz="4" w:space="0" w:color="auto"/>
              <w:bottom w:val="single" w:sz="4" w:space="0" w:color="auto"/>
              <w:right w:val="single" w:sz="4" w:space="0" w:color="auto"/>
            </w:tcBorders>
            <w:hideMark/>
          </w:tcPr>
          <w:p w:rsidR="00AC0F0B" w:rsidRPr="006A3673" w:rsidRDefault="00A1050A" w:rsidP="006A3673">
            <w:pPr>
              <w:spacing w:before="0" w:after="0" w:line="360" w:lineRule="auto"/>
              <w:jc w:val="both"/>
              <w:rPr>
                <w:rFonts w:cs="Times New Roman"/>
                <w:szCs w:val="24"/>
                <w:lang w:val="es-ES_tradnl" w:eastAsia="en-US"/>
              </w:rPr>
            </w:pPr>
            <w:r w:rsidRPr="006A3673">
              <w:rPr>
                <w:rFonts w:cs="Times New Roman"/>
                <w:szCs w:val="24"/>
              </w:rPr>
              <w:t>Complejo metal-cianuro</w:t>
            </w:r>
          </w:p>
        </w:tc>
        <w:tc>
          <w:tcPr>
            <w:tcW w:w="1559" w:type="dxa"/>
            <w:tcBorders>
              <w:top w:val="single" w:sz="4" w:space="0" w:color="auto"/>
              <w:left w:val="single" w:sz="4" w:space="0" w:color="auto"/>
              <w:bottom w:val="single" w:sz="4" w:space="0" w:color="auto"/>
              <w:right w:val="single" w:sz="4" w:space="0" w:color="auto"/>
            </w:tcBorders>
            <w:hideMark/>
          </w:tcPr>
          <w:p w:rsidR="00AC0F0B" w:rsidRPr="006A3673" w:rsidRDefault="00A1050A" w:rsidP="006A3673">
            <w:pPr>
              <w:spacing w:before="0" w:after="0" w:line="360" w:lineRule="auto"/>
              <w:jc w:val="both"/>
              <w:rPr>
                <w:rFonts w:cs="Times New Roman"/>
                <w:szCs w:val="24"/>
                <w:lang w:val="es-ES_tradnl" w:eastAsia="en-US"/>
              </w:rPr>
            </w:pPr>
            <w:r w:rsidRPr="006A3673">
              <w:rPr>
                <w:rFonts w:cs="Times New Roman"/>
                <w:szCs w:val="24"/>
              </w:rPr>
              <w:t>Metal-CN</w:t>
            </w:r>
          </w:p>
        </w:tc>
      </w:tr>
      <w:tr w:rsidR="00AC0F0B" w:rsidRPr="006A3673" w:rsidTr="00AC0F0B">
        <w:trPr>
          <w:jc w:val="center"/>
        </w:trPr>
        <w:tc>
          <w:tcPr>
            <w:tcW w:w="2693" w:type="dxa"/>
            <w:tcBorders>
              <w:top w:val="single" w:sz="4" w:space="0" w:color="auto"/>
              <w:left w:val="single" w:sz="4" w:space="0" w:color="auto"/>
              <w:bottom w:val="single" w:sz="4" w:space="0" w:color="auto"/>
              <w:right w:val="single" w:sz="4" w:space="0" w:color="auto"/>
            </w:tcBorders>
            <w:hideMark/>
          </w:tcPr>
          <w:p w:rsidR="00AC0F0B" w:rsidRPr="006A3673" w:rsidRDefault="0019419D" w:rsidP="006A3673">
            <w:pPr>
              <w:spacing w:before="0" w:after="0" w:line="360" w:lineRule="auto"/>
              <w:jc w:val="both"/>
              <w:rPr>
                <w:rFonts w:cs="Times New Roman"/>
                <w:szCs w:val="24"/>
                <w:lang w:val="es-ES_tradnl" w:eastAsia="en-US"/>
              </w:rPr>
            </w:pPr>
            <w:r>
              <w:rPr>
                <w:rFonts w:cs="Times New Roman"/>
                <w:szCs w:val="24"/>
              </w:rPr>
              <w:t>Ci</w:t>
            </w:r>
            <w:r w:rsidR="00A1050A" w:rsidRPr="006A3673">
              <w:rPr>
                <w:rFonts w:cs="Times New Roman"/>
                <w:szCs w:val="24"/>
              </w:rPr>
              <w:t>anato</w:t>
            </w:r>
          </w:p>
        </w:tc>
        <w:tc>
          <w:tcPr>
            <w:tcW w:w="1559" w:type="dxa"/>
            <w:tcBorders>
              <w:top w:val="single" w:sz="4" w:space="0" w:color="auto"/>
              <w:left w:val="single" w:sz="4" w:space="0" w:color="auto"/>
              <w:bottom w:val="single" w:sz="4" w:space="0" w:color="auto"/>
              <w:right w:val="single" w:sz="4" w:space="0" w:color="auto"/>
            </w:tcBorders>
            <w:hideMark/>
          </w:tcPr>
          <w:p w:rsidR="00AC0F0B" w:rsidRPr="006A3673" w:rsidRDefault="00A1050A" w:rsidP="006A3673">
            <w:pPr>
              <w:spacing w:before="0" w:after="0" w:line="360" w:lineRule="auto"/>
              <w:jc w:val="both"/>
              <w:rPr>
                <w:rFonts w:cs="Times New Roman"/>
                <w:szCs w:val="24"/>
                <w:lang w:val="es-ES_tradnl" w:eastAsia="en-US"/>
              </w:rPr>
            </w:pPr>
            <w:r w:rsidRPr="006A3673">
              <w:rPr>
                <w:rFonts w:cs="Times New Roman"/>
                <w:szCs w:val="24"/>
              </w:rPr>
              <w:t>CNO</w:t>
            </w:r>
            <w:r w:rsidR="004E4112" w:rsidRPr="006A3673">
              <w:rPr>
                <w:rFonts w:cs="Times New Roman"/>
                <w:szCs w:val="24"/>
                <w:vertAlign w:val="superscript"/>
              </w:rPr>
              <w:t>-</w:t>
            </w:r>
          </w:p>
        </w:tc>
      </w:tr>
      <w:tr w:rsidR="00AC0F0B" w:rsidRPr="006A3673" w:rsidTr="00AC0F0B">
        <w:trPr>
          <w:jc w:val="center"/>
        </w:trPr>
        <w:tc>
          <w:tcPr>
            <w:tcW w:w="2693" w:type="dxa"/>
            <w:tcBorders>
              <w:top w:val="single" w:sz="4" w:space="0" w:color="auto"/>
              <w:left w:val="single" w:sz="4" w:space="0" w:color="auto"/>
              <w:bottom w:val="single" w:sz="4" w:space="0" w:color="auto"/>
              <w:right w:val="single" w:sz="4" w:space="0" w:color="auto"/>
            </w:tcBorders>
            <w:hideMark/>
          </w:tcPr>
          <w:p w:rsidR="00AC0F0B" w:rsidRPr="006A3673" w:rsidRDefault="0019419D" w:rsidP="006A3673">
            <w:pPr>
              <w:spacing w:before="0" w:after="0" w:line="360" w:lineRule="auto"/>
              <w:jc w:val="both"/>
              <w:rPr>
                <w:rFonts w:cs="Times New Roman"/>
                <w:szCs w:val="24"/>
                <w:vertAlign w:val="superscript"/>
                <w:lang w:val="es-ES_tradnl" w:eastAsia="en-US"/>
              </w:rPr>
            </w:pPr>
            <w:r>
              <w:rPr>
                <w:rFonts w:cs="Times New Roman"/>
                <w:szCs w:val="24"/>
              </w:rPr>
              <w:t>Tioci</w:t>
            </w:r>
            <w:r w:rsidR="00A1050A" w:rsidRPr="006A3673">
              <w:rPr>
                <w:rFonts w:cs="Times New Roman"/>
                <w:szCs w:val="24"/>
              </w:rPr>
              <w:t>anato</w:t>
            </w:r>
          </w:p>
        </w:tc>
        <w:tc>
          <w:tcPr>
            <w:tcW w:w="1559" w:type="dxa"/>
            <w:tcBorders>
              <w:top w:val="single" w:sz="4" w:space="0" w:color="auto"/>
              <w:left w:val="single" w:sz="4" w:space="0" w:color="auto"/>
              <w:bottom w:val="single" w:sz="4" w:space="0" w:color="auto"/>
              <w:right w:val="single" w:sz="4" w:space="0" w:color="auto"/>
            </w:tcBorders>
            <w:hideMark/>
          </w:tcPr>
          <w:p w:rsidR="00AC0F0B" w:rsidRPr="006A3673" w:rsidRDefault="00A1050A" w:rsidP="006A3673">
            <w:pPr>
              <w:spacing w:before="0" w:after="0" w:line="360" w:lineRule="auto"/>
              <w:jc w:val="both"/>
              <w:rPr>
                <w:rFonts w:cs="Times New Roman"/>
                <w:szCs w:val="24"/>
                <w:vertAlign w:val="superscript"/>
                <w:lang w:val="es-ES_tradnl" w:eastAsia="en-US"/>
              </w:rPr>
            </w:pPr>
            <w:r w:rsidRPr="006A3673">
              <w:rPr>
                <w:rFonts w:cs="Times New Roman"/>
                <w:szCs w:val="24"/>
              </w:rPr>
              <w:t>SCN</w:t>
            </w:r>
            <w:r w:rsidR="004E4112" w:rsidRPr="006A3673">
              <w:rPr>
                <w:rFonts w:cs="Times New Roman"/>
                <w:szCs w:val="24"/>
                <w:vertAlign w:val="superscript"/>
              </w:rPr>
              <w:t>-</w:t>
            </w:r>
          </w:p>
        </w:tc>
      </w:tr>
      <w:tr w:rsidR="00AC0F0B" w:rsidRPr="006A3673" w:rsidTr="00AC0F0B">
        <w:trPr>
          <w:jc w:val="center"/>
        </w:trPr>
        <w:tc>
          <w:tcPr>
            <w:tcW w:w="2693" w:type="dxa"/>
            <w:tcBorders>
              <w:top w:val="single" w:sz="4" w:space="0" w:color="auto"/>
              <w:left w:val="single" w:sz="4" w:space="0" w:color="auto"/>
              <w:bottom w:val="single" w:sz="4" w:space="0" w:color="auto"/>
              <w:right w:val="single" w:sz="4" w:space="0" w:color="auto"/>
            </w:tcBorders>
            <w:hideMark/>
          </w:tcPr>
          <w:p w:rsidR="00AC0F0B" w:rsidRPr="006A3673" w:rsidRDefault="0019419D" w:rsidP="006A3673">
            <w:pPr>
              <w:spacing w:before="0" w:after="0" w:line="360" w:lineRule="auto"/>
              <w:jc w:val="both"/>
              <w:rPr>
                <w:rFonts w:cs="Times New Roman"/>
                <w:szCs w:val="24"/>
                <w:vertAlign w:val="superscript"/>
                <w:lang w:val="es-ES_tradnl" w:eastAsia="en-US"/>
              </w:rPr>
            </w:pPr>
            <w:r>
              <w:rPr>
                <w:rFonts w:cs="Times New Roman"/>
                <w:szCs w:val="24"/>
              </w:rPr>
              <w:t>T</w:t>
            </w:r>
            <w:r w:rsidR="00A1050A" w:rsidRPr="006A3673">
              <w:rPr>
                <w:rFonts w:cs="Times New Roman"/>
                <w:szCs w:val="24"/>
              </w:rPr>
              <w:t>iosulfato</w:t>
            </w:r>
          </w:p>
        </w:tc>
        <w:tc>
          <w:tcPr>
            <w:tcW w:w="1559" w:type="dxa"/>
            <w:tcBorders>
              <w:top w:val="single" w:sz="4" w:space="0" w:color="auto"/>
              <w:left w:val="single" w:sz="4" w:space="0" w:color="auto"/>
              <w:bottom w:val="single" w:sz="4" w:space="0" w:color="auto"/>
              <w:right w:val="single" w:sz="4" w:space="0" w:color="auto"/>
            </w:tcBorders>
            <w:hideMark/>
          </w:tcPr>
          <w:p w:rsidR="00AC0F0B" w:rsidRPr="006A3673" w:rsidRDefault="00A1050A" w:rsidP="006A3673">
            <w:pPr>
              <w:spacing w:before="0" w:after="0" w:line="360" w:lineRule="auto"/>
              <w:jc w:val="both"/>
              <w:rPr>
                <w:rFonts w:cs="Times New Roman"/>
                <w:szCs w:val="24"/>
                <w:vertAlign w:val="superscript"/>
                <w:lang w:val="es-ES_tradnl" w:eastAsia="en-US"/>
              </w:rPr>
            </w:pPr>
            <w:r w:rsidRPr="006A3673">
              <w:rPr>
                <w:rFonts w:cs="Times New Roman"/>
                <w:szCs w:val="24"/>
              </w:rPr>
              <w:t>S</w:t>
            </w:r>
            <w:r w:rsidRPr="006A3673">
              <w:rPr>
                <w:rFonts w:cs="Times New Roman"/>
                <w:szCs w:val="24"/>
                <w:vertAlign w:val="subscript"/>
              </w:rPr>
              <w:t>2</w:t>
            </w:r>
            <w:r w:rsidRPr="006A3673">
              <w:rPr>
                <w:rFonts w:cs="Times New Roman"/>
                <w:szCs w:val="24"/>
              </w:rPr>
              <w:t>O</w:t>
            </w:r>
            <w:r w:rsidRPr="006A3673">
              <w:rPr>
                <w:rFonts w:cs="Times New Roman"/>
                <w:szCs w:val="24"/>
                <w:vertAlign w:val="subscript"/>
              </w:rPr>
              <w:t>3</w:t>
            </w:r>
            <w:r w:rsidRPr="006A3673">
              <w:rPr>
                <w:rFonts w:cs="Times New Roman"/>
                <w:szCs w:val="24"/>
                <w:vertAlign w:val="superscript"/>
              </w:rPr>
              <w:t>-2</w:t>
            </w:r>
          </w:p>
        </w:tc>
      </w:tr>
      <w:tr w:rsidR="00AC0F0B" w:rsidRPr="006A3673" w:rsidTr="00AC0F0B">
        <w:trPr>
          <w:jc w:val="center"/>
        </w:trPr>
        <w:tc>
          <w:tcPr>
            <w:tcW w:w="2693" w:type="dxa"/>
            <w:tcBorders>
              <w:top w:val="single" w:sz="4" w:space="0" w:color="auto"/>
              <w:left w:val="single" w:sz="4" w:space="0" w:color="auto"/>
              <w:bottom w:val="single" w:sz="4" w:space="0" w:color="auto"/>
              <w:right w:val="single" w:sz="4" w:space="0" w:color="auto"/>
            </w:tcBorders>
            <w:hideMark/>
          </w:tcPr>
          <w:p w:rsidR="00AC0F0B" w:rsidRPr="006A3673" w:rsidRDefault="00A1050A" w:rsidP="006A3673">
            <w:pPr>
              <w:spacing w:before="0" w:after="0" w:line="360" w:lineRule="auto"/>
              <w:jc w:val="both"/>
              <w:rPr>
                <w:rFonts w:cs="Times New Roman"/>
                <w:szCs w:val="24"/>
                <w:vertAlign w:val="superscript"/>
                <w:lang w:val="es-ES_tradnl" w:eastAsia="en-US"/>
              </w:rPr>
            </w:pPr>
            <w:r w:rsidRPr="006A3673">
              <w:rPr>
                <w:rFonts w:cs="Times New Roman"/>
                <w:szCs w:val="24"/>
              </w:rPr>
              <w:t>Catión amonio</w:t>
            </w:r>
          </w:p>
        </w:tc>
        <w:tc>
          <w:tcPr>
            <w:tcW w:w="1559" w:type="dxa"/>
            <w:tcBorders>
              <w:top w:val="single" w:sz="4" w:space="0" w:color="auto"/>
              <w:left w:val="single" w:sz="4" w:space="0" w:color="auto"/>
              <w:bottom w:val="single" w:sz="4" w:space="0" w:color="auto"/>
              <w:right w:val="single" w:sz="4" w:space="0" w:color="auto"/>
            </w:tcBorders>
            <w:hideMark/>
          </w:tcPr>
          <w:p w:rsidR="00AC0F0B" w:rsidRPr="006A3673" w:rsidRDefault="00A1050A" w:rsidP="006A3673">
            <w:pPr>
              <w:spacing w:before="0" w:after="0" w:line="360" w:lineRule="auto"/>
              <w:jc w:val="both"/>
              <w:rPr>
                <w:rFonts w:cs="Times New Roman"/>
                <w:szCs w:val="24"/>
                <w:vertAlign w:val="superscript"/>
                <w:lang w:val="es-ES_tradnl" w:eastAsia="en-US"/>
              </w:rPr>
            </w:pPr>
            <w:r w:rsidRPr="006A3673">
              <w:rPr>
                <w:rFonts w:cs="Times New Roman"/>
                <w:szCs w:val="24"/>
              </w:rPr>
              <w:t>NH</w:t>
            </w:r>
            <w:r w:rsidRPr="006A3673">
              <w:rPr>
                <w:rFonts w:cs="Times New Roman"/>
                <w:szCs w:val="24"/>
                <w:vertAlign w:val="subscript"/>
              </w:rPr>
              <w:t>4</w:t>
            </w:r>
            <w:r w:rsidRPr="006A3673">
              <w:rPr>
                <w:rFonts w:cs="Times New Roman"/>
                <w:szCs w:val="24"/>
                <w:vertAlign w:val="superscript"/>
              </w:rPr>
              <w:t>+</w:t>
            </w:r>
          </w:p>
        </w:tc>
      </w:tr>
      <w:tr w:rsidR="00AC0F0B" w:rsidRPr="006A3673" w:rsidTr="00AC0F0B">
        <w:trPr>
          <w:jc w:val="center"/>
        </w:trPr>
        <w:tc>
          <w:tcPr>
            <w:tcW w:w="2696" w:type="dxa"/>
            <w:tcBorders>
              <w:top w:val="single" w:sz="4" w:space="0" w:color="auto"/>
              <w:left w:val="single" w:sz="4" w:space="0" w:color="auto"/>
              <w:bottom w:val="single" w:sz="4" w:space="0" w:color="auto"/>
              <w:right w:val="single" w:sz="4" w:space="0" w:color="auto"/>
            </w:tcBorders>
            <w:hideMark/>
          </w:tcPr>
          <w:p w:rsidR="00AC0F0B" w:rsidRPr="006A3673" w:rsidRDefault="00A1050A" w:rsidP="006A3673">
            <w:pPr>
              <w:spacing w:before="0" w:after="0" w:line="360" w:lineRule="auto"/>
              <w:jc w:val="both"/>
              <w:rPr>
                <w:rFonts w:cs="Times New Roman"/>
                <w:szCs w:val="24"/>
                <w:lang w:val="es-ES_tradnl" w:eastAsia="en-US"/>
              </w:rPr>
            </w:pPr>
            <w:r w:rsidRPr="006A3673">
              <w:rPr>
                <w:rFonts w:cs="Times New Roman"/>
                <w:szCs w:val="24"/>
              </w:rPr>
              <w:t>Nitrato</w:t>
            </w:r>
          </w:p>
        </w:tc>
        <w:tc>
          <w:tcPr>
            <w:tcW w:w="1556" w:type="dxa"/>
            <w:tcBorders>
              <w:top w:val="single" w:sz="4" w:space="0" w:color="auto"/>
              <w:left w:val="single" w:sz="4" w:space="0" w:color="auto"/>
              <w:bottom w:val="single" w:sz="4" w:space="0" w:color="auto"/>
              <w:right w:val="single" w:sz="4" w:space="0" w:color="auto"/>
            </w:tcBorders>
            <w:hideMark/>
          </w:tcPr>
          <w:p w:rsidR="00AC0F0B" w:rsidRPr="006A3673" w:rsidRDefault="00A1050A" w:rsidP="006A3673">
            <w:pPr>
              <w:spacing w:before="0" w:after="0" w:line="360" w:lineRule="auto"/>
              <w:jc w:val="both"/>
              <w:rPr>
                <w:rFonts w:cs="Times New Roman"/>
                <w:szCs w:val="24"/>
                <w:lang w:val="es-ES_tradnl" w:eastAsia="en-US"/>
              </w:rPr>
            </w:pPr>
            <w:r w:rsidRPr="006A3673">
              <w:rPr>
                <w:rFonts w:cs="Times New Roman"/>
                <w:szCs w:val="24"/>
              </w:rPr>
              <w:t>NO</w:t>
            </w:r>
            <w:r w:rsidRPr="006A3673">
              <w:rPr>
                <w:rFonts w:cs="Times New Roman"/>
                <w:szCs w:val="24"/>
                <w:vertAlign w:val="subscript"/>
              </w:rPr>
              <w:t>3</w:t>
            </w:r>
            <w:r w:rsidRPr="006A3673">
              <w:rPr>
                <w:rFonts w:cs="Times New Roman"/>
                <w:szCs w:val="24"/>
                <w:vertAlign w:val="superscript"/>
              </w:rPr>
              <w:t>-</w:t>
            </w:r>
          </w:p>
        </w:tc>
      </w:tr>
    </w:tbl>
    <w:p w:rsidR="0004046D" w:rsidRPr="00826E2A" w:rsidRDefault="00640F56" w:rsidP="00826E2A">
      <w:pPr>
        <w:jc w:val="center"/>
        <w:rPr>
          <w:b/>
        </w:rPr>
      </w:pPr>
      <w:bookmarkStart w:id="88" w:name="_Toc419744012"/>
      <w:bookmarkStart w:id="89" w:name="_Toc419782366"/>
      <w:r w:rsidRPr="00826E2A">
        <w:rPr>
          <w:b/>
        </w:rPr>
        <w:t xml:space="preserve">Fuente: Consorcio Minero Horizonte S.A </w:t>
      </w:r>
      <w:sdt>
        <w:sdtPr>
          <w:rPr>
            <w:b/>
          </w:rPr>
          <w:id w:val="119656096"/>
          <w:citation/>
        </w:sdtPr>
        <w:sdtEndPr/>
        <w:sdtContent>
          <w:r w:rsidRPr="00826E2A">
            <w:rPr>
              <w:b/>
            </w:rPr>
            <w:fldChar w:fldCharType="begin"/>
          </w:r>
          <w:r w:rsidRPr="00826E2A">
            <w:rPr>
              <w:b/>
              <w:lang w:val="es-MX"/>
            </w:rPr>
            <w:instrText xml:space="preserve"> CITATION Ber06 \l 2058 </w:instrText>
          </w:r>
          <w:r w:rsidRPr="00826E2A">
            <w:rPr>
              <w:b/>
            </w:rPr>
            <w:fldChar w:fldCharType="separate"/>
          </w:r>
          <w:r w:rsidRPr="00826E2A">
            <w:rPr>
              <w:b/>
              <w:noProof/>
              <w:lang w:val="es-MX"/>
            </w:rPr>
            <w:t>(Berastain, 2006)</w:t>
          </w:r>
          <w:r w:rsidRPr="00826E2A">
            <w:rPr>
              <w:b/>
            </w:rPr>
            <w:fldChar w:fldCharType="end"/>
          </w:r>
        </w:sdtContent>
      </w:sdt>
    </w:p>
    <w:p w:rsidR="003413BA" w:rsidRDefault="003413BA" w:rsidP="006A3673">
      <w:pPr>
        <w:spacing w:before="0" w:after="0" w:line="360" w:lineRule="auto"/>
        <w:rPr>
          <w:rFonts w:cs="Times New Roman"/>
          <w:szCs w:val="24"/>
        </w:rPr>
      </w:pPr>
      <w:bookmarkStart w:id="90" w:name="_Toc422302221"/>
    </w:p>
    <w:p w:rsidR="006A3673" w:rsidRPr="006A3673" w:rsidRDefault="006A3673" w:rsidP="006A3673">
      <w:pPr>
        <w:spacing w:before="0" w:after="0" w:line="360" w:lineRule="auto"/>
        <w:rPr>
          <w:rFonts w:cs="Times New Roman"/>
          <w:szCs w:val="24"/>
        </w:rPr>
      </w:pPr>
    </w:p>
    <w:p w:rsidR="00AC0F0B" w:rsidRPr="006A3673" w:rsidRDefault="00147504" w:rsidP="007079F7">
      <w:pPr>
        <w:pStyle w:val="Ttulo2"/>
        <w:numPr>
          <w:ilvl w:val="1"/>
          <w:numId w:val="11"/>
        </w:numPr>
        <w:spacing w:before="0" w:line="360" w:lineRule="auto"/>
        <w:rPr>
          <w:rFonts w:cs="Times New Roman"/>
          <w:szCs w:val="24"/>
        </w:rPr>
      </w:pPr>
      <w:bookmarkStart w:id="91" w:name="_Toc426462113"/>
      <w:r w:rsidRPr="006A3673">
        <w:rPr>
          <w:rFonts w:cs="Times New Roman"/>
          <w:szCs w:val="24"/>
        </w:rPr>
        <w:lastRenderedPageBreak/>
        <w:t>TERMINOLOGÍA</w:t>
      </w:r>
      <w:bookmarkEnd w:id="88"/>
      <w:bookmarkEnd w:id="89"/>
      <w:bookmarkEnd w:id="90"/>
      <w:bookmarkEnd w:id="91"/>
    </w:p>
    <w:p w:rsidR="00147504" w:rsidRPr="006A3673" w:rsidRDefault="00147504" w:rsidP="006A3673">
      <w:pPr>
        <w:spacing w:before="0" w:after="0" w:line="360" w:lineRule="auto"/>
        <w:jc w:val="both"/>
        <w:rPr>
          <w:rFonts w:cs="Times New Roman"/>
          <w:b/>
          <w:bCs/>
          <w:szCs w:val="24"/>
        </w:rPr>
      </w:pPr>
    </w:p>
    <w:p w:rsidR="00147504" w:rsidRPr="006A3673" w:rsidRDefault="004E4112" w:rsidP="006A3673">
      <w:pPr>
        <w:spacing w:before="0" w:after="0" w:line="360" w:lineRule="auto"/>
        <w:jc w:val="both"/>
        <w:rPr>
          <w:rFonts w:cs="Times New Roman"/>
          <w:szCs w:val="24"/>
        </w:rPr>
      </w:pPr>
      <w:r w:rsidRPr="006A3673">
        <w:rPr>
          <w:rFonts w:cs="Times New Roman"/>
          <w:szCs w:val="24"/>
        </w:rPr>
        <w:t xml:space="preserve">En el </w:t>
      </w:r>
      <w:r w:rsidR="0004046D" w:rsidRPr="006A3673">
        <w:rPr>
          <w:rFonts w:cs="Times New Roman"/>
          <w:szCs w:val="24"/>
        </w:rPr>
        <w:t>Ecological</w:t>
      </w:r>
      <w:r w:rsidRPr="006A3673">
        <w:rPr>
          <w:rFonts w:cs="Times New Roman"/>
          <w:szCs w:val="24"/>
        </w:rPr>
        <w:t xml:space="preserve"> </w:t>
      </w:r>
      <w:r w:rsidR="0004046D" w:rsidRPr="006A3673">
        <w:rPr>
          <w:rFonts w:cs="Times New Roman"/>
          <w:szCs w:val="24"/>
        </w:rPr>
        <w:t>Analysts</w:t>
      </w:r>
      <w:r w:rsidRPr="006A3673">
        <w:rPr>
          <w:rFonts w:cs="Times New Roman"/>
          <w:szCs w:val="24"/>
        </w:rPr>
        <w:t xml:space="preserve"> </w:t>
      </w:r>
      <w:r w:rsidR="0004046D" w:rsidRPr="006A3673">
        <w:rPr>
          <w:rFonts w:cs="Times New Roman"/>
          <w:szCs w:val="24"/>
        </w:rPr>
        <w:t>Inc</w:t>
      </w:r>
      <w:r w:rsidRPr="006A3673">
        <w:rPr>
          <w:rFonts w:cs="Times New Roman"/>
          <w:szCs w:val="24"/>
        </w:rPr>
        <w:t>. (1979), se resume la terminología que describ</w:t>
      </w:r>
      <w:r w:rsidR="0004046D" w:rsidRPr="006A3673">
        <w:rPr>
          <w:rFonts w:cs="Times New Roman"/>
          <w:szCs w:val="24"/>
        </w:rPr>
        <w:t xml:space="preserve">e al cianuro y a sus compuestos </w:t>
      </w:r>
      <w:sdt>
        <w:sdtPr>
          <w:rPr>
            <w:rFonts w:cs="Times New Roman"/>
            <w:szCs w:val="24"/>
          </w:rPr>
          <w:id w:val="900487681"/>
          <w:citation/>
        </w:sdtPr>
        <w:sdtEndPr/>
        <w:sdtContent>
          <w:r w:rsidR="0004046D" w:rsidRPr="006A3673">
            <w:rPr>
              <w:rFonts w:cs="Times New Roman"/>
              <w:szCs w:val="24"/>
            </w:rPr>
            <w:fldChar w:fldCharType="begin"/>
          </w:r>
          <w:r w:rsidR="0004046D" w:rsidRPr="006A3673">
            <w:rPr>
              <w:rFonts w:cs="Times New Roman"/>
              <w:szCs w:val="24"/>
              <w:lang w:val="es-MX"/>
            </w:rPr>
            <w:instrText xml:space="preserve"> CITATION Aré111 \l 2058 </w:instrText>
          </w:r>
          <w:r w:rsidR="0004046D" w:rsidRPr="006A3673">
            <w:rPr>
              <w:rFonts w:cs="Times New Roman"/>
              <w:szCs w:val="24"/>
            </w:rPr>
            <w:fldChar w:fldCharType="separate"/>
          </w:r>
          <w:r w:rsidR="0004046D" w:rsidRPr="006A3673">
            <w:rPr>
              <w:rFonts w:cs="Times New Roman"/>
              <w:noProof/>
              <w:szCs w:val="24"/>
              <w:lang w:val="es-MX"/>
            </w:rPr>
            <w:t xml:space="preserve"> (Arévalo, 2011)</w:t>
          </w:r>
          <w:r w:rsidR="0004046D" w:rsidRPr="006A3673">
            <w:rPr>
              <w:rFonts w:cs="Times New Roman"/>
              <w:szCs w:val="24"/>
            </w:rPr>
            <w:fldChar w:fldCharType="end"/>
          </w:r>
        </w:sdtContent>
      </w:sdt>
      <w:r w:rsidR="0004046D" w:rsidRPr="006A3673">
        <w:rPr>
          <w:rFonts w:cs="Times New Roman"/>
          <w:szCs w:val="24"/>
        </w:rPr>
        <w:t>.</w:t>
      </w:r>
    </w:p>
    <w:p w:rsidR="00163D11" w:rsidRPr="006A3673" w:rsidRDefault="00163D11" w:rsidP="006A3673">
      <w:pPr>
        <w:spacing w:before="0" w:after="0" w:line="360" w:lineRule="auto"/>
        <w:jc w:val="both"/>
        <w:rPr>
          <w:rFonts w:cs="Times New Roman"/>
          <w:szCs w:val="24"/>
        </w:rPr>
      </w:pPr>
    </w:p>
    <w:p w:rsidR="00AC0F0B" w:rsidRPr="006A3673" w:rsidRDefault="004E4112" w:rsidP="007079F7">
      <w:pPr>
        <w:pStyle w:val="Ttulo4"/>
        <w:numPr>
          <w:ilvl w:val="2"/>
          <w:numId w:val="11"/>
        </w:numPr>
      </w:pPr>
      <w:r w:rsidRPr="006A3673">
        <w:t>Ion</w:t>
      </w:r>
      <w:r w:rsidR="00147504" w:rsidRPr="006A3673">
        <w:t xml:space="preserve"> Cianuro </w:t>
      </w:r>
      <w:r w:rsidRPr="006A3673">
        <w:t>(</w:t>
      </w:r>
      <w:r w:rsidR="00147504" w:rsidRPr="006A3673">
        <w:t>CN</w:t>
      </w:r>
      <w:r w:rsidR="00B97895">
        <w:rPr>
          <w:vertAlign w:val="superscript"/>
        </w:rPr>
        <w:t>-</w:t>
      </w:r>
      <w:r w:rsidRPr="006A3673">
        <w:t>)</w:t>
      </w:r>
    </w:p>
    <w:p w:rsidR="0004046D" w:rsidRPr="006A3673" w:rsidRDefault="0004046D" w:rsidP="006A3673">
      <w:pPr>
        <w:spacing w:before="0" w:after="0" w:line="360" w:lineRule="auto"/>
        <w:jc w:val="both"/>
        <w:rPr>
          <w:rFonts w:cs="Times New Roman"/>
          <w:szCs w:val="24"/>
          <w:lang w:val="es-MX" w:eastAsia="es-MX"/>
        </w:rPr>
      </w:pPr>
    </w:p>
    <w:p w:rsidR="00163D11" w:rsidRPr="006A3673" w:rsidRDefault="004E4112" w:rsidP="006A3673">
      <w:pPr>
        <w:spacing w:before="0" w:after="0" w:line="360" w:lineRule="auto"/>
        <w:jc w:val="both"/>
        <w:rPr>
          <w:rFonts w:cs="Times New Roman"/>
          <w:szCs w:val="24"/>
        </w:rPr>
      </w:pPr>
      <w:r w:rsidRPr="006A3673">
        <w:rPr>
          <w:rFonts w:cs="Times New Roman"/>
          <w:szCs w:val="24"/>
        </w:rPr>
        <w:t xml:space="preserve">Este término se refiere únicamente el anión libre </w:t>
      </w:r>
      <w:r w:rsidR="001642FC" w:rsidRPr="006A3673">
        <w:rPr>
          <w:rFonts w:cs="Times New Roman"/>
          <w:szCs w:val="24"/>
        </w:rPr>
        <w:t>CN</w:t>
      </w:r>
      <w:r w:rsidRPr="006A3673">
        <w:rPr>
          <w:rFonts w:cs="Times New Roman"/>
          <w:szCs w:val="24"/>
          <w:vertAlign w:val="superscript"/>
        </w:rPr>
        <w:t>-</w:t>
      </w:r>
      <w:r w:rsidR="00AB7575" w:rsidRPr="006A3673">
        <w:rPr>
          <w:rFonts w:cs="Times New Roman"/>
          <w:szCs w:val="24"/>
        </w:rPr>
        <w:t xml:space="preserve"> en solución</w:t>
      </w:r>
      <w:sdt>
        <w:sdtPr>
          <w:rPr>
            <w:rFonts w:cs="Times New Roman"/>
            <w:szCs w:val="24"/>
          </w:rPr>
          <w:id w:val="1697122846"/>
          <w:citation/>
        </w:sdtPr>
        <w:sdtEndPr/>
        <w:sdtContent>
          <w:r w:rsidR="00AB7575" w:rsidRPr="006A3673">
            <w:rPr>
              <w:rFonts w:cs="Times New Roman"/>
              <w:szCs w:val="24"/>
            </w:rPr>
            <w:fldChar w:fldCharType="begin"/>
          </w:r>
          <w:r w:rsidR="00AB7575" w:rsidRPr="006A3673">
            <w:rPr>
              <w:rFonts w:cs="Times New Roman"/>
              <w:szCs w:val="24"/>
              <w:lang w:val="es-MX"/>
            </w:rPr>
            <w:instrText xml:space="preserve"> CITATION Aré111 \l 2058 </w:instrText>
          </w:r>
          <w:r w:rsidR="00AB7575" w:rsidRPr="006A3673">
            <w:rPr>
              <w:rFonts w:cs="Times New Roman"/>
              <w:szCs w:val="24"/>
            </w:rPr>
            <w:fldChar w:fldCharType="separate"/>
          </w:r>
          <w:r w:rsidR="00AB7575" w:rsidRPr="006A3673">
            <w:rPr>
              <w:rFonts w:cs="Times New Roman"/>
              <w:noProof/>
              <w:szCs w:val="24"/>
              <w:lang w:val="es-MX"/>
            </w:rPr>
            <w:t xml:space="preserve"> (Arévalo, 2011)</w:t>
          </w:r>
          <w:r w:rsidR="00AB7575" w:rsidRPr="006A3673">
            <w:rPr>
              <w:rFonts w:cs="Times New Roman"/>
              <w:szCs w:val="24"/>
            </w:rPr>
            <w:fldChar w:fldCharType="end"/>
          </w:r>
        </w:sdtContent>
      </w:sdt>
      <w:r w:rsidR="00AB7575" w:rsidRPr="006A3673">
        <w:rPr>
          <w:rFonts w:cs="Times New Roman"/>
          <w:szCs w:val="24"/>
        </w:rPr>
        <w:t>.</w:t>
      </w:r>
    </w:p>
    <w:p w:rsidR="006C0746" w:rsidRPr="006A3673" w:rsidRDefault="006C0746" w:rsidP="00A52BD5">
      <w:pPr>
        <w:pStyle w:val="Ttulo4"/>
        <w:numPr>
          <w:ilvl w:val="0"/>
          <w:numId w:val="0"/>
        </w:numPr>
        <w:rPr>
          <w:rFonts w:eastAsiaTheme="minorEastAsia"/>
        </w:rPr>
      </w:pPr>
    </w:p>
    <w:p w:rsidR="00AC0F0B" w:rsidRPr="006A3673" w:rsidRDefault="004E4112" w:rsidP="007079F7">
      <w:pPr>
        <w:pStyle w:val="Ttulo4"/>
        <w:numPr>
          <w:ilvl w:val="2"/>
          <w:numId w:val="11"/>
        </w:numPr>
      </w:pPr>
      <w:bookmarkStart w:id="92" w:name="_Toc426462114"/>
      <w:r w:rsidRPr="006A3673">
        <w:rPr>
          <w:rStyle w:val="Ttulo3Car"/>
          <w:b/>
        </w:rPr>
        <w:t xml:space="preserve">Ácido </w:t>
      </w:r>
      <w:r w:rsidR="00147504" w:rsidRPr="006A3673">
        <w:rPr>
          <w:rStyle w:val="Ttulo3Car"/>
          <w:b/>
        </w:rPr>
        <w:t xml:space="preserve">Cianhídrico Molecular </w:t>
      </w:r>
      <w:r w:rsidRPr="006A3673">
        <w:rPr>
          <w:rStyle w:val="Ttulo3Car"/>
          <w:b/>
        </w:rPr>
        <w:t>(</w:t>
      </w:r>
      <w:r w:rsidR="00147504" w:rsidRPr="006A3673">
        <w:rPr>
          <w:rStyle w:val="Ttulo3Car"/>
          <w:b/>
        </w:rPr>
        <w:t>HCN</w:t>
      </w:r>
      <w:r w:rsidRPr="006A3673">
        <w:rPr>
          <w:rStyle w:val="Ttulo3Car"/>
          <w:b/>
        </w:rPr>
        <w:t>)</w:t>
      </w:r>
      <w:bookmarkEnd w:id="92"/>
    </w:p>
    <w:p w:rsidR="0004046D" w:rsidRPr="006A3673" w:rsidRDefault="0004046D" w:rsidP="006A3673">
      <w:pPr>
        <w:spacing w:before="0" w:after="0" w:line="360" w:lineRule="auto"/>
        <w:jc w:val="both"/>
        <w:rPr>
          <w:rFonts w:cs="Times New Roman"/>
          <w:szCs w:val="24"/>
        </w:rPr>
      </w:pPr>
    </w:p>
    <w:p w:rsidR="00147504" w:rsidRPr="006A3673" w:rsidRDefault="004E4112" w:rsidP="006A3673">
      <w:pPr>
        <w:spacing w:before="0" w:after="0" w:line="360" w:lineRule="auto"/>
        <w:jc w:val="both"/>
        <w:rPr>
          <w:rFonts w:cs="Times New Roman"/>
          <w:szCs w:val="24"/>
        </w:rPr>
      </w:pPr>
      <w:r w:rsidRPr="006A3673">
        <w:rPr>
          <w:rFonts w:cs="Times New Roman"/>
          <w:szCs w:val="24"/>
        </w:rPr>
        <w:t>Es una molécula neutra a la que se denomina ácido cianhídrico o cian</w:t>
      </w:r>
      <w:r w:rsidR="00AB7575" w:rsidRPr="006A3673">
        <w:rPr>
          <w:rFonts w:cs="Times New Roman"/>
          <w:szCs w:val="24"/>
        </w:rPr>
        <w:t>uro de hidrógeno</w:t>
      </w:r>
      <w:sdt>
        <w:sdtPr>
          <w:rPr>
            <w:rFonts w:cs="Times New Roman"/>
            <w:szCs w:val="24"/>
          </w:rPr>
          <w:id w:val="1826701273"/>
          <w:citation/>
        </w:sdtPr>
        <w:sdtEndPr/>
        <w:sdtContent>
          <w:r w:rsidR="00AB7575" w:rsidRPr="006A3673">
            <w:rPr>
              <w:rFonts w:cs="Times New Roman"/>
              <w:szCs w:val="24"/>
            </w:rPr>
            <w:fldChar w:fldCharType="begin"/>
          </w:r>
          <w:r w:rsidR="00AB7575" w:rsidRPr="006A3673">
            <w:rPr>
              <w:rFonts w:cs="Times New Roman"/>
              <w:szCs w:val="24"/>
              <w:lang w:val="es-MX"/>
            </w:rPr>
            <w:instrText xml:space="preserve"> CITATION Aré111 \l 2058 </w:instrText>
          </w:r>
          <w:r w:rsidR="00AB7575" w:rsidRPr="006A3673">
            <w:rPr>
              <w:rFonts w:cs="Times New Roman"/>
              <w:szCs w:val="24"/>
            </w:rPr>
            <w:fldChar w:fldCharType="separate"/>
          </w:r>
          <w:r w:rsidR="00AB7575" w:rsidRPr="006A3673">
            <w:rPr>
              <w:rFonts w:cs="Times New Roman"/>
              <w:noProof/>
              <w:szCs w:val="24"/>
              <w:lang w:val="es-MX"/>
            </w:rPr>
            <w:t xml:space="preserve"> (Arévalo, 2011)</w:t>
          </w:r>
          <w:r w:rsidR="00AB7575" w:rsidRPr="006A3673">
            <w:rPr>
              <w:rFonts w:cs="Times New Roman"/>
              <w:szCs w:val="24"/>
            </w:rPr>
            <w:fldChar w:fldCharType="end"/>
          </w:r>
        </w:sdtContent>
      </w:sdt>
      <w:r w:rsidR="00AB7575" w:rsidRPr="006A3673">
        <w:rPr>
          <w:rFonts w:cs="Times New Roman"/>
          <w:szCs w:val="24"/>
        </w:rPr>
        <w:t>.</w:t>
      </w:r>
    </w:p>
    <w:p w:rsidR="006C0746" w:rsidRPr="006A3673" w:rsidRDefault="006C0746" w:rsidP="00A52BD5">
      <w:pPr>
        <w:pStyle w:val="Ttulo4"/>
        <w:numPr>
          <w:ilvl w:val="0"/>
          <w:numId w:val="0"/>
        </w:numPr>
        <w:rPr>
          <w:rFonts w:eastAsiaTheme="minorEastAsia"/>
        </w:rPr>
      </w:pPr>
    </w:p>
    <w:p w:rsidR="00AC0F0B" w:rsidRPr="006A3673" w:rsidRDefault="004E4112" w:rsidP="007079F7">
      <w:pPr>
        <w:pStyle w:val="Ttulo4"/>
        <w:numPr>
          <w:ilvl w:val="2"/>
          <w:numId w:val="11"/>
        </w:numPr>
      </w:pPr>
      <w:bookmarkStart w:id="93" w:name="_Toc426462115"/>
      <w:r w:rsidRPr="006A3673">
        <w:rPr>
          <w:rStyle w:val="Ttulo3Car"/>
          <w:b/>
        </w:rPr>
        <w:t xml:space="preserve">Compuestos </w:t>
      </w:r>
      <w:r w:rsidR="00147504" w:rsidRPr="006A3673">
        <w:rPr>
          <w:rStyle w:val="Ttulo3Car"/>
          <w:b/>
        </w:rPr>
        <w:t>Simples de Cianuro</w:t>
      </w:r>
      <w:bookmarkEnd w:id="93"/>
    </w:p>
    <w:p w:rsidR="0004046D" w:rsidRPr="006A3673" w:rsidRDefault="0004046D" w:rsidP="006A3673">
      <w:pPr>
        <w:spacing w:before="0" w:after="0" w:line="360" w:lineRule="auto"/>
        <w:jc w:val="both"/>
        <w:rPr>
          <w:rFonts w:cs="Times New Roman"/>
          <w:szCs w:val="24"/>
        </w:rPr>
      </w:pPr>
    </w:p>
    <w:p w:rsidR="00147504" w:rsidRPr="006A3673" w:rsidRDefault="004E4112" w:rsidP="006A3673">
      <w:pPr>
        <w:spacing w:before="0" w:after="0" w:line="360" w:lineRule="auto"/>
        <w:jc w:val="both"/>
        <w:rPr>
          <w:rFonts w:cs="Times New Roman"/>
          <w:szCs w:val="24"/>
        </w:rPr>
      </w:pPr>
      <w:r w:rsidRPr="006A3673">
        <w:rPr>
          <w:rFonts w:cs="Times New Roman"/>
          <w:szCs w:val="24"/>
        </w:rPr>
        <w:t>Son compuestos iónicos que se disocian directamente en el agua liberando un catión y un ion cianuro. Son sales que provienen de reacciones ácido-ba</w:t>
      </w:r>
      <w:r w:rsidR="00AB7575" w:rsidRPr="006A3673">
        <w:rPr>
          <w:rFonts w:cs="Times New Roman"/>
          <w:szCs w:val="24"/>
        </w:rPr>
        <w:t xml:space="preserve">se por ejemplo cianuro de sodio </w:t>
      </w:r>
      <w:sdt>
        <w:sdtPr>
          <w:rPr>
            <w:rFonts w:cs="Times New Roman"/>
            <w:szCs w:val="24"/>
          </w:rPr>
          <w:id w:val="-630626639"/>
          <w:citation/>
        </w:sdtPr>
        <w:sdtEndPr/>
        <w:sdtContent>
          <w:r w:rsidR="00AB7575" w:rsidRPr="006A3673">
            <w:rPr>
              <w:rFonts w:cs="Times New Roman"/>
              <w:szCs w:val="24"/>
            </w:rPr>
            <w:fldChar w:fldCharType="begin"/>
          </w:r>
          <w:r w:rsidR="00AB7575" w:rsidRPr="006A3673">
            <w:rPr>
              <w:rFonts w:cs="Times New Roman"/>
              <w:szCs w:val="24"/>
              <w:lang w:val="es-MX"/>
            </w:rPr>
            <w:instrText xml:space="preserve"> CITATION Aré111 \l 2058 </w:instrText>
          </w:r>
          <w:r w:rsidR="00AB7575" w:rsidRPr="006A3673">
            <w:rPr>
              <w:rFonts w:cs="Times New Roman"/>
              <w:szCs w:val="24"/>
            </w:rPr>
            <w:fldChar w:fldCharType="separate"/>
          </w:r>
          <w:r w:rsidR="00AB7575" w:rsidRPr="006A3673">
            <w:rPr>
              <w:rFonts w:cs="Times New Roman"/>
              <w:noProof/>
              <w:szCs w:val="24"/>
              <w:lang w:val="es-MX"/>
            </w:rPr>
            <w:t>(Arévalo, 2011)</w:t>
          </w:r>
          <w:r w:rsidR="00AB7575" w:rsidRPr="006A3673">
            <w:rPr>
              <w:rFonts w:cs="Times New Roman"/>
              <w:szCs w:val="24"/>
            </w:rPr>
            <w:fldChar w:fldCharType="end"/>
          </w:r>
        </w:sdtContent>
      </w:sdt>
      <w:r w:rsidR="00777480" w:rsidRPr="006A3673">
        <w:rPr>
          <w:rFonts w:cs="Times New Roman"/>
          <w:szCs w:val="24"/>
        </w:rPr>
        <w:t>.</w:t>
      </w:r>
    </w:p>
    <w:p w:rsidR="00777480" w:rsidRPr="006A3673" w:rsidRDefault="00777480" w:rsidP="006A3673">
      <w:pPr>
        <w:spacing w:before="0" w:after="0" w:line="360" w:lineRule="auto"/>
        <w:jc w:val="both"/>
        <w:rPr>
          <w:rFonts w:cs="Times New Roman"/>
          <w:szCs w:val="24"/>
        </w:rPr>
      </w:pPr>
    </w:p>
    <w:p w:rsidR="00AC0F0B" w:rsidRPr="006A3673" w:rsidRDefault="004E4112" w:rsidP="007079F7">
      <w:pPr>
        <w:pStyle w:val="Ttulo4"/>
        <w:numPr>
          <w:ilvl w:val="2"/>
          <w:numId w:val="11"/>
        </w:numPr>
      </w:pPr>
      <w:bookmarkStart w:id="94" w:name="_Toc426462116"/>
      <w:r w:rsidRPr="006A3673">
        <w:rPr>
          <w:rStyle w:val="Ttulo3Car"/>
          <w:b/>
        </w:rPr>
        <w:t xml:space="preserve">Compuestos </w:t>
      </w:r>
      <w:r w:rsidR="00147504" w:rsidRPr="006A3673">
        <w:rPr>
          <w:rStyle w:val="Ttulo3Car"/>
          <w:b/>
        </w:rPr>
        <w:t>Complejos</w:t>
      </w:r>
      <w:r w:rsidRPr="006A3673">
        <w:rPr>
          <w:rStyle w:val="Ttulo3Car"/>
          <w:b/>
        </w:rPr>
        <w:t xml:space="preserve"> de </w:t>
      </w:r>
      <w:r w:rsidR="00147504" w:rsidRPr="006A3673">
        <w:rPr>
          <w:rStyle w:val="Ttulo3Car"/>
          <w:b/>
        </w:rPr>
        <w:t>Cianuro</w:t>
      </w:r>
      <w:bookmarkEnd w:id="94"/>
    </w:p>
    <w:p w:rsidR="0004046D" w:rsidRPr="006A3673" w:rsidRDefault="0004046D" w:rsidP="006A3673">
      <w:pPr>
        <w:spacing w:before="0" w:after="0" w:line="360" w:lineRule="auto"/>
        <w:jc w:val="both"/>
        <w:rPr>
          <w:rFonts w:cs="Times New Roman"/>
          <w:szCs w:val="24"/>
        </w:rPr>
      </w:pPr>
    </w:p>
    <w:p w:rsidR="00AC0F0B" w:rsidRPr="006A3673" w:rsidRDefault="004E4112" w:rsidP="006A3673">
      <w:pPr>
        <w:spacing w:before="0" w:after="0" w:line="360" w:lineRule="auto"/>
        <w:jc w:val="both"/>
        <w:rPr>
          <w:rFonts w:cs="Times New Roman"/>
          <w:szCs w:val="24"/>
        </w:rPr>
      </w:pPr>
      <w:r w:rsidRPr="006A3673">
        <w:rPr>
          <w:rFonts w:cs="Times New Roman"/>
          <w:szCs w:val="24"/>
        </w:rPr>
        <w:t xml:space="preserve">Son compuestos que se disocian en el agua liberando un catión y un anión que contiene ion cianuro. El anión, denominado complejo, puede seguir disociándose produciendo en última instancia un catión y varios iones cianuro (por ejemplo, el </w:t>
      </w:r>
      <w:r w:rsidR="00112659" w:rsidRPr="006A3673">
        <w:rPr>
          <w:rFonts w:cs="Times New Roman"/>
          <w:szCs w:val="24"/>
        </w:rPr>
        <w:t>Cu[</w:t>
      </w:r>
      <w:r w:rsidRPr="006A3673">
        <w:rPr>
          <w:rFonts w:cs="Times New Roman"/>
          <w:szCs w:val="24"/>
        </w:rPr>
        <w:t>(</w:t>
      </w:r>
      <w:r w:rsidR="001642FC" w:rsidRPr="006A3673">
        <w:rPr>
          <w:rFonts w:cs="Times New Roman"/>
          <w:szCs w:val="24"/>
        </w:rPr>
        <w:t>CN</w:t>
      </w:r>
      <w:r w:rsidRPr="006A3673">
        <w:rPr>
          <w:rFonts w:cs="Times New Roman"/>
          <w:szCs w:val="24"/>
        </w:rPr>
        <w:t>)</w:t>
      </w:r>
      <w:r w:rsidRPr="006A3673">
        <w:rPr>
          <w:rFonts w:cs="Times New Roman"/>
          <w:szCs w:val="24"/>
          <w:vertAlign w:val="subscript"/>
        </w:rPr>
        <w:t>3</w:t>
      </w:r>
      <w:r w:rsidR="00112659" w:rsidRPr="006A3673">
        <w:rPr>
          <w:rFonts w:cs="Times New Roman"/>
          <w:szCs w:val="24"/>
        </w:rPr>
        <w:t>]</w:t>
      </w:r>
      <w:r w:rsidRPr="006A3673">
        <w:rPr>
          <w:rFonts w:cs="Times New Roman"/>
          <w:szCs w:val="24"/>
          <w:vertAlign w:val="superscript"/>
        </w:rPr>
        <w:t>-</w:t>
      </w:r>
      <w:r w:rsidR="00112659" w:rsidRPr="006A3673">
        <w:rPr>
          <w:rFonts w:cs="Times New Roman"/>
          <w:szCs w:val="24"/>
          <w:vertAlign w:val="superscript"/>
        </w:rPr>
        <w:t>2</w:t>
      </w:r>
      <w:r w:rsidR="00AB7575" w:rsidRPr="006A3673">
        <w:rPr>
          <w:rFonts w:cs="Times New Roman"/>
          <w:szCs w:val="24"/>
        </w:rPr>
        <w:t xml:space="preserve"> o tricianocuprito </w:t>
      </w:r>
      <w:sdt>
        <w:sdtPr>
          <w:rPr>
            <w:rFonts w:cs="Times New Roman"/>
            <w:szCs w:val="24"/>
          </w:rPr>
          <w:id w:val="-1423790987"/>
          <w:citation/>
        </w:sdtPr>
        <w:sdtEndPr/>
        <w:sdtContent>
          <w:r w:rsidR="00AB7575" w:rsidRPr="006A3673">
            <w:rPr>
              <w:rFonts w:cs="Times New Roman"/>
              <w:szCs w:val="24"/>
            </w:rPr>
            <w:fldChar w:fldCharType="begin"/>
          </w:r>
          <w:r w:rsidR="00AB7575" w:rsidRPr="006A3673">
            <w:rPr>
              <w:rFonts w:cs="Times New Roman"/>
              <w:szCs w:val="24"/>
              <w:lang w:val="es-MX"/>
            </w:rPr>
            <w:instrText xml:space="preserve"> CITATION Aré111 \l 2058 </w:instrText>
          </w:r>
          <w:r w:rsidR="00AB7575" w:rsidRPr="006A3673">
            <w:rPr>
              <w:rFonts w:cs="Times New Roman"/>
              <w:szCs w:val="24"/>
            </w:rPr>
            <w:fldChar w:fldCharType="separate"/>
          </w:r>
          <w:r w:rsidR="00AB7575" w:rsidRPr="006A3673">
            <w:rPr>
              <w:rFonts w:cs="Times New Roman"/>
              <w:noProof/>
              <w:szCs w:val="24"/>
              <w:lang w:val="es-MX"/>
            </w:rPr>
            <w:t>(Arévalo, 2011)</w:t>
          </w:r>
          <w:r w:rsidR="00AB7575" w:rsidRPr="006A3673">
            <w:rPr>
              <w:rFonts w:cs="Times New Roman"/>
              <w:szCs w:val="24"/>
            </w:rPr>
            <w:fldChar w:fldCharType="end"/>
          </w:r>
        </w:sdtContent>
      </w:sdt>
      <w:r w:rsidR="00AB7575" w:rsidRPr="006A3673">
        <w:rPr>
          <w:rFonts w:cs="Times New Roman"/>
          <w:szCs w:val="24"/>
        </w:rPr>
        <w:t>.</w:t>
      </w:r>
    </w:p>
    <w:p w:rsidR="00777480" w:rsidRPr="006A3673" w:rsidRDefault="00777480" w:rsidP="006A3673">
      <w:pPr>
        <w:spacing w:before="0" w:after="0" w:line="360" w:lineRule="auto"/>
        <w:jc w:val="both"/>
        <w:rPr>
          <w:rFonts w:cs="Times New Roman"/>
          <w:szCs w:val="24"/>
        </w:rPr>
      </w:pPr>
    </w:p>
    <w:p w:rsidR="00AC0F0B" w:rsidRPr="006A3673" w:rsidRDefault="004E4112" w:rsidP="007079F7">
      <w:pPr>
        <w:pStyle w:val="Ttulo4"/>
        <w:numPr>
          <w:ilvl w:val="2"/>
          <w:numId w:val="11"/>
        </w:numPr>
      </w:pPr>
      <w:bookmarkStart w:id="95" w:name="_Toc426462117"/>
      <w:r w:rsidRPr="006A3673">
        <w:rPr>
          <w:rStyle w:val="Ttulo3Car"/>
          <w:b/>
        </w:rPr>
        <w:t>Organocianuros</w:t>
      </w:r>
      <w:bookmarkEnd w:id="95"/>
    </w:p>
    <w:p w:rsidR="00AE5347" w:rsidRPr="006A3673" w:rsidRDefault="00AE5347" w:rsidP="006A3673">
      <w:pPr>
        <w:spacing w:before="0" w:after="0" w:line="360" w:lineRule="auto"/>
        <w:jc w:val="both"/>
        <w:rPr>
          <w:rFonts w:cs="Times New Roman"/>
          <w:szCs w:val="24"/>
        </w:rPr>
      </w:pPr>
    </w:p>
    <w:p w:rsidR="00AC0F0B" w:rsidRDefault="004E4112" w:rsidP="006A3673">
      <w:pPr>
        <w:spacing w:before="0" w:after="0" w:line="360" w:lineRule="auto"/>
        <w:jc w:val="both"/>
        <w:rPr>
          <w:rFonts w:cs="Times New Roman"/>
          <w:szCs w:val="24"/>
        </w:rPr>
      </w:pPr>
      <w:r w:rsidRPr="006A3673">
        <w:rPr>
          <w:rFonts w:cs="Times New Roman"/>
          <w:szCs w:val="24"/>
        </w:rPr>
        <w:t>Son compuestos orgánicos que contienen el grupo -</w:t>
      </w:r>
      <w:r w:rsidR="00AB7575" w:rsidRPr="006A3673">
        <w:rPr>
          <w:rFonts w:cs="Times New Roman"/>
          <w:szCs w:val="24"/>
        </w:rPr>
        <w:t>C</w:t>
      </w:r>
      <w:r w:rsidRPr="006A3673">
        <w:rPr>
          <w:rFonts w:cs="Times New Roman"/>
          <w:szCs w:val="24"/>
        </w:rPr>
        <w:t>=</w:t>
      </w:r>
      <w:r w:rsidR="00AB7575" w:rsidRPr="006A3673">
        <w:rPr>
          <w:rFonts w:cs="Times New Roman"/>
          <w:szCs w:val="24"/>
        </w:rPr>
        <w:t>N</w:t>
      </w:r>
      <w:r w:rsidRPr="006A3673">
        <w:rPr>
          <w:rFonts w:cs="Times New Roman"/>
          <w:szCs w:val="24"/>
        </w:rPr>
        <w:t>; se los denomina nitrilos o cianuros. Las cianhidrinas (</w:t>
      </w:r>
      <w:r w:rsidR="006E5ED9" w:rsidRPr="006A3673">
        <w:rPr>
          <w:rFonts w:cs="Times New Roman"/>
          <w:szCs w:val="24"/>
        </w:rPr>
        <w:t>R</w:t>
      </w:r>
      <w:r w:rsidR="006E5ED9" w:rsidRPr="006A3673">
        <w:rPr>
          <w:rFonts w:cs="Times New Roman"/>
          <w:szCs w:val="24"/>
          <w:vertAlign w:val="subscript"/>
        </w:rPr>
        <w:t>2</w:t>
      </w:r>
      <w:r w:rsidR="006E5ED9" w:rsidRPr="006A3673">
        <w:rPr>
          <w:rFonts w:cs="Times New Roman"/>
          <w:szCs w:val="24"/>
        </w:rPr>
        <w:t>C</w:t>
      </w:r>
      <w:r w:rsidRPr="006A3673">
        <w:rPr>
          <w:rFonts w:cs="Times New Roman"/>
          <w:szCs w:val="24"/>
        </w:rPr>
        <w:t>(</w:t>
      </w:r>
      <w:r w:rsidR="006E5ED9" w:rsidRPr="006A3673">
        <w:rPr>
          <w:rFonts w:cs="Times New Roman"/>
          <w:szCs w:val="24"/>
        </w:rPr>
        <w:t>OH</w:t>
      </w:r>
      <w:r w:rsidRPr="006A3673">
        <w:rPr>
          <w:rFonts w:cs="Times New Roman"/>
          <w:szCs w:val="24"/>
        </w:rPr>
        <w:t>)</w:t>
      </w:r>
      <w:r w:rsidR="006E5ED9" w:rsidRPr="006A3673">
        <w:rPr>
          <w:rFonts w:cs="Times New Roman"/>
          <w:szCs w:val="24"/>
        </w:rPr>
        <w:t>CN</w:t>
      </w:r>
      <w:r w:rsidRPr="006A3673">
        <w:rPr>
          <w:rFonts w:cs="Times New Roman"/>
          <w:szCs w:val="24"/>
        </w:rPr>
        <w:t xml:space="preserve">) </w:t>
      </w:r>
      <w:r w:rsidR="006E5ED9" w:rsidRPr="006A3673">
        <w:rPr>
          <w:rFonts w:cs="Times New Roman"/>
          <w:szCs w:val="24"/>
        </w:rPr>
        <w:t>y los glucósidos cianogénicos (R</w:t>
      </w:r>
      <w:r w:rsidR="006E5ED9" w:rsidRPr="006A3673">
        <w:rPr>
          <w:rFonts w:cs="Times New Roman"/>
          <w:szCs w:val="24"/>
          <w:vertAlign w:val="subscript"/>
        </w:rPr>
        <w:t>1</w:t>
      </w:r>
      <w:r w:rsidR="006E5ED9" w:rsidRPr="006A3673">
        <w:rPr>
          <w:rFonts w:cs="Times New Roman"/>
          <w:szCs w:val="24"/>
        </w:rPr>
        <w:t>R</w:t>
      </w:r>
      <w:r w:rsidR="006E5ED9" w:rsidRPr="006A3673">
        <w:rPr>
          <w:rFonts w:cs="Times New Roman"/>
          <w:szCs w:val="24"/>
          <w:vertAlign w:val="subscript"/>
        </w:rPr>
        <w:t>2</w:t>
      </w:r>
      <w:r w:rsidR="006E5ED9" w:rsidRPr="006A3673">
        <w:rPr>
          <w:rFonts w:cs="Times New Roman"/>
          <w:szCs w:val="24"/>
        </w:rPr>
        <w:t>C(OR</w:t>
      </w:r>
      <w:r w:rsidR="006E5ED9" w:rsidRPr="006A3673">
        <w:rPr>
          <w:rFonts w:cs="Times New Roman"/>
          <w:szCs w:val="24"/>
          <w:vertAlign w:val="subscript"/>
        </w:rPr>
        <w:t>3</w:t>
      </w:r>
      <w:r w:rsidRPr="006A3673">
        <w:rPr>
          <w:rFonts w:cs="Times New Roman"/>
          <w:szCs w:val="24"/>
        </w:rPr>
        <w:t>)</w:t>
      </w:r>
      <w:r w:rsidR="006E5ED9" w:rsidRPr="006A3673">
        <w:rPr>
          <w:rFonts w:cs="Times New Roman"/>
          <w:szCs w:val="24"/>
        </w:rPr>
        <w:t>CN</w:t>
      </w:r>
      <w:r w:rsidRPr="006A3673">
        <w:rPr>
          <w:rFonts w:cs="Times New Roman"/>
          <w:szCs w:val="24"/>
        </w:rPr>
        <w:t xml:space="preserve">) son nitrilos que pueden liberar iones cianuro en condiciones </w:t>
      </w:r>
      <w:r w:rsidRPr="006A3673">
        <w:rPr>
          <w:rFonts w:cs="Times New Roman"/>
          <w:szCs w:val="24"/>
        </w:rPr>
        <w:lastRenderedPageBreak/>
        <w:t>apropiadas, de ahí que presenten un comportamiento aná</w:t>
      </w:r>
      <w:r w:rsidR="00AB7575" w:rsidRPr="006A3673">
        <w:rPr>
          <w:rFonts w:cs="Times New Roman"/>
          <w:szCs w:val="24"/>
        </w:rPr>
        <w:t xml:space="preserve">logo al de los cianuros simples </w:t>
      </w:r>
      <w:sdt>
        <w:sdtPr>
          <w:rPr>
            <w:rFonts w:cs="Times New Roman"/>
            <w:szCs w:val="24"/>
          </w:rPr>
          <w:id w:val="-1212258229"/>
          <w:citation/>
        </w:sdtPr>
        <w:sdtEndPr/>
        <w:sdtContent>
          <w:r w:rsidR="00AB7575" w:rsidRPr="006A3673">
            <w:rPr>
              <w:rFonts w:cs="Times New Roman"/>
              <w:szCs w:val="24"/>
            </w:rPr>
            <w:fldChar w:fldCharType="begin"/>
          </w:r>
          <w:r w:rsidR="00AB7575" w:rsidRPr="006A3673">
            <w:rPr>
              <w:rFonts w:cs="Times New Roman"/>
              <w:szCs w:val="24"/>
              <w:lang w:val="es-MX"/>
            </w:rPr>
            <w:instrText xml:space="preserve"> CITATION Aré111 \l 2058 </w:instrText>
          </w:r>
          <w:r w:rsidR="00AB7575" w:rsidRPr="006A3673">
            <w:rPr>
              <w:rFonts w:cs="Times New Roman"/>
              <w:szCs w:val="24"/>
            </w:rPr>
            <w:fldChar w:fldCharType="separate"/>
          </w:r>
          <w:r w:rsidR="00AB7575" w:rsidRPr="006A3673">
            <w:rPr>
              <w:rFonts w:cs="Times New Roman"/>
              <w:noProof/>
              <w:szCs w:val="24"/>
              <w:lang w:val="es-MX"/>
            </w:rPr>
            <w:t>(Arévalo, 2011)</w:t>
          </w:r>
          <w:r w:rsidR="00AB7575" w:rsidRPr="006A3673">
            <w:rPr>
              <w:rFonts w:cs="Times New Roman"/>
              <w:szCs w:val="24"/>
            </w:rPr>
            <w:fldChar w:fldCharType="end"/>
          </w:r>
        </w:sdtContent>
      </w:sdt>
      <w:r w:rsidR="00AB7575" w:rsidRPr="006A3673">
        <w:rPr>
          <w:rFonts w:cs="Times New Roman"/>
          <w:szCs w:val="24"/>
        </w:rPr>
        <w:t>.</w:t>
      </w:r>
    </w:p>
    <w:p w:rsidR="00A52BD5" w:rsidRPr="006A3673" w:rsidRDefault="00A52BD5" w:rsidP="006A3673">
      <w:pPr>
        <w:spacing w:before="0" w:after="0" w:line="360" w:lineRule="auto"/>
        <w:jc w:val="both"/>
        <w:rPr>
          <w:rFonts w:cs="Times New Roman"/>
          <w:szCs w:val="24"/>
        </w:rPr>
      </w:pPr>
    </w:p>
    <w:p w:rsidR="00092373" w:rsidRPr="006A3673" w:rsidRDefault="004E4112" w:rsidP="006A3673">
      <w:pPr>
        <w:spacing w:before="0" w:after="0" w:line="360" w:lineRule="auto"/>
        <w:jc w:val="both"/>
        <w:rPr>
          <w:rFonts w:cs="Times New Roman"/>
          <w:szCs w:val="24"/>
        </w:rPr>
      </w:pPr>
      <w:r w:rsidRPr="006A3673">
        <w:rPr>
          <w:rFonts w:cs="Times New Roman"/>
          <w:szCs w:val="24"/>
        </w:rPr>
        <w:t>Otros organocia</w:t>
      </w:r>
      <w:r w:rsidR="0011709A" w:rsidRPr="006A3673">
        <w:rPr>
          <w:rFonts w:cs="Times New Roman"/>
          <w:szCs w:val="24"/>
        </w:rPr>
        <w:t>nuros, como el acrilonitrilo (CH</w:t>
      </w:r>
      <w:r w:rsidRPr="006A3673">
        <w:rPr>
          <w:rFonts w:cs="Times New Roman"/>
          <w:szCs w:val="24"/>
          <w:vertAlign w:val="subscript"/>
        </w:rPr>
        <w:t>2</w:t>
      </w:r>
      <w:r w:rsidR="0011709A" w:rsidRPr="006A3673">
        <w:rPr>
          <w:rFonts w:cs="Times New Roman"/>
          <w:szCs w:val="24"/>
        </w:rPr>
        <w:t>CHCN) y el acetonitrilo (CH</w:t>
      </w:r>
      <w:r w:rsidRPr="006A3673">
        <w:rPr>
          <w:rFonts w:cs="Times New Roman"/>
          <w:szCs w:val="24"/>
          <w:vertAlign w:val="subscript"/>
        </w:rPr>
        <w:t>3</w:t>
      </w:r>
      <w:r w:rsidR="0011709A" w:rsidRPr="006A3673">
        <w:rPr>
          <w:rFonts w:cs="Times New Roman"/>
          <w:szCs w:val="24"/>
        </w:rPr>
        <w:t>CN</w:t>
      </w:r>
      <w:r w:rsidRPr="006A3673">
        <w:rPr>
          <w:rFonts w:cs="Times New Roman"/>
          <w:szCs w:val="24"/>
        </w:rPr>
        <w:t>), se degradan para producir sus respectivos ácidos y amoníaco, mostrando en consecuencia un comportamiento diferente de las</w:t>
      </w:r>
      <w:r w:rsidR="00AB7575" w:rsidRPr="006A3673">
        <w:rPr>
          <w:rFonts w:cs="Times New Roman"/>
          <w:szCs w:val="24"/>
        </w:rPr>
        <w:t xml:space="preserve"> formas inorgánicas del cianuro </w:t>
      </w:r>
      <w:sdt>
        <w:sdtPr>
          <w:rPr>
            <w:rFonts w:cs="Times New Roman"/>
            <w:szCs w:val="24"/>
          </w:rPr>
          <w:id w:val="-344722115"/>
          <w:citation/>
        </w:sdtPr>
        <w:sdtEndPr/>
        <w:sdtContent>
          <w:r w:rsidR="00AB7575" w:rsidRPr="006A3673">
            <w:rPr>
              <w:rFonts w:cs="Times New Roman"/>
              <w:szCs w:val="24"/>
            </w:rPr>
            <w:fldChar w:fldCharType="begin"/>
          </w:r>
          <w:r w:rsidR="00AB7575" w:rsidRPr="006A3673">
            <w:rPr>
              <w:rFonts w:cs="Times New Roman"/>
              <w:szCs w:val="24"/>
              <w:lang w:val="es-MX"/>
            </w:rPr>
            <w:instrText xml:space="preserve"> CITATION Aré111 \l 2058 </w:instrText>
          </w:r>
          <w:r w:rsidR="00AB7575" w:rsidRPr="006A3673">
            <w:rPr>
              <w:rFonts w:cs="Times New Roman"/>
              <w:szCs w:val="24"/>
            </w:rPr>
            <w:fldChar w:fldCharType="separate"/>
          </w:r>
          <w:r w:rsidR="00AB7575" w:rsidRPr="006A3673">
            <w:rPr>
              <w:rFonts w:cs="Times New Roman"/>
              <w:noProof/>
              <w:szCs w:val="24"/>
              <w:lang w:val="es-MX"/>
            </w:rPr>
            <w:t>(Arévalo, 2011)</w:t>
          </w:r>
          <w:r w:rsidR="00AB7575" w:rsidRPr="006A3673">
            <w:rPr>
              <w:rFonts w:cs="Times New Roman"/>
              <w:szCs w:val="24"/>
            </w:rPr>
            <w:fldChar w:fldCharType="end"/>
          </w:r>
        </w:sdtContent>
      </w:sdt>
      <w:r w:rsidR="00AB7575" w:rsidRPr="006A3673">
        <w:rPr>
          <w:rFonts w:cs="Times New Roman"/>
          <w:szCs w:val="24"/>
        </w:rPr>
        <w:t>.</w:t>
      </w:r>
    </w:p>
    <w:p w:rsidR="00777480" w:rsidRPr="006A3673" w:rsidRDefault="00777480" w:rsidP="006A3673">
      <w:pPr>
        <w:spacing w:before="0" w:after="0" w:line="360" w:lineRule="auto"/>
        <w:jc w:val="both"/>
        <w:rPr>
          <w:rFonts w:cs="Times New Roman"/>
          <w:szCs w:val="24"/>
        </w:rPr>
      </w:pPr>
    </w:p>
    <w:p w:rsidR="00AC0F0B" w:rsidRPr="006A3673" w:rsidRDefault="004E4112" w:rsidP="007079F7">
      <w:pPr>
        <w:pStyle w:val="Ttulo4"/>
        <w:numPr>
          <w:ilvl w:val="2"/>
          <w:numId w:val="11"/>
        </w:numPr>
      </w:pPr>
      <w:bookmarkStart w:id="96" w:name="_Toc426462118"/>
      <w:r w:rsidRPr="006A3673">
        <w:rPr>
          <w:rStyle w:val="Ttulo3Car"/>
          <w:b/>
        </w:rPr>
        <w:t xml:space="preserve">Cianuro </w:t>
      </w:r>
      <w:r w:rsidR="00147504" w:rsidRPr="006A3673">
        <w:rPr>
          <w:rStyle w:val="Ttulo3Car"/>
          <w:b/>
        </w:rPr>
        <w:t>Libre</w:t>
      </w:r>
      <w:bookmarkEnd w:id="96"/>
    </w:p>
    <w:p w:rsidR="00AE5347" w:rsidRPr="006A3673" w:rsidRDefault="00AE5347" w:rsidP="006A3673">
      <w:pPr>
        <w:spacing w:before="0" w:after="0" w:line="360" w:lineRule="auto"/>
        <w:jc w:val="both"/>
        <w:rPr>
          <w:rFonts w:cs="Times New Roman"/>
          <w:szCs w:val="24"/>
        </w:rPr>
      </w:pPr>
    </w:p>
    <w:p w:rsidR="00AC0F0B" w:rsidRPr="006A3673" w:rsidRDefault="004E4112" w:rsidP="006A3673">
      <w:pPr>
        <w:spacing w:before="0" w:after="0" w:line="360" w:lineRule="auto"/>
        <w:jc w:val="both"/>
        <w:rPr>
          <w:rFonts w:cs="Times New Roman"/>
          <w:szCs w:val="24"/>
        </w:rPr>
      </w:pPr>
      <w:r w:rsidRPr="006A3673">
        <w:rPr>
          <w:rFonts w:cs="Times New Roman"/>
          <w:szCs w:val="24"/>
        </w:rPr>
        <w:t>Esta denominación comprende tanto al ácido cianhídrico molecular (</w:t>
      </w:r>
      <w:r w:rsidR="0011709A" w:rsidRPr="006A3673">
        <w:rPr>
          <w:rFonts w:cs="Times New Roman"/>
          <w:szCs w:val="24"/>
        </w:rPr>
        <w:t>HCN</w:t>
      </w:r>
      <w:r w:rsidRPr="006A3673">
        <w:rPr>
          <w:rFonts w:cs="Times New Roman"/>
          <w:szCs w:val="24"/>
        </w:rPr>
        <w:t>) como al ion cianuro (</w:t>
      </w:r>
      <w:r w:rsidR="0011709A" w:rsidRPr="006A3673">
        <w:rPr>
          <w:rFonts w:cs="Times New Roman"/>
          <w:szCs w:val="24"/>
        </w:rPr>
        <w:t>CN</w:t>
      </w:r>
      <w:r w:rsidRPr="006A3673">
        <w:rPr>
          <w:rFonts w:cs="Times New Roman"/>
          <w:szCs w:val="24"/>
          <w:vertAlign w:val="superscript"/>
        </w:rPr>
        <w:t>-</w:t>
      </w:r>
      <w:r w:rsidRPr="006A3673">
        <w:rPr>
          <w:rFonts w:cs="Times New Roman"/>
          <w:szCs w:val="24"/>
        </w:rPr>
        <w:t>). Esta terminología se emplea tanto para la descripción analítica del cianuro</w:t>
      </w:r>
      <w:r w:rsidR="00AB7575" w:rsidRPr="006A3673">
        <w:rPr>
          <w:rFonts w:cs="Times New Roman"/>
          <w:szCs w:val="24"/>
        </w:rPr>
        <w:t xml:space="preserve"> como para evaluar su toxicidad </w:t>
      </w:r>
      <w:sdt>
        <w:sdtPr>
          <w:rPr>
            <w:rFonts w:cs="Times New Roman"/>
            <w:szCs w:val="24"/>
          </w:rPr>
          <w:id w:val="859623257"/>
          <w:citation/>
        </w:sdtPr>
        <w:sdtEndPr/>
        <w:sdtContent>
          <w:r w:rsidR="00AB7575" w:rsidRPr="006A3673">
            <w:rPr>
              <w:rFonts w:cs="Times New Roman"/>
              <w:szCs w:val="24"/>
            </w:rPr>
            <w:fldChar w:fldCharType="begin"/>
          </w:r>
          <w:r w:rsidR="00AB7575" w:rsidRPr="006A3673">
            <w:rPr>
              <w:rFonts w:cs="Times New Roman"/>
              <w:szCs w:val="24"/>
              <w:lang w:val="es-MX"/>
            </w:rPr>
            <w:instrText xml:space="preserve"> CITATION Aré111 \l 2058 </w:instrText>
          </w:r>
          <w:r w:rsidR="00AB7575" w:rsidRPr="006A3673">
            <w:rPr>
              <w:rFonts w:cs="Times New Roman"/>
              <w:szCs w:val="24"/>
            </w:rPr>
            <w:fldChar w:fldCharType="separate"/>
          </w:r>
          <w:r w:rsidR="00AB7575" w:rsidRPr="006A3673">
            <w:rPr>
              <w:rFonts w:cs="Times New Roman"/>
              <w:noProof/>
              <w:szCs w:val="24"/>
              <w:lang w:val="es-MX"/>
            </w:rPr>
            <w:t>(Arévalo, 2011)</w:t>
          </w:r>
          <w:r w:rsidR="00AB7575" w:rsidRPr="006A3673">
            <w:rPr>
              <w:rFonts w:cs="Times New Roman"/>
              <w:szCs w:val="24"/>
            </w:rPr>
            <w:fldChar w:fldCharType="end"/>
          </w:r>
        </w:sdtContent>
      </w:sdt>
      <w:r w:rsidR="00AB7575" w:rsidRPr="006A3673">
        <w:rPr>
          <w:rFonts w:cs="Times New Roman"/>
          <w:szCs w:val="24"/>
        </w:rPr>
        <w:t>.</w:t>
      </w:r>
    </w:p>
    <w:p w:rsidR="00777480" w:rsidRPr="006A3673" w:rsidRDefault="00777480" w:rsidP="006A3673">
      <w:pPr>
        <w:spacing w:before="0" w:after="0" w:line="360" w:lineRule="auto"/>
        <w:jc w:val="both"/>
        <w:rPr>
          <w:rFonts w:cs="Times New Roman"/>
          <w:szCs w:val="24"/>
        </w:rPr>
      </w:pPr>
    </w:p>
    <w:p w:rsidR="00AC0F0B" w:rsidRPr="006A3673" w:rsidRDefault="004E4112" w:rsidP="007079F7">
      <w:pPr>
        <w:pStyle w:val="Ttulo4"/>
        <w:numPr>
          <w:ilvl w:val="2"/>
          <w:numId w:val="11"/>
        </w:numPr>
      </w:pPr>
      <w:bookmarkStart w:id="97" w:name="_Toc426462119"/>
      <w:r w:rsidRPr="006A3673">
        <w:rPr>
          <w:rStyle w:val="Ttulo3Car"/>
          <w:b/>
        </w:rPr>
        <w:t xml:space="preserve">Cianuro </w:t>
      </w:r>
      <w:r w:rsidR="00147504" w:rsidRPr="006A3673">
        <w:rPr>
          <w:rStyle w:val="Ttulo3Car"/>
          <w:b/>
        </w:rPr>
        <w:t>Total</w:t>
      </w:r>
      <w:r w:rsidRPr="006A3673">
        <w:rPr>
          <w:rStyle w:val="Ttulo3Car"/>
          <w:b/>
        </w:rPr>
        <w:t xml:space="preserve"> (</w:t>
      </w:r>
      <w:r w:rsidR="00147504" w:rsidRPr="006A3673">
        <w:rPr>
          <w:rStyle w:val="Ttulo3Car"/>
          <w:b/>
        </w:rPr>
        <w:t>TCN</w:t>
      </w:r>
      <w:r w:rsidRPr="006A3673">
        <w:rPr>
          <w:rStyle w:val="Ttulo3Car"/>
          <w:b/>
        </w:rPr>
        <w:t>)</w:t>
      </w:r>
      <w:bookmarkEnd w:id="97"/>
    </w:p>
    <w:p w:rsidR="00AE5347" w:rsidRPr="006A3673" w:rsidRDefault="00AE5347" w:rsidP="006A3673">
      <w:pPr>
        <w:spacing w:before="0" w:after="0" w:line="360" w:lineRule="auto"/>
        <w:jc w:val="both"/>
        <w:rPr>
          <w:rFonts w:cs="Times New Roman"/>
          <w:szCs w:val="24"/>
        </w:rPr>
      </w:pPr>
    </w:p>
    <w:p w:rsidR="00147504" w:rsidRPr="006A3673" w:rsidRDefault="004E4112" w:rsidP="006A3673">
      <w:pPr>
        <w:spacing w:before="0" w:after="0" w:line="360" w:lineRule="auto"/>
        <w:jc w:val="both"/>
        <w:rPr>
          <w:rFonts w:cs="Times New Roman"/>
          <w:szCs w:val="24"/>
        </w:rPr>
      </w:pPr>
      <w:r w:rsidRPr="006A3673">
        <w:rPr>
          <w:rFonts w:cs="Times New Roman"/>
          <w:szCs w:val="24"/>
        </w:rPr>
        <w:t>Se denomina así a todos los compuestos de cianuro existentes en una solución acuosa. Este es un término que se emplea en los procedimientos analíticos. El "cianuro total real" de una solución puede o no concordar con el "cianuro total" determinado por una técnica analítica particular. En la práctica, la cuantificación del cianuro total depend</w:t>
      </w:r>
      <w:r w:rsidR="00AB7575" w:rsidRPr="006A3673">
        <w:rPr>
          <w:rFonts w:cs="Times New Roman"/>
          <w:szCs w:val="24"/>
        </w:rPr>
        <w:t xml:space="preserve">e del método analítico empleado </w:t>
      </w:r>
      <w:sdt>
        <w:sdtPr>
          <w:rPr>
            <w:rFonts w:cs="Times New Roman"/>
            <w:szCs w:val="24"/>
          </w:rPr>
          <w:id w:val="-686676571"/>
          <w:citation/>
        </w:sdtPr>
        <w:sdtEndPr/>
        <w:sdtContent>
          <w:r w:rsidR="00AB7575" w:rsidRPr="006A3673">
            <w:rPr>
              <w:rFonts w:cs="Times New Roman"/>
              <w:szCs w:val="24"/>
            </w:rPr>
            <w:fldChar w:fldCharType="begin"/>
          </w:r>
          <w:r w:rsidR="00AB7575" w:rsidRPr="006A3673">
            <w:rPr>
              <w:rFonts w:cs="Times New Roman"/>
              <w:szCs w:val="24"/>
              <w:lang w:val="es-MX"/>
            </w:rPr>
            <w:instrText xml:space="preserve"> CITATION Aré111 \l 2058 </w:instrText>
          </w:r>
          <w:r w:rsidR="00AB7575" w:rsidRPr="006A3673">
            <w:rPr>
              <w:rFonts w:cs="Times New Roman"/>
              <w:szCs w:val="24"/>
            </w:rPr>
            <w:fldChar w:fldCharType="separate"/>
          </w:r>
          <w:r w:rsidR="00AB7575" w:rsidRPr="006A3673">
            <w:rPr>
              <w:rFonts w:cs="Times New Roman"/>
              <w:noProof/>
              <w:szCs w:val="24"/>
              <w:lang w:val="es-MX"/>
            </w:rPr>
            <w:t>(Arévalo, 2011)</w:t>
          </w:r>
          <w:r w:rsidR="00AB7575" w:rsidRPr="006A3673">
            <w:rPr>
              <w:rFonts w:cs="Times New Roman"/>
              <w:szCs w:val="24"/>
            </w:rPr>
            <w:fldChar w:fldCharType="end"/>
          </w:r>
        </w:sdtContent>
      </w:sdt>
      <w:r w:rsidR="00777480" w:rsidRPr="006A3673">
        <w:rPr>
          <w:rFonts w:cs="Times New Roman"/>
          <w:szCs w:val="24"/>
        </w:rPr>
        <w:t>.</w:t>
      </w:r>
    </w:p>
    <w:p w:rsidR="00777480" w:rsidRPr="006A3673" w:rsidRDefault="00777480" w:rsidP="006A3673">
      <w:pPr>
        <w:spacing w:before="0" w:after="0" w:line="360" w:lineRule="auto"/>
        <w:jc w:val="both"/>
        <w:rPr>
          <w:rFonts w:cs="Times New Roman"/>
          <w:szCs w:val="24"/>
        </w:rPr>
      </w:pPr>
    </w:p>
    <w:p w:rsidR="00AC0F0B" w:rsidRPr="006A3673" w:rsidRDefault="004E4112" w:rsidP="007079F7">
      <w:pPr>
        <w:pStyle w:val="Ttulo4"/>
        <w:numPr>
          <w:ilvl w:val="2"/>
          <w:numId w:val="11"/>
        </w:numPr>
      </w:pPr>
      <w:bookmarkStart w:id="98" w:name="_Toc426462120"/>
      <w:r w:rsidRPr="006A3673">
        <w:rPr>
          <w:rStyle w:val="Ttulo3Car"/>
          <w:b/>
        </w:rPr>
        <w:t xml:space="preserve">Cianuro </w:t>
      </w:r>
      <w:r w:rsidR="00147504" w:rsidRPr="006A3673">
        <w:rPr>
          <w:rStyle w:val="Ttulo3Car"/>
          <w:b/>
        </w:rPr>
        <w:t>Disociable</w:t>
      </w:r>
      <w:r w:rsidRPr="006A3673">
        <w:rPr>
          <w:rStyle w:val="Ttulo3Car"/>
          <w:b/>
        </w:rPr>
        <w:t xml:space="preserve"> en </w:t>
      </w:r>
      <w:r w:rsidR="00147504" w:rsidRPr="006A3673">
        <w:rPr>
          <w:rStyle w:val="Ttulo3Car"/>
          <w:b/>
        </w:rPr>
        <w:t xml:space="preserve">Ácido Débil </w:t>
      </w:r>
      <w:r w:rsidRPr="006A3673">
        <w:rPr>
          <w:rStyle w:val="Ttulo3Car"/>
          <w:b/>
        </w:rPr>
        <w:t>(</w:t>
      </w:r>
      <w:r w:rsidR="00147504" w:rsidRPr="006A3673">
        <w:rPr>
          <w:rStyle w:val="Ttulo3Car"/>
          <w:b/>
        </w:rPr>
        <w:t>CN-WAD</w:t>
      </w:r>
      <w:r w:rsidRPr="006A3673">
        <w:rPr>
          <w:rStyle w:val="Ttulo3Car"/>
          <w:b/>
        </w:rPr>
        <w:t>)</w:t>
      </w:r>
      <w:bookmarkEnd w:id="98"/>
    </w:p>
    <w:p w:rsidR="00AE5347" w:rsidRPr="006A3673" w:rsidRDefault="00AE5347" w:rsidP="006A3673">
      <w:pPr>
        <w:spacing w:before="0" w:after="0" w:line="360" w:lineRule="auto"/>
        <w:jc w:val="both"/>
        <w:rPr>
          <w:rFonts w:cs="Times New Roman"/>
          <w:szCs w:val="24"/>
          <w:lang w:val="es-MX"/>
        </w:rPr>
      </w:pPr>
    </w:p>
    <w:p w:rsidR="00AC0F0B" w:rsidRPr="006A3673" w:rsidRDefault="004E4112" w:rsidP="006A3673">
      <w:pPr>
        <w:spacing w:before="0" w:after="0" w:line="360" w:lineRule="auto"/>
        <w:jc w:val="both"/>
        <w:rPr>
          <w:rFonts w:cs="Times New Roman"/>
          <w:szCs w:val="24"/>
        </w:rPr>
      </w:pPr>
      <w:r w:rsidRPr="006A3673">
        <w:rPr>
          <w:rFonts w:cs="Times New Roman"/>
          <w:szCs w:val="24"/>
        </w:rPr>
        <w:t xml:space="preserve">Es un término analítico utilizado para designar a los compuestos de cianuro que se disocian bajo reflujo, con un ácido débil, normalmente a pH 4.5 </w:t>
      </w:r>
      <w:sdt>
        <w:sdtPr>
          <w:rPr>
            <w:rFonts w:cs="Times New Roman"/>
            <w:szCs w:val="24"/>
          </w:rPr>
          <w:id w:val="1541010197"/>
          <w:citation/>
        </w:sdtPr>
        <w:sdtEndPr/>
        <w:sdtContent>
          <w:r w:rsidR="00AC0F0B" w:rsidRPr="006A3673">
            <w:rPr>
              <w:rFonts w:cs="Times New Roman"/>
              <w:szCs w:val="24"/>
            </w:rPr>
            <w:fldChar w:fldCharType="begin"/>
          </w:r>
          <w:r w:rsidR="00AC0F0B" w:rsidRPr="006A3673">
            <w:rPr>
              <w:rFonts w:cs="Times New Roman"/>
              <w:szCs w:val="24"/>
              <w:lang w:val="es-MX"/>
            </w:rPr>
            <w:instrText xml:space="preserve"> CITATION Aré11 \l 2058 </w:instrText>
          </w:r>
          <w:r w:rsidR="00AC0F0B" w:rsidRPr="006A3673">
            <w:rPr>
              <w:rFonts w:cs="Times New Roman"/>
              <w:szCs w:val="24"/>
            </w:rPr>
            <w:fldChar w:fldCharType="separate"/>
          </w:r>
          <w:r w:rsidR="00AC0F0B" w:rsidRPr="006A3673">
            <w:rPr>
              <w:rFonts w:cs="Times New Roman"/>
              <w:noProof/>
              <w:szCs w:val="24"/>
              <w:lang w:val="es-MX"/>
            </w:rPr>
            <w:t xml:space="preserve"> (Arévalo, 2011)</w:t>
          </w:r>
          <w:r w:rsidR="00AC0F0B" w:rsidRPr="006A3673">
            <w:rPr>
              <w:rFonts w:cs="Times New Roman"/>
              <w:szCs w:val="24"/>
            </w:rPr>
            <w:fldChar w:fldCharType="end"/>
          </w:r>
        </w:sdtContent>
      </w:sdt>
      <w:r w:rsidRPr="006A3673">
        <w:rPr>
          <w:rFonts w:cs="Times New Roman"/>
          <w:szCs w:val="24"/>
        </w:rPr>
        <w:t>.</w:t>
      </w:r>
    </w:p>
    <w:p w:rsidR="00495B37" w:rsidRPr="006A3673" w:rsidRDefault="00495B37" w:rsidP="006A3673">
      <w:pPr>
        <w:spacing w:before="0" w:after="0" w:line="360" w:lineRule="auto"/>
        <w:jc w:val="both"/>
        <w:rPr>
          <w:rFonts w:cs="Times New Roman"/>
          <w:szCs w:val="24"/>
        </w:rPr>
      </w:pPr>
    </w:p>
    <w:p w:rsidR="00495B37" w:rsidRPr="006A3673" w:rsidRDefault="00147504" w:rsidP="007079F7">
      <w:pPr>
        <w:pStyle w:val="Ttulo2"/>
        <w:numPr>
          <w:ilvl w:val="1"/>
          <w:numId w:val="11"/>
        </w:numPr>
        <w:spacing w:before="0" w:line="360" w:lineRule="auto"/>
        <w:jc w:val="both"/>
        <w:rPr>
          <w:rFonts w:cs="Times New Roman"/>
          <w:szCs w:val="24"/>
        </w:rPr>
      </w:pPr>
      <w:bookmarkStart w:id="99" w:name="_Toc419744013"/>
      <w:bookmarkStart w:id="100" w:name="_Toc419782367"/>
      <w:bookmarkStart w:id="101" w:name="_Toc422302222"/>
      <w:bookmarkStart w:id="102" w:name="_Toc426462121"/>
      <w:r w:rsidRPr="006A3673">
        <w:rPr>
          <w:rFonts w:cs="Times New Roman"/>
          <w:szCs w:val="24"/>
        </w:rPr>
        <w:t>QUÍMICA DE LAS DISOLUCIONES DE CIANURO Y DE LOS COMPLEJOS DE CIANURO CON METALES</w:t>
      </w:r>
      <w:bookmarkEnd w:id="99"/>
      <w:bookmarkEnd w:id="100"/>
      <w:bookmarkEnd w:id="101"/>
      <w:bookmarkEnd w:id="102"/>
    </w:p>
    <w:p w:rsidR="00495B37" w:rsidRPr="006A3673" w:rsidRDefault="00495B37" w:rsidP="00A52BD5">
      <w:pPr>
        <w:pStyle w:val="Ttulo2"/>
        <w:numPr>
          <w:ilvl w:val="0"/>
          <w:numId w:val="0"/>
        </w:numPr>
        <w:spacing w:before="0" w:line="360" w:lineRule="auto"/>
        <w:ind w:left="576"/>
        <w:jc w:val="both"/>
        <w:rPr>
          <w:rFonts w:cs="Times New Roman"/>
          <w:szCs w:val="24"/>
        </w:rPr>
      </w:pPr>
    </w:p>
    <w:p w:rsidR="00AC0F0B" w:rsidRPr="006A3673" w:rsidRDefault="00147504" w:rsidP="007079F7">
      <w:pPr>
        <w:pStyle w:val="Ttulo4"/>
        <w:numPr>
          <w:ilvl w:val="2"/>
          <w:numId w:val="11"/>
        </w:numPr>
      </w:pPr>
      <w:bookmarkStart w:id="103" w:name="_Toc426462122"/>
      <w:r w:rsidRPr="006A3673">
        <w:rPr>
          <w:rStyle w:val="Ttulo3Car"/>
          <w:b/>
        </w:rPr>
        <w:t>Química del Cianuro Libre</w:t>
      </w:r>
      <w:bookmarkEnd w:id="103"/>
    </w:p>
    <w:p w:rsidR="00AE5347" w:rsidRPr="006A3673" w:rsidRDefault="00AE5347" w:rsidP="006A3673">
      <w:pPr>
        <w:tabs>
          <w:tab w:val="left" w:pos="1134"/>
        </w:tabs>
        <w:spacing w:before="0" w:after="0" w:line="360" w:lineRule="auto"/>
        <w:jc w:val="both"/>
        <w:rPr>
          <w:rFonts w:eastAsia="Times New Roman" w:cs="Times New Roman"/>
          <w:b/>
          <w:szCs w:val="24"/>
          <w:lang w:eastAsia="es-MX"/>
        </w:rPr>
      </w:pPr>
    </w:p>
    <w:p w:rsidR="00496949" w:rsidRDefault="004E4112" w:rsidP="006A3673">
      <w:pPr>
        <w:spacing w:before="0" w:after="0" w:line="360" w:lineRule="auto"/>
        <w:jc w:val="both"/>
        <w:rPr>
          <w:rFonts w:eastAsia="Times New Roman" w:cs="Times New Roman"/>
          <w:szCs w:val="24"/>
          <w:lang w:eastAsia="es-MX"/>
        </w:rPr>
      </w:pPr>
      <w:r w:rsidRPr="006A3673">
        <w:rPr>
          <w:rFonts w:eastAsia="Times New Roman" w:cs="Times New Roman"/>
          <w:szCs w:val="24"/>
          <w:lang w:eastAsia="es-MX"/>
        </w:rPr>
        <w:t xml:space="preserve">Los cianuros libres se definen como formas de cianuro molecular e iónico liberadas en disolución acuosa por la disolución y disociación (o ionización) de compuestos </w:t>
      </w:r>
      <w:r w:rsidRPr="006A3673">
        <w:rPr>
          <w:rFonts w:eastAsia="Times New Roman" w:cs="Times New Roman"/>
          <w:szCs w:val="24"/>
          <w:lang w:eastAsia="es-MX"/>
        </w:rPr>
        <w:lastRenderedPageBreak/>
        <w:t xml:space="preserve">cianurados simples y complejos. Por consiguiente el término cianuro libre se limita a dos especies, el ión cianuro </w:t>
      </w:r>
      <w:r w:rsidR="0011709A" w:rsidRPr="006A3673">
        <w:rPr>
          <w:rFonts w:eastAsia="Times New Roman" w:cs="Times New Roman"/>
          <w:szCs w:val="24"/>
          <w:lang w:eastAsia="es-MX"/>
        </w:rPr>
        <w:t>(CN</w:t>
      </w:r>
      <w:r w:rsidRPr="006A3673">
        <w:rPr>
          <w:rFonts w:eastAsia="Times New Roman" w:cs="Times New Roman"/>
          <w:szCs w:val="24"/>
          <w:vertAlign w:val="superscript"/>
          <w:lang w:eastAsia="es-MX"/>
        </w:rPr>
        <w:t>-</w:t>
      </w:r>
      <w:r w:rsidRPr="006A3673">
        <w:rPr>
          <w:rFonts w:eastAsia="Times New Roman" w:cs="Times New Roman"/>
          <w:szCs w:val="24"/>
          <w:lang w:eastAsia="es-MX"/>
        </w:rPr>
        <w:t>) y el ácido cianhídrico o cianuro de hidrógeno (</w:t>
      </w:r>
      <w:r w:rsidR="0011709A" w:rsidRPr="006A3673">
        <w:rPr>
          <w:rFonts w:eastAsia="Times New Roman" w:cs="Times New Roman"/>
          <w:szCs w:val="24"/>
          <w:lang w:eastAsia="es-MX"/>
        </w:rPr>
        <w:t>HCN</w:t>
      </w:r>
      <w:r w:rsidRPr="006A3673">
        <w:rPr>
          <w:rFonts w:eastAsia="Times New Roman" w:cs="Times New Roman"/>
          <w:szCs w:val="24"/>
          <w:lang w:eastAsia="es-MX"/>
        </w:rPr>
        <w:t>). La proporción relativa de estas dos fo</w:t>
      </w:r>
      <w:r w:rsidR="00AB7575" w:rsidRPr="006A3673">
        <w:rPr>
          <w:rFonts w:eastAsia="Times New Roman" w:cs="Times New Roman"/>
          <w:szCs w:val="24"/>
          <w:lang w:eastAsia="es-MX"/>
        </w:rPr>
        <w:t xml:space="preserve">rmas depende del pH del sistema </w:t>
      </w:r>
      <w:sdt>
        <w:sdtPr>
          <w:rPr>
            <w:rFonts w:eastAsia="Times New Roman" w:cs="Times New Roman"/>
            <w:szCs w:val="24"/>
            <w:lang w:eastAsia="es-MX"/>
          </w:rPr>
          <w:id w:val="-1928331176"/>
          <w:citation/>
        </w:sdtPr>
        <w:sdtEndPr/>
        <w:sdtContent>
          <w:r w:rsidR="00AC0F0B" w:rsidRPr="006A3673">
            <w:rPr>
              <w:rFonts w:eastAsia="Times New Roman" w:cs="Times New Roman"/>
              <w:szCs w:val="24"/>
              <w:lang w:eastAsia="es-MX"/>
            </w:rPr>
            <w:fldChar w:fldCharType="begin"/>
          </w:r>
          <w:r w:rsidR="00AC0F0B" w:rsidRPr="006A3673">
            <w:rPr>
              <w:rFonts w:eastAsia="Times New Roman" w:cs="Times New Roman"/>
              <w:szCs w:val="24"/>
              <w:lang w:val="es-MX" w:eastAsia="es-MX"/>
            </w:rPr>
            <w:instrText xml:space="preserve"> CITATION Mam07 \l 2058 </w:instrText>
          </w:r>
          <w:r w:rsidR="00AC0F0B" w:rsidRPr="006A3673">
            <w:rPr>
              <w:rFonts w:eastAsia="Times New Roman" w:cs="Times New Roman"/>
              <w:szCs w:val="24"/>
              <w:lang w:eastAsia="es-MX"/>
            </w:rPr>
            <w:fldChar w:fldCharType="separate"/>
          </w:r>
          <w:r w:rsidR="00AC0F0B" w:rsidRPr="006A3673">
            <w:rPr>
              <w:rFonts w:eastAsia="Times New Roman" w:cs="Times New Roman"/>
              <w:noProof/>
              <w:szCs w:val="24"/>
              <w:lang w:val="es-MX" w:eastAsia="es-MX"/>
            </w:rPr>
            <w:t>(Mamani, 2007)</w:t>
          </w:r>
          <w:r w:rsidR="00AC0F0B" w:rsidRPr="006A3673">
            <w:rPr>
              <w:rFonts w:eastAsia="Times New Roman" w:cs="Times New Roman"/>
              <w:szCs w:val="24"/>
              <w:lang w:eastAsia="es-MX"/>
            </w:rPr>
            <w:fldChar w:fldCharType="end"/>
          </w:r>
        </w:sdtContent>
      </w:sdt>
      <w:r w:rsidR="00AB7575" w:rsidRPr="006A3673">
        <w:rPr>
          <w:rFonts w:eastAsia="Times New Roman" w:cs="Times New Roman"/>
          <w:szCs w:val="24"/>
          <w:lang w:eastAsia="es-MX"/>
        </w:rPr>
        <w:t>.</w:t>
      </w:r>
    </w:p>
    <w:p w:rsidR="002C0204" w:rsidRPr="006A3673" w:rsidRDefault="002C0204" w:rsidP="006A3673">
      <w:pPr>
        <w:spacing w:before="0" w:after="0" w:line="360" w:lineRule="auto"/>
        <w:jc w:val="both"/>
        <w:rPr>
          <w:rFonts w:eastAsia="Times New Roman" w:cs="Times New Roman"/>
          <w:szCs w:val="24"/>
          <w:lang w:eastAsia="es-MX"/>
        </w:rPr>
      </w:pPr>
    </w:p>
    <w:p w:rsidR="00AC0F0B" w:rsidRPr="006A3673" w:rsidRDefault="004E4112" w:rsidP="006A3673">
      <w:pPr>
        <w:spacing w:before="0" w:after="0" w:line="360" w:lineRule="auto"/>
        <w:jc w:val="center"/>
        <w:rPr>
          <w:rFonts w:eastAsia="Times New Roman" w:cs="Times New Roman"/>
          <w:b/>
          <w:szCs w:val="24"/>
        </w:rPr>
      </w:pPr>
      <w:r w:rsidRPr="006A3673">
        <w:rPr>
          <w:rFonts w:eastAsia="Times New Roman" w:cs="Times New Roman"/>
          <w:b/>
          <w:szCs w:val="24"/>
        </w:rPr>
        <w:t xml:space="preserve">Figura 1. Relación entre </w:t>
      </w:r>
      <w:r w:rsidR="0011709A" w:rsidRPr="006A3673">
        <w:rPr>
          <w:rFonts w:eastAsia="Times New Roman" w:cs="Times New Roman"/>
          <w:b/>
          <w:szCs w:val="24"/>
        </w:rPr>
        <w:t>HCN</w:t>
      </w:r>
      <w:r w:rsidRPr="006A3673">
        <w:rPr>
          <w:rFonts w:eastAsia="Times New Roman" w:cs="Times New Roman"/>
          <w:b/>
          <w:szCs w:val="24"/>
        </w:rPr>
        <w:t xml:space="preserve"> y </w:t>
      </w:r>
      <w:r w:rsidR="0011709A" w:rsidRPr="006A3673">
        <w:rPr>
          <w:rFonts w:eastAsia="Times New Roman" w:cs="Times New Roman"/>
          <w:b/>
          <w:szCs w:val="24"/>
        </w:rPr>
        <w:t>CN</w:t>
      </w:r>
      <w:r w:rsidRPr="006A3673">
        <w:rPr>
          <w:rFonts w:eastAsia="Times New Roman" w:cs="Times New Roman"/>
          <w:b/>
          <w:szCs w:val="24"/>
          <w:vertAlign w:val="superscript"/>
        </w:rPr>
        <w:t>-</w:t>
      </w:r>
      <w:r w:rsidRPr="006A3673">
        <w:rPr>
          <w:rFonts w:eastAsia="Times New Roman" w:cs="Times New Roman"/>
          <w:b/>
          <w:szCs w:val="24"/>
        </w:rPr>
        <w:t xml:space="preserve"> en función del pH</w:t>
      </w:r>
    </w:p>
    <w:p w:rsidR="00AC0F0B" w:rsidRPr="006A3673" w:rsidRDefault="00AC0F0B" w:rsidP="006A3673">
      <w:pPr>
        <w:spacing w:before="0" w:after="0" w:line="360" w:lineRule="auto"/>
        <w:jc w:val="center"/>
        <w:rPr>
          <w:rFonts w:eastAsia="Times New Roman" w:cs="Times New Roman"/>
          <w:szCs w:val="24"/>
          <w:lang w:eastAsia="es-MX"/>
        </w:rPr>
      </w:pPr>
      <w:r w:rsidRPr="006A3673">
        <w:rPr>
          <w:rFonts w:cs="Times New Roman"/>
          <w:noProof/>
          <w:szCs w:val="24"/>
        </w:rPr>
        <w:drawing>
          <wp:inline distT="0" distB="0" distL="0" distR="0" wp14:anchorId="1B3BA50D" wp14:editId="5A37A80E">
            <wp:extent cx="5390561" cy="3174520"/>
            <wp:effectExtent l="0" t="0" r="635" b="698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pic:cNvPicPr>
                      <a:picLocks noChangeAspect="1" noChangeArrowheads="1"/>
                    </pic:cNvPicPr>
                  </pic:nvPicPr>
                  <pic:blipFill>
                    <a:blip r:embed="rId12">
                      <a:extLst>
                        <a:ext uri="{28A0092B-C50C-407E-A947-70E740481C1C}">
                          <a14:useLocalDpi xmlns:a14="http://schemas.microsoft.com/office/drawing/2010/main" val="0"/>
                        </a:ext>
                      </a:extLst>
                    </a:blip>
                    <a:srcRect l="26808" t="16965" r="28615" b="12334"/>
                    <a:stretch>
                      <a:fillRect/>
                    </a:stretch>
                  </pic:blipFill>
                  <pic:spPr bwMode="auto">
                    <a:xfrm>
                      <a:off x="0" y="0"/>
                      <a:ext cx="5409439" cy="3185637"/>
                    </a:xfrm>
                    <a:prstGeom prst="rect">
                      <a:avLst/>
                    </a:prstGeom>
                    <a:noFill/>
                    <a:ln>
                      <a:noFill/>
                    </a:ln>
                  </pic:spPr>
                </pic:pic>
              </a:graphicData>
            </a:graphic>
          </wp:inline>
        </w:drawing>
      </w:r>
      <w:bookmarkStart w:id="104" w:name="20"/>
      <w:bookmarkEnd w:id="104"/>
    </w:p>
    <w:p w:rsidR="00147504" w:rsidRPr="006A3673" w:rsidRDefault="004E4112" w:rsidP="006A3673">
      <w:pPr>
        <w:spacing w:before="0" w:after="0" w:line="360" w:lineRule="auto"/>
        <w:jc w:val="center"/>
        <w:rPr>
          <w:rFonts w:eastAsia="Times New Roman" w:cs="Times New Roman"/>
          <w:b/>
          <w:szCs w:val="24"/>
          <w:lang w:eastAsia="es-MX"/>
        </w:rPr>
      </w:pPr>
      <w:r w:rsidRPr="006A3673">
        <w:rPr>
          <w:rFonts w:eastAsia="Times New Roman" w:cs="Times New Roman"/>
          <w:b/>
          <w:szCs w:val="24"/>
          <w:lang w:eastAsia="es-MX"/>
        </w:rPr>
        <w:t>Fuen</w:t>
      </w:r>
      <w:r w:rsidR="00640F56" w:rsidRPr="006A3673">
        <w:rPr>
          <w:rFonts w:eastAsia="Times New Roman" w:cs="Times New Roman"/>
          <w:b/>
          <w:szCs w:val="24"/>
          <w:lang w:eastAsia="es-MX"/>
        </w:rPr>
        <w:t xml:space="preserve">te: </w:t>
      </w:r>
      <w:r w:rsidR="00640F56" w:rsidRPr="006A3673">
        <w:rPr>
          <w:rFonts w:cs="Times New Roman"/>
          <w:b/>
          <w:iCs/>
          <w:noProof/>
          <w:szCs w:val="24"/>
        </w:rPr>
        <w:t>Implementacion de Procesos de Destruccion de Cianuro con Sulfato Ferroso y Peroxido de Hidrogeno</w:t>
      </w:r>
      <w:r w:rsidRPr="006A3673">
        <w:rPr>
          <w:rFonts w:eastAsia="Times New Roman" w:cs="Times New Roman"/>
          <w:b/>
          <w:szCs w:val="24"/>
          <w:lang w:eastAsia="es-MX"/>
        </w:rPr>
        <w:t xml:space="preserve"> </w:t>
      </w:r>
      <w:sdt>
        <w:sdtPr>
          <w:rPr>
            <w:rFonts w:eastAsia="Times New Roman" w:cs="Times New Roman"/>
            <w:szCs w:val="24"/>
            <w:lang w:eastAsia="es-MX"/>
          </w:rPr>
          <w:id w:val="-1552455101"/>
          <w:citation/>
        </w:sdtPr>
        <w:sdtEndPr/>
        <w:sdtContent>
          <w:r w:rsidR="00AB7575" w:rsidRPr="006A3673">
            <w:rPr>
              <w:rFonts w:eastAsia="Times New Roman" w:cs="Times New Roman"/>
              <w:szCs w:val="24"/>
              <w:lang w:eastAsia="es-MX"/>
            </w:rPr>
            <w:fldChar w:fldCharType="begin"/>
          </w:r>
          <w:r w:rsidR="00AB7575" w:rsidRPr="006A3673">
            <w:rPr>
              <w:rFonts w:eastAsia="Times New Roman" w:cs="Times New Roman"/>
              <w:szCs w:val="24"/>
              <w:lang w:val="es-MX" w:eastAsia="es-MX"/>
            </w:rPr>
            <w:instrText xml:space="preserve">CITATION Mam071 \l 2058 </w:instrText>
          </w:r>
          <w:r w:rsidR="00AB7575" w:rsidRPr="006A3673">
            <w:rPr>
              <w:rFonts w:eastAsia="Times New Roman" w:cs="Times New Roman"/>
              <w:szCs w:val="24"/>
              <w:lang w:eastAsia="es-MX"/>
            </w:rPr>
            <w:fldChar w:fldCharType="separate"/>
          </w:r>
          <w:r w:rsidR="00AB7575" w:rsidRPr="006A3673">
            <w:rPr>
              <w:rFonts w:eastAsia="Times New Roman" w:cs="Times New Roman"/>
              <w:noProof/>
              <w:szCs w:val="24"/>
              <w:lang w:val="es-MX" w:eastAsia="es-MX"/>
            </w:rPr>
            <w:t>(</w:t>
          </w:r>
          <w:r w:rsidR="00AB7575" w:rsidRPr="006A3673">
            <w:rPr>
              <w:rFonts w:eastAsia="Times New Roman" w:cs="Times New Roman"/>
              <w:b/>
              <w:noProof/>
              <w:szCs w:val="24"/>
              <w:lang w:val="es-MX" w:eastAsia="es-MX"/>
            </w:rPr>
            <w:t>Mamani</w:t>
          </w:r>
          <w:r w:rsidR="00AB7575" w:rsidRPr="006A3673">
            <w:rPr>
              <w:rFonts w:eastAsia="Times New Roman" w:cs="Times New Roman"/>
              <w:noProof/>
              <w:szCs w:val="24"/>
              <w:lang w:val="es-MX" w:eastAsia="es-MX"/>
            </w:rPr>
            <w:t xml:space="preserve">, </w:t>
          </w:r>
          <w:r w:rsidR="00AB7575" w:rsidRPr="006A3673">
            <w:rPr>
              <w:rFonts w:eastAsia="Times New Roman" w:cs="Times New Roman"/>
              <w:b/>
              <w:noProof/>
              <w:szCs w:val="24"/>
              <w:lang w:val="es-MX" w:eastAsia="es-MX"/>
            </w:rPr>
            <w:t>2007</w:t>
          </w:r>
          <w:r w:rsidR="00AB7575" w:rsidRPr="006A3673">
            <w:rPr>
              <w:rFonts w:eastAsia="Times New Roman" w:cs="Times New Roman"/>
              <w:noProof/>
              <w:szCs w:val="24"/>
              <w:lang w:val="es-MX" w:eastAsia="es-MX"/>
            </w:rPr>
            <w:t>)</w:t>
          </w:r>
          <w:r w:rsidR="00AB7575" w:rsidRPr="006A3673">
            <w:rPr>
              <w:rFonts w:eastAsia="Times New Roman" w:cs="Times New Roman"/>
              <w:szCs w:val="24"/>
              <w:lang w:eastAsia="es-MX"/>
            </w:rPr>
            <w:fldChar w:fldCharType="end"/>
          </w:r>
        </w:sdtContent>
      </w:sdt>
      <w:r w:rsidR="00AB7575" w:rsidRPr="006A3673">
        <w:rPr>
          <w:rFonts w:eastAsia="Times New Roman" w:cs="Times New Roman"/>
          <w:szCs w:val="24"/>
          <w:lang w:eastAsia="es-MX"/>
        </w:rPr>
        <w:t>.</w:t>
      </w:r>
    </w:p>
    <w:p w:rsidR="0011709A" w:rsidRPr="006A3673" w:rsidRDefault="0011709A" w:rsidP="006A3673">
      <w:pPr>
        <w:spacing w:before="0" w:after="0" w:line="360" w:lineRule="auto"/>
        <w:jc w:val="both"/>
        <w:rPr>
          <w:rFonts w:eastAsia="Times New Roman" w:cs="Times New Roman"/>
          <w:szCs w:val="24"/>
          <w:lang w:eastAsia="es-MX"/>
        </w:rPr>
      </w:pPr>
    </w:p>
    <w:p w:rsidR="00AC0F0B" w:rsidRPr="006A3673" w:rsidRDefault="00147504" w:rsidP="006A3673">
      <w:pPr>
        <w:spacing w:before="0" w:after="0" w:line="360" w:lineRule="auto"/>
        <w:jc w:val="both"/>
        <w:rPr>
          <w:rFonts w:cs="Times New Roman"/>
          <w:szCs w:val="24"/>
        </w:rPr>
      </w:pPr>
      <w:r w:rsidRPr="006A3673">
        <w:rPr>
          <w:rFonts w:eastAsia="Times New Roman" w:cs="Times New Roman"/>
          <w:szCs w:val="24"/>
          <w:lang w:eastAsia="es-MX"/>
        </w:rPr>
        <w:t>C</w:t>
      </w:r>
      <w:r w:rsidR="004E4112" w:rsidRPr="006A3673">
        <w:rPr>
          <w:rFonts w:cs="Times New Roman"/>
          <w:szCs w:val="24"/>
        </w:rPr>
        <w:t xml:space="preserve">asi todo el cianuro libre está presente como </w:t>
      </w:r>
      <w:r w:rsidRPr="006A3673">
        <w:rPr>
          <w:rFonts w:cs="Times New Roman"/>
          <w:szCs w:val="24"/>
        </w:rPr>
        <w:t>HCN</w:t>
      </w:r>
      <w:r w:rsidR="004E4112" w:rsidRPr="006A3673">
        <w:rPr>
          <w:rFonts w:cs="Times New Roman"/>
          <w:szCs w:val="24"/>
        </w:rPr>
        <w:t xml:space="preserve"> cuando hay abundantes iones de hidrógeno presentes, es decir, a un valor de pH de 8 o menos, este </w:t>
      </w:r>
      <w:r w:rsidRPr="006A3673">
        <w:rPr>
          <w:rFonts w:cs="Times New Roman"/>
          <w:szCs w:val="24"/>
        </w:rPr>
        <w:t>HCN</w:t>
      </w:r>
      <w:r w:rsidR="004E4112" w:rsidRPr="006A3673">
        <w:rPr>
          <w:rFonts w:cs="Times New Roman"/>
          <w:szCs w:val="24"/>
        </w:rPr>
        <w:t xml:space="preserve">, puede volatilizarse y dispersarse en el aire, cuando el pH es superior a 10.5, hay pocos iones de hidrógenos presentes y casi todo el cianuro libre está presente como </w:t>
      </w:r>
      <w:r w:rsidR="0011709A" w:rsidRPr="006A3673">
        <w:rPr>
          <w:rFonts w:cs="Times New Roman"/>
          <w:szCs w:val="24"/>
        </w:rPr>
        <w:t>CN</w:t>
      </w:r>
      <w:r w:rsidR="004E4112" w:rsidRPr="006A3673">
        <w:rPr>
          <w:rFonts w:cs="Times New Roman"/>
          <w:szCs w:val="24"/>
          <w:vertAlign w:val="superscript"/>
        </w:rPr>
        <w:t>-</w:t>
      </w:r>
      <w:r w:rsidR="00AB7575" w:rsidRPr="006A3673">
        <w:rPr>
          <w:rFonts w:cs="Times New Roman"/>
          <w:szCs w:val="24"/>
        </w:rPr>
        <w:t xml:space="preserve"> </w:t>
      </w:r>
      <w:sdt>
        <w:sdtPr>
          <w:rPr>
            <w:rFonts w:cs="Times New Roman"/>
            <w:szCs w:val="24"/>
          </w:rPr>
          <w:id w:val="44656567"/>
          <w:citation/>
        </w:sdtPr>
        <w:sdtEndPr/>
        <w:sdtContent>
          <w:r w:rsidR="00AB7575" w:rsidRPr="006A3673">
            <w:rPr>
              <w:rFonts w:cs="Times New Roman"/>
              <w:szCs w:val="24"/>
            </w:rPr>
            <w:fldChar w:fldCharType="begin"/>
          </w:r>
          <w:r w:rsidR="00AB7575" w:rsidRPr="006A3673">
            <w:rPr>
              <w:rFonts w:cs="Times New Roman"/>
              <w:szCs w:val="24"/>
              <w:lang w:val="es-MX"/>
            </w:rPr>
            <w:instrText xml:space="preserve"> CITATION Mam071 \l 2058 </w:instrText>
          </w:r>
          <w:r w:rsidR="00AB7575" w:rsidRPr="006A3673">
            <w:rPr>
              <w:rFonts w:cs="Times New Roman"/>
              <w:szCs w:val="24"/>
            </w:rPr>
            <w:fldChar w:fldCharType="separate"/>
          </w:r>
          <w:r w:rsidR="00AB7575" w:rsidRPr="006A3673">
            <w:rPr>
              <w:rFonts w:cs="Times New Roman"/>
              <w:noProof/>
              <w:szCs w:val="24"/>
              <w:lang w:val="es-MX"/>
            </w:rPr>
            <w:t>(Mamani, 2007)</w:t>
          </w:r>
          <w:r w:rsidR="00AB7575" w:rsidRPr="006A3673">
            <w:rPr>
              <w:rFonts w:cs="Times New Roman"/>
              <w:szCs w:val="24"/>
            </w:rPr>
            <w:fldChar w:fldCharType="end"/>
          </w:r>
        </w:sdtContent>
      </w:sdt>
      <w:r w:rsidR="00AB7575" w:rsidRPr="006A3673">
        <w:rPr>
          <w:rFonts w:cs="Times New Roman"/>
          <w:szCs w:val="24"/>
        </w:rPr>
        <w:t>.</w:t>
      </w:r>
    </w:p>
    <w:p w:rsidR="00496949" w:rsidRPr="006A3673" w:rsidRDefault="00496949" w:rsidP="006A3673">
      <w:pPr>
        <w:spacing w:before="0" w:after="0" w:line="360" w:lineRule="auto"/>
        <w:jc w:val="both"/>
        <w:rPr>
          <w:rFonts w:cs="Times New Roman"/>
          <w:szCs w:val="24"/>
        </w:rPr>
      </w:pPr>
    </w:p>
    <w:p w:rsidR="00AC0F0B" w:rsidRPr="006A3673" w:rsidRDefault="00147504" w:rsidP="006A3673">
      <w:pPr>
        <w:spacing w:before="0" w:after="0" w:line="360" w:lineRule="auto"/>
        <w:jc w:val="both"/>
        <w:rPr>
          <w:rFonts w:cs="Times New Roman"/>
          <w:szCs w:val="24"/>
        </w:rPr>
      </w:pPr>
      <w:r w:rsidRPr="006A3673">
        <w:rPr>
          <w:rFonts w:cs="Times New Roman"/>
          <w:szCs w:val="24"/>
        </w:rPr>
        <w:t>E</w:t>
      </w:r>
      <w:r w:rsidR="004E4112" w:rsidRPr="006A3673">
        <w:rPr>
          <w:rFonts w:cs="Times New Roman"/>
          <w:szCs w:val="24"/>
        </w:rPr>
        <w:t xml:space="preserve">stas formas de cianuro libre son importantes porque se consideran como los cianuros más tóxicos, sin embargo, también son las formas que se eliminan más fácilmente de las soluciones mediante elaborados procesos de tratamiento y mecanismos naturales de atenuación, los procesos biológicos, químicos y físicos que afectan a las concentraciones de cianuro en el agua, el suelo y el aire han sido extensamente estudiados durante las últimas décadas, de modo que su comportamiento </w:t>
      </w:r>
      <w:r w:rsidR="00AB7575" w:rsidRPr="006A3673">
        <w:rPr>
          <w:rFonts w:cs="Times New Roman"/>
          <w:szCs w:val="24"/>
        </w:rPr>
        <w:t xml:space="preserve">en el ambiente es bien conocido </w:t>
      </w:r>
      <w:sdt>
        <w:sdtPr>
          <w:rPr>
            <w:rFonts w:cs="Times New Roman"/>
            <w:szCs w:val="24"/>
          </w:rPr>
          <w:id w:val="-1377543401"/>
          <w:citation/>
        </w:sdtPr>
        <w:sdtEndPr/>
        <w:sdtContent>
          <w:r w:rsidR="00AC0F0B" w:rsidRPr="006A3673">
            <w:rPr>
              <w:rFonts w:cs="Times New Roman"/>
              <w:szCs w:val="24"/>
            </w:rPr>
            <w:fldChar w:fldCharType="begin"/>
          </w:r>
          <w:r w:rsidR="00AC0F0B" w:rsidRPr="006A3673">
            <w:rPr>
              <w:rFonts w:cs="Times New Roman"/>
              <w:szCs w:val="24"/>
              <w:lang w:val="es-MX"/>
            </w:rPr>
            <w:instrText xml:space="preserve"> CITATION Mam07 \l 2058 </w:instrText>
          </w:r>
          <w:r w:rsidR="00AC0F0B" w:rsidRPr="006A3673">
            <w:rPr>
              <w:rFonts w:cs="Times New Roman"/>
              <w:szCs w:val="24"/>
            </w:rPr>
            <w:fldChar w:fldCharType="separate"/>
          </w:r>
          <w:r w:rsidR="00AC0F0B" w:rsidRPr="006A3673">
            <w:rPr>
              <w:rFonts w:cs="Times New Roman"/>
              <w:noProof/>
              <w:szCs w:val="24"/>
              <w:lang w:val="es-MX"/>
            </w:rPr>
            <w:t>(Mamani, 2007)</w:t>
          </w:r>
          <w:r w:rsidR="00AC0F0B" w:rsidRPr="006A3673">
            <w:rPr>
              <w:rFonts w:cs="Times New Roman"/>
              <w:szCs w:val="24"/>
            </w:rPr>
            <w:fldChar w:fldCharType="end"/>
          </w:r>
        </w:sdtContent>
      </w:sdt>
      <w:r w:rsidR="004E4112" w:rsidRPr="006A3673">
        <w:rPr>
          <w:rFonts w:cs="Times New Roman"/>
          <w:szCs w:val="24"/>
        </w:rPr>
        <w:t>.</w:t>
      </w:r>
    </w:p>
    <w:p w:rsidR="00AC0F0B" w:rsidRPr="006A3673" w:rsidRDefault="00147504" w:rsidP="006A3673">
      <w:pPr>
        <w:spacing w:before="0" w:after="0" w:line="360" w:lineRule="auto"/>
        <w:jc w:val="both"/>
        <w:rPr>
          <w:rFonts w:cs="Times New Roman"/>
          <w:szCs w:val="24"/>
        </w:rPr>
      </w:pPr>
      <w:r w:rsidRPr="006A3673">
        <w:rPr>
          <w:rFonts w:cs="Times New Roman"/>
          <w:szCs w:val="24"/>
        </w:rPr>
        <w:lastRenderedPageBreak/>
        <w:t>U</w:t>
      </w:r>
      <w:r w:rsidR="004E4112" w:rsidRPr="006A3673">
        <w:rPr>
          <w:rFonts w:cs="Times New Roman"/>
          <w:szCs w:val="24"/>
        </w:rPr>
        <w:t xml:space="preserve">na de las reacciones más importante que afectan a la concentración de cianuro libre es la volatilización del </w:t>
      </w:r>
      <w:r w:rsidR="0011709A" w:rsidRPr="006A3673">
        <w:rPr>
          <w:rFonts w:cs="Times New Roman"/>
          <w:szCs w:val="24"/>
        </w:rPr>
        <w:t>HCN</w:t>
      </w:r>
      <w:r w:rsidR="004E4112" w:rsidRPr="006A3673">
        <w:rPr>
          <w:rFonts w:cs="Times New Roman"/>
          <w:szCs w:val="24"/>
        </w:rPr>
        <w:t xml:space="preserve">, que, al igual que la mayoría de los gases, se separa del agua y escapa al aire, el cianuro libre no es persistente en la mayoría de las aguas superficiales porque el pH de dichas aguas generalmente es de 8, de modo que el </w:t>
      </w:r>
      <w:r w:rsidR="0011709A" w:rsidRPr="006A3673">
        <w:rPr>
          <w:rFonts w:cs="Times New Roman"/>
          <w:szCs w:val="24"/>
        </w:rPr>
        <w:t>HCN</w:t>
      </w:r>
      <w:r w:rsidR="004E4112" w:rsidRPr="006A3673">
        <w:rPr>
          <w:rFonts w:cs="Times New Roman"/>
          <w:szCs w:val="24"/>
        </w:rPr>
        <w:t xml:space="preserve"> se volatiliza y dispersa, la volatilidad del cianuro de hidrógeno y su posterior transformación en compuestos benignos en el aire son importantes porque actúan como un mecanismo natural que controla las concentraciones de cianuro libre en los efluentes residuales </w:t>
      </w:r>
      <w:r w:rsidR="00AB7575" w:rsidRPr="006A3673">
        <w:rPr>
          <w:rFonts w:cs="Times New Roman"/>
          <w:szCs w:val="24"/>
        </w:rPr>
        <w:t xml:space="preserve">y de los procesos en las minas </w:t>
      </w:r>
      <w:sdt>
        <w:sdtPr>
          <w:rPr>
            <w:rFonts w:cs="Times New Roman"/>
            <w:szCs w:val="24"/>
          </w:rPr>
          <w:id w:val="-1954162618"/>
          <w:citation/>
        </w:sdtPr>
        <w:sdtEndPr/>
        <w:sdtContent>
          <w:r w:rsidR="00AB7575" w:rsidRPr="006A3673">
            <w:rPr>
              <w:rFonts w:cs="Times New Roman"/>
              <w:szCs w:val="24"/>
            </w:rPr>
            <w:fldChar w:fldCharType="begin"/>
          </w:r>
          <w:r w:rsidR="00AB7575" w:rsidRPr="006A3673">
            <w:rPr>
              <w:rFonts w:cs="Times New Roman"/>
              <w:szCs w:val="24"/>
              <w:lang w:val="es-MX"/>
            </w:rPr>
            <w:instrText xml:space="preserve"> CITATION Mam071 \l 2058 </w:instrText>
          </w:r>
          <w:r w:rsidR="00AB7575" w:rsidRPr="006A3673">
            <w:rPr>
              <w:rFonts w:cs="Times New Roman"/>
              <w:szCs w:val="24"/>
            </w:rPr>
            <w:fldChar w:fldCharType="separate"/>
          </w:r>
          <w:r w:rsidR="00AB7575" w:rsidRPr="006A3673">
            <w:rPr>
              <w:rFonts w:cs="Times New Roman"/>
              <w:noProof/>
              <w:szCs w:val="24"/>
              <w:lang w:val="es-MX"/>
            </w:rPr>
            <w:t>(Mamani, 2007)</w:t>
          </w:r>
          <w:r w:rsidR="00AB7575" w:rsidRPr="006A3673">
            <w:rPr>
              <w:rFonts w:cs="Times New Roman"/>
              <w:szCs w:val="24"/>
            </w:rPr>
            <w:fldChar w:fldCharType="end"/>
          </w:r>
        </w:sdtContent>
      </w:sdt>
      <w:r w:rsidR="00AB7575" w:rsidRPr="006A3673">
        <w:rPr>
          <w:rFonts w:cs="Times New Roman"/>
          <w:szCs w:val="24"/>
        </w:rPr>
        <w:t>.</w:t>
      </w:r>
    </w:p>
    <w:p w:rsidR="00147504" w:rsidRPr="006A3673" w:rsidRDefault="00147504" w:rsidP="006A3673">
      <w:pPr>
        <w:spacing w:before="0" w:after="0" w:line="360" w:lineRule="auto"/>
        <w:jc w:val="both"/>
        <w:rPr>
          <w:rFonts w:cs="Times New Roman"/>
          <w:szCs w:val="24"/>
        </w:rPr>
      </w:pPr>
    </w:p>
    <w:p w:rsidR="00AC0F0B" w:rsidRPr="006A3673" w:rsidRDefault="004E4112" w:rsidP="006A3673">
      <w:pPr>
        <w:spacing w:before="0" w:after="0" w:line="360" w:lineRule="auto"/>
        <w:jc w:val="both"/>
        <w:rPr>
          <w:rFonts w:eastAsia="Times New Roman" w:cs="Times New Roman"/>
          <w:szCs w:val="24"/>
          <w:lang w:eastAsia="es-MX"/>
        </w:rPr>
      </w:pPr>
      <w:r w:rsidRPr="006A3673">
        <w:rPr>
          <w:rFonts w:cs="Times New Roman"/>
          <w:szCs w:val="24"/>
        </w:rPr>
        <w:t>Los procesos naturales pueden reducir por si solos a valores muy bajos la concentración de cianuro libre de las soluciones en lugares al aire libre, en las instalaciones de producción de oro, tales como estanques para procesamiento y depósitos de relaves, a menudo a niveles por debajo de lo establecido en los reglamentos o incluso por debajo de los límites de detección</w:t>
      </w:r>
      <w:sdt>
        <w:sdtPr>
          <w:rPr>
            <w:rFonts w:eastAsia="Times New Roman" w:cs="Times New Roman"/>
            <w:szCs w:val="24"/>
            <w:lang w:eastAsia="es-MX"/>
          </w:rPr>
          <w:id w:val="-697464699"/>
          <w:citation/>
        </w:sdtPr>
        <w:sdtEndPr/>
        <w:sdtContent>
          <w:r w:rsidR="00AC0F0B" w:rsidRPr="006A3673">
            <w:rPr>
              <w:rFonts w:eastAsia="Times New Roman" w:cs="Times New Roman"/>
              <w:szCs w:val="24"/>
              <w:lang w:eastAsia="es-MX"/>
            </w:rPr>
            <w:fldChar w:fldCharType="begin"/>
          </w:r>
          <w:r w:rsidR="00AC0F0B" w:rsidRPr="006A3673">
            <w:rPr>
              <w:rFonts w:eastAsia="Times New Roman" w:cs="Times New Roman"/>
              <w:szCs w:val="24"/>
              <w:lang w:val="es-MX" w:eastAsia="es-MX"/>
            </w:rPr>
            <w:instrText xml:space="preserve"> CITATION Mam07 \l 2058 </w:instrText>
          </w:r>
          <w:r w:rsidR="00AC0F0B" w:rsidRPr="006A3673">
            <w:rPr>
              <w:rFonts w:eastAsia="Times New Roman" w:cs="Times New Roman"/>
              <w:szCs w:val="24"/>
              <w:lang w:eastAsia="es-MX"/>
            </w:rPr>
            <w:fldChar w:fldCharType="separate"/>
          </w:r>
          <w:r w:rsidR="00AC0F0B" w:rsidRPr="006A3673">
            <w:rPr>
              <w:rFonts w:eastAsia="Times New Roman" w:cs="Times New Roman"/>
              <w:noProof/>
              <w:szCs w:val="24"/>
              <w:lang w:val="es-MX" w:eastAsia="es-MX"/>
            </w:rPr>
            <w:t xml:space="preserve"> (Mamani, 2007)</w:t>
          </w:r>
          <w:r w:rsidR="00AC0F0B" w:rsidRPr="006A3673">
            <w:rPr>
              <w:rFonts w:eastAsia="Times New Roman" w:cs="Times New Roman"/>
              <w:szCs w:val="24"/>
              <w:lang w:eastAsia="es-MX"/>
            </w:rPr>
            <w:fldChar w:fldCharType="end"/>
          </w:r>
        </w:sdtContent>
      </w:sdt>
      <w:r w:rsidRPr="006A3673">
        <w:rPr>
          <w:rFonts w:eastAsia="Times New Roman" w:cs="Times New Roman"/>
          <w:szCs w:val="24"/>
          <w:lang w:eastAsia="es-MX"/>
        </w:rPr>
        <w:t>.</w:t>
      </w:r>
    </w:p>
    <w:p w:rsidR="00777480" w:rsidRPr="006A3673" w:rsidRDefault="00777480" w:rsidP="006A3673">
      <w:pPr>
        <w:spacing w:before="0" w:after="0" w:line="360" w:lineRule="auto"/>
        <w:jc w:val="both"/>
        <w:rPr>
          <w:rFonts w:eastAsia="Times New Roman" w:cs="Times New Roman"/>
          <w:szCs w:val="24"/>
          <w:lang w:eastAsia="es-MX"/>
        </w:rPr>
      </w:pPr>
    </w:p>
    <w:p w:rsidR="00AC0F0B" w:rsidRPr="006A3673" w:rsidRDefault="004E4112" w:rsidP="007079F7">
      <w:pPr>
        <w:pStyle w:val="Ttulo4"/>
        <w:numPr>
          <w:ilvl w:val="2"/>
          <w:numId w:val="11"/>
        </w:numPr>
      </w:pPr>
      <w:bookmarkStart w:id="105" w:name="_Toc426462123"/>
      <w:r w:rsidRPr="006A3673">
        <w:rPr>
          <w:rStyle w:val="Ttulo3Car"/>
          <w:b/>
        </w:rPr>
        <w:t xml:space="preserve">Química de </w:t>
      </w:r>
      <w:r w:rsidR="00147504" w:rsidRPr="006A3673">
        <w:rPr>
          <w:rStyle w:val="Ttulo3Car"/>
          <w:b/>
        </w:rPr>
        <w:t>Compuestos Cianurados Simples</w:t>
      </w:r>
      <w:bookmarkEnd w:id="105"/>
    </w:p>
    <w:p w:rsidR="00AE5347" w:rsidRPr="006A3673" w:rsidRDefault="00AE5347" w:rsidP="006A3673">
      <w:pPr>
        <w:spacing w:before="0" w:after="0" w:line="360" w:lineRule="auto"/>
        <w:jc w:val="both"/>
        <w:rPr>
          <w:rFonts w:eastAsia="Times New Roman" w:cs="Times New Roman"/>
          <w:szCs w:val="24"/>
          <w:lang w:val="es-MX" w:eastAsia="es-MX"/>
        </w:rPr>
      </w:pPr>
    </w:p>
    <w:p w:rsidR="00AC0F0B" w:rsidRPr="006A3673" w:rsidRDefault="004E4112" w:rsidP="006A3673">
      <w:pPr>
        <w:spacing w:before="0" w:after="0" w:line="360" w:lineRule="auto"/>
        <w:jc w:val="both"/>
        <w:rPr>
          <w:rFonts w:eastAsia="Times New Roman" w:cs="Times New Roman"/>
          <w:szCs w:val="24"/>
          <w:lang w:eastAsia="es-MX"/>
        </w:rPr>
      </w:pPr>
      <w:r w:rsidRPr="006A3673">
        <w:rPr>
          <w:rFonts w:eastAsia="Times New Roman" w:cs="Times New Roman"/>
          <w:szCs w:val="24"/>
          <w:lang w:eastAsia="es-MX"/>
        </w:rPr>
        <w:t xml:space="preserve">Los cianuros simples pueden definirse como sales del ácido cianhídrico (por ejemplo </w:t>
      </w:r>
      <w:r w:rsidR="00147504" w:rsidRPr="006A3673">
        <w:rPr>
          <w:rFonts w:eastAsia="Times New Roman" w:cs="Times New Roman"/>
          <w:szCs w:val="24"/>
          <w:lang w:eastAsia="es-MX"/>
        </w:rPr>
        <w:t>KCN</w:t>
      </w:r>
      <w:r w:rsidRPr="006A3673">
        <w:rPr>
          <w:rFonts w:eastAsia="Times New Roman" w:cs="Times New Roman"/>
          <w:szCs w:val="24"/>
          <w:lang w:eastAsia="es-MX"/>
        </w:rPr>
        <w:t xml:space="preserve"> y NaCN), que se disuelven completamente en disolución acuosa produciendo cationes libres y el anión cianuro: </w:t>
      </w:r>
    </w:p>
    <w:p w:rsidR="00AC0F0B" w:rsidRPr="006A3673" w:rsidRDefault="00AC0F0B" w:rsidP="006A3673">
      <w:pPr>
        <w:spacing w:before="0" w:after="0" w:line="360" w:lineRule="auto"/>
        <w:jc w:val="center"/>
        <w:rPr>
          <w:rFonts w:eastAsia="Times New Roman" w:cs="Times New Roman"/>
          <w:szCs w:val="24"/>
          <w:lang w:eastAsia="es-MX"/>
        </w:rPr>
      </w:pPr>
      <w:r w:rsidRPr="006A3673">
        <w:rPr>
          <w:rFonts w:cs="Times New Roman"/>
          <w:noProof/>
          <w:szCs w:val="24"/>
        </w:rPr>
        <w:drawing>
          <wp:inline distT="0" distB="0" distL="0" distR="0" wp14:anchorId="2437141A" wp14:editId="700AFC50">
            <wp:extent cx="3114675" cy="686457"/>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13">
                      <a:extLst>
                        <a:ext uri="{28A0092B-C50C-407E-A947-70E740481C1C}">
                          <a14:useLocalDpi xmlns:a14="http://schemas.microsoft.com/office/drawing/2010/main" val="0"/>
                        </a:ext>
                      </a:extLst>
                    </a:blip>
                    <a:srcRect l="34203" t="52042" r="34306" b="24860"/>
                    <a:stretch>
                      <a:fillRect/>
                    </a:stretch>
                  </pic:blipFill>
                  <pic:spPr bwMode="auto">
                    <a:xfrm>
                      <a:off x="0" y="0"/>
                      <a:ext cx="3115927" cy="686733"/>
                    </a:xfrm>
                    <a:prstGeom prst="rect">
                      <a:avLst/>
                    </a:prstGeom>
                    <a:noFill/>
                    <a:ln>
                      <a:noFill/>
                    </a:ln>
                  </pic:spPr>
                </pic:pic>
              </a:graphicData>
            </a:graphic>
          </wp:inline>
        </w:drawing>
      </w:r>
    </w:p>
    <w:p w:rsidR="00AC0F0B" w:rsidRPr="006A3673" w:rsidRDefault="004E4112" w:rsidP="006A3673">
      <w:pPr>
        <w:spacing w:before="0" w:after="0" w:line="360" w:lineRule="auto"/>
        <w:jc w:val="both"/>
        <w:rPr>
          <w:rFonts w:eastAsia="Times New Roman" w:cs="Times New Roman"/>
          <w:szCs w:val="24"/>
          <w:lang w:eastAsia="es-MX"/>
        </w:rPr>
      </w:pPr>
      <w:r w:rsidRPr="006A3673">
        <w:rPr>
          <w:rFonts w:eastAsia="Times New Roman" w:cs="Times New Roman"/>
          <w:szCs w:val="24"/>
          <w:lang w:eastAsia="es-MX"/>
        </w:rPr>
        <w:t xml:space="preserve">El </w:t>
      </w:r>
      <w:r w:rsidR="00147504" w:rsidRPr="006A3673">
        <w:rPr>
          <w:rFonts w:eastAsia="Times New Roman" w:cs="Times New Roman"/>
          <w:szCs w:val="24"/>
          <w:lang w:eastAsia="es-MX"/>
        </w:rPr>
        <w:t>CN</w:t>
      </w:r>
      <w:r w:rsidRPr="006A3673">
        <w:rPr>
          <w:rFonts w:eastAsia="Times New Roman" w:cs="Times New Roman"/>
          <w:szCs w:val="24"/>
          <w:vertAlign w:val="superscript"/>
          <w:lang w:eastAsia="es-MX"/>
        </w:rPr>
        <w:t>-</w:t>
      </w:r>
      <w:r w:rsidRPr="006A3673">
        <w:rPr>
          <w:rFonts w:eastAsia="Times New Roman" w:cs="Times New Roman"/>
          <w:szCs w:val="24"/>
          <w:lang w:eastAsia="es-MX"/>
        </w:rPr>
        <w:t xml:space="preserve"> reacciona después con el agua para formar </w:t>
      </w:r>
      <w:r w:rsidR="00147504" w:rsidRPr="006A3673">
        <w:rPr>
          <w:rFonts w:eastAsia="Times New Roman" w:cs="Times New Roman"/>
          <w:szCs w:val="24"/>
          <w:lang w:eastAsia="es-MX"/>
        </w:rPr>
        <w:t>HCN</w:t>
      </w:r>
      <w:r w:rsidRPr="006A3673">
        <w:rPr>
          <w:rFonts w:eastAsia="Times New Roman" w:cs="Times New Roman"/>
          <w:szCs w:val="24"/>
          <w:lang w:eastAsia="es-MX"/>
        </w:rPr>
        <w:t>, en cuantía que depende del pH de la disolución. Son estas formas de cianuro las que se emplean inicialmen</w:t>
      </w:r>
      <w:r w:rsidR="00AB7575" w:rsidRPr="006A3673">
        <w:rPr>
          <w:rFonts w:eastAsia="Times New Roman" w:cs="Times New Roman"/>
          <w:szCs w:val="24"/>
          <w:lang w:eastAsia="es-MX"/>
        </w:rPr>
        <w:t>te en el proceso de cianuración</w:t>
      </w:r>
      <w:r w:rsidRPr="006A3673">
        <w:rPr>
          <w:rFonts w:eastAsia="Times New Roman" w:cs="Times New Roman"/>
          <w:szCs w:val="24"/>
          <w:lang w:eastAsia="es-MX"/>
        </w:rPr>
        <w:t xml:space="preserve"> </w:t>
      </w:r>
      <w:sdt>
        <w:sdtPr>
          <w:rPr>
            <w:rFonts w:eastAsia="Times New Roman" w:cs="Times New Roman"/>
            <w:szCs w:val="24"/>
            <w:lang w:eastAsia="es-MX"/>
          </w:rPr>
          <w:id w:val="-1291360801"/>
          <w:citation/>
        </w:sdtPr>
        <w:sdtEndPr/>
        <w:sdtContent>
          <w:r w:rsidR="00AC0F0B" w:rsidRPr="006A3673">
            <w:rPr>
              <w:rFonts w:eastAsia="Times New Roman" w:cs="Times New Roman"/>
              <w:szCs w:val="24"/>
              <w:lang w:eastAsia="es-MX"/>
            </w:rPr>
            <w:fldChar w:fldCharType="begin"/>
          </w:r>
          <w:r w:rsidR="00AC0F0B" w:rsidRPr="006A3673">
            <w:rPr>
              <w:rFonts w:eastAsia="Times New Roman" w:cs="Times New Roman"/>
              <w:szCs w:val="24"/>
              <w:lang w:val="es-MX" w:eastAsia="es-MX"/>
            </w:rPr>
            <w:instrText xml:space="preserve"> CITATION Mam07 \l 2058 </w:instrText>
          </w:r>
          <w:r w:rsidR="00AC0F0B" w:rsidRPr="006A3673">
            <w:rPr>
              <w:rFonts w:eastAsia="Times New Roman" w:cs="Times New Roman"/>
              <w:szCs w:val="24"/>
              <w:lang w:eastAsia="es-MX"/>
            </w:rPr>
            <w:fldChar w:fldCharType="separate"/>
          </w:r>
          <w:r w:rsidR="00AC0F0B" w:rsidRPr="006A3673">
            <w:rPr>
              <w:rFonts w:eastAsia="Times New Roman" w:cs="Times New Roman"/>
              <w:noProof/>
              <w:szCs w:val="24"/>
              <w:lang w:val="es-MX" w:eastAsia="es-MX"/>
            </w:rPr>
            <w:t>(Mamani, 2007)</w:t>
          </w:r>
          <w:r w:rsidR="00AC0F0B" w:rsidRPr="006A3673">
            <w:rPr>
              <w:rFonts w:eastAsia="Times New Roman" w:cs="Times New Roman"/>
              <w:szCs w:val="24"/>
              <w:lang w:eastAsia="es-MX"/>
            </w:rPr>
            <w:fldChar w:fldCharType="end"/>
          </w:r>
        </w:sdtContent>
      </w:sdt>
      <w:r w:rsidRPr="006A3673">
        <w:rPr>
          <w:rFonts w:eastAsia="Times New Roman" w:cs="Times New Roman"/>
          <w:szCs w:val="24"/>
          <w:lang w:eastAsia="es-MX"/>
        </w:rPr>
        <w:t>.</w:t>
      </w:r>
    </w:p>
    <w:p w:rsidR="00AC0F0B" w:rsidRPr="006A3673" w:rsidRDefault="00AC0F0B" w:rsidP="006A3673">
      <w:pPr>
        <w:spacing w:before="0" w:after="0" w:line="360" w:lineRule="auto"/>
        <w:jc w:val="center"/>
        <w:rPr>
          <w:rFonts w:eastAsia="Times New Roman" w:cs="Times New Roman"/>
          <w:szCs w:val="24"/>
          <w:lang w:eastAsia="es-MX"/>
        </w:rPr>
      </w:pPr>
      <w:r w:rsidRPr="006A3673">
        <w:rPr>
          <w:rFonts w:cs="Times New Roman"/>
          <w:noProof/>
          <w:szCs w:val="24"/>
        </w:rPr>
        <w:drawing>
          <wp:inline distT="0" distB="0" distL="0" distR="0" wp14:anchorId="707E8537" wp14:editId="40C98E6F">
            <wp:extent cx="2324100" cy="657225"/>
            <wp:effectExtent l="0" t="0" r="0" b="952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14">
                      <a:extLst>
                        <a:ext uri="{28A0092B-C50C-407E-A947-70E740481C1C}">
                          <a14:useLocalDpi xmlns:a14="http://schemas.microsoft.com/office/drawing/2010/main" val="0"/>
                        </a:ext>
                      </a:extLst>
                    </a:blip>
                    <a:srcRect l="35590" t="43152" r="36615" b="40701"/>
                    <a:stretch>
                      <a:fillRect/>
                    </a:stretch>
                  </pic:blipFill>
                  <pic:spPr bwMode="auto">
                    <a:xfrm>
                      <a:off x="0" y="0"/>
                      <a:ext cx="2324100" cy="657225"/>
                    </a:xfrm>
                    <a:prstGeom prst="rect">
                      <a:avLst/>
                    </a:prstGeom>
                    <a:noFill/>
                    <a:ln>
                      <a:noFill/>
                    </a:ln>
                  </pic:spPr>
                </pic:pic>
              </a:graphicData>
            </a:graphic>
          </wp:inline>
        </w:drawing>
      </w:r>
    </w:p>
    <w:p w:rsidR="00496949" w:rsidRPr="006A3673" w:rsidRDefault="004E4112" w:rsidP="006A3673">
      <w:pPr>
        <w:spacing w:before="0" w:after="0" w:line="360" w:lineRule="auto"/>
        <w:jc w:val="both"/>
        <w:rPr>
          <w:rFonts w:eastAsia="Times New Roman" w:cs="Times New Roman"/>
          <w:szCs w:val="24"/>
          <w:lang w:eastAsia="es-MX"/>
        </w:rPr>
      </w:pPr>
      <w:r w:rsidRPr="006A3673">
        <w:rPr>
          <w:rFonts w:eastAsia="Times New Roman" w:cs="Times New Roman"/>
          <w:szCs w:val="24"/>
          <w:lang w:eastAsia="es-MX"/>
        </w:rPr>
        <w:t xml:space="preserve">Los cianuros simples son eléctricamente neutros (las cargas positivas del ión metal se equilibran exactamente con las cargas negativas de los iones cianuro) y son idóneos para existir en forma sólida. Los compuestos cianurados simples son solubles en agua y se disocian o se ionizan fácilmente y por completo para producir cianuro libre y el ión </w:t>
      </w:r>
      <w:r w:rsidR="00EF073C" w:rsidRPr="006A3673">
        <w:rPr>
          <w:rFonts w:eastAsia="Times New Roman" w:cs="Times New Roman"/>
          <w:szCs w:val="24"/>
          <w:lang w:eastAsia="es-MX"/>
        </w:rPr>
        <w:t>metálico</w:t>
      </w:r>
      <w:r w:rsidRPr="006A3673">
        <w:rPr>
          <w:rFonts w:eastAsia="Times New Roman" w:cs="Times New Roman"/>
          <w:szCs w:val="24"/>
          <w:lang w:eastAsia="es-MX"/>
        </w:rPr>
        <w:t xml:space="preserve"> (</w:t>
      </w:r>
      <w:r w:rsidRPr="006A3673">
        <w:rPr>
          <w:rFonts w:cs="Times New Roman"/>
          <w:szCs w:val="24"/>
        </w:rPr>
        <w:t>Mamani, 2007</w:t>
      </w:r>
      <w:r w:rsidRPr="006A3673">
        <w:rPr>
          <w:rFonts w:eastAsia="Times New Roman" w:cs="Times New Roman"/>
          <w:szCs w:val="24"/>
          <w:lang w:eastAsia="es-MX"/>
        </w:rPr>
        <w:t>)</w:t>
      </w:r>
      <w:r w:rsidR="000556B8">
        <w:rPr>
          <w:rFonts w:eastAsia="Times New Roman" w:cs="Times New Roman"/>
          <w:szCs w:val="24"/>
          <w:lang w:eastAsia="es-MX"/>
        </w:rPr>
        <w:t>.</w:t>
      </w:r>
    </w:p>
    <w:p w:rsidR="00AC0F0B" w:rsidRPr="006A3673" w:rsidRDefault="00147504" w:rsidP="007079F7">
      <w:pPr>
        <w:pStyle w:val="Ttulo2"/>
        <w:numPr>
          <w:ilvl w:val="1"/>
          <w:numId w:val="11"/>
        </w:numPr>
        <w:spacing w:before="0" w:line="360" w:lineRule="auto"/>
        <w:jc w:val="both"/>
        <w:rPr>
          <w:rFonts w:cs="Times New Roman"/>
          <w:szCs w:val="24"/>
        </w:rPr>
      </w:pPr>
      <w:bookmarkStart w:id="106" w:name="_Toc419744014"/>
      <w:bookmarkStart w:id="107" w:name="_Toc419782368"/>
      <w:bookmarkStart w:id="108" w:name="_Toc422302223"/>
      <w:bookmarkStart w:id="109" w:name="_Toc426462124"/>
      <w:r w:rsidRPr="006A3673">
        <w:rPr>
          <w:rFonts w:cs="Times New Roman"/>
          <w:szCs w:val="24"/>
        </w:rPr>
        <w:lastRenderedPageBreak/>
        <w:t>USOS DEL CIANURO</w:t>
      </w:r>
      <w:bookmarkEnd w:id="106"/>
      <w:bookmarkEnd w:id="107"/>
      <w:bookmarkEnd w:id="108"/>
      <w:bookmarkEnd w:id="109"/>
    </w:p>
    <w:p w:rsidR="006C0746" w:rsidRPr="006A3673" w:rsidRDefault="006C0746" w:rsidP="00A52BD5">
      <w:pPr>
        <w:pStyle w:val="Ttulo4"/>
        <w:numPr>
          <w:ilvl w:val="0"/>
          <w:numId w:val="0"/>
        </w:numPr>
        <w:rPr>
          <w:rFonts w:eastAsiaTheme="minorEastAsia"/>
        </w:rPr>
      </w:pPr>
    </w:p>
    <w:p w:rsidR="00AC0F0B" w:rsidRPr="006A3673" w:rsidRDefault="00E706BD" w:rsidP="007079F7">
      <w:pPr>
        <w:pStyle w:val="Ttulo4"/>
        <w:numPr>
          <w:ilvl w:val="2"/>
          <w:numId w:val="11"/>
        </w:numPr>
        <w:rPr>
          <w:rFonts w:eastAsiaTheme="minorEastAsia"/>
        </w:rPr>
      </w:pPr>
      <w:bookmarkStart w:id="110" w:name="_Toc426462125"/>
      <w:r w:rsidRPr="006A3673">
        <w:rPr>
          <w:rStyle w:val="Ttulo3Car"/>
          <w:b/>
        </w:rPr>
        <w:t>U</w:t>
      </w:r>
      <w:r w:rsidR="00147504" w:rsidRPr="006A3673">
        <w:rPr>
          <w:rStyle w:val="Ttulo3Car"/>
          <w:b/>
        </w:rPr>
        <w:t>SOS INDUSTRIALES DEL CIANURO</w:t>
      </w:r>
      <w:bookmarkEnd w:id="110"/>
    </w:p>
    <w:p w:rsidR="00496949" w:rsidRPr="006A3673" w:rsidRDefault="00496949" w:rsidP="006A3673">
      <w:pPr>
        <w:spacing w:before="0" w:after="0" w:line="360" w:lineRule="auto"/>
        <w:jc w:val="both"/>
        <w:rPr>
          <w:rFonts w:eastAsia="Times New Roman" w:cs="Times New Roman"/>
          <w:szCs w:val="24"/>
          <w:lang w:eastAsia="es-MX"/>
        </w:rPr>
      </w:pPr>
    </w:p>
    <w:p w:rsidR="00AC0F0B" w:rsidRPr="006A3673" w:rsidRDefault="004E4112" w:rsidP="006A3673">
      <w:pPr>
        <w:spacing w:before="0" w:after="0" w:line="360" w:lineRule="auto"/>
        <w:jc w:val="both"/>
        <w:rPr>
          <w:rFonts w:eastAsia="Times New Roman" w:cs="Times New Roman"/>
          <w:szCs w:val="24"/>
          <w:lang w:eastAsia="es-MX"/>
        </w:rPr>
      </w:pPr>
      <w:r w:rsidRPr="006A3673">
        <w:rPr>
          <w:rFonts w:eastAsia="Times New Roman" w:cs="Times New Roman"/>
          <w:szCs w:val="24"/>
          <w:lang w:eastAsia="es-MX"/>
        </w:rPr>
        <w:t>El cianuro es uno de los principales compuestos utilizados por la industria química debido a su composición de carbono y nitrógeno, ambos elementos comunes, y a la facilidad con la cual reacciona co</w:t>
      </w:r>
      <w:r w:rsidR="007312FA" w:rsidRPr="006A3673">
        <w:rPr>
          <w:rFonts w:eastAsia="Times New Roman" w:cs="Times New Roman"/>
          <w:szCs w:val="24"/>
          <w:lang w:eastAsia="es-MX"/>
        </w:rPr>
        <w:t xml:space="preserve">n otras sustancias </w:t>
      </w:r>
      <w:sdt>
        <w:sdtPr>
          <w:rPr>
            <w:rFonts w:eastAsia="Times New Roman" w:cs="Times New Roman"/>
            <w:szCs w:val="24"/>
            <w:lang w:eastAsia="es-MX"/>
          </w:rPr>
          <w:id w:val="1649944085"/>
          <w:citation/>
        </w:sdtPr>
        <w:sdtEndPr/>
        <w:sdtContent>
          <w:r w:rsidR="007312FA" w:rsidRPr="006A3673">
            <w:rPr>
              <w:rFonts w:eastAsia="Times New Roman" w:cs="Times New Roman"/>
              <w:szCs w:val="24"/>
              <w:lang w:eastAsia="es-MX"/>
            </w:rPr>
            <w:fldChar w:fldCharType="begin"/>
          </w:r>
          <w:r w:rsidR="007312FA" w:rsidRPr="006A3673">
            <w:rPr>
              <w:rFonts w:eastAsia="Times New Roman" w:cs="Times New Roman"/>
              <w:szCs w:val="24"/>
              <w:lang w:val="es-MX" w:eastAsia="es-MX"/>
            </w:rPr>
            <w:instrText xml:space="preserve"> CITATION Con012 \l 2058 </w:instrText>
          </w:r>
          <w:r w:rsidR="007312FA" w:rsidRPr="006A3673">
            <w:rPr>
              <w:rFonts w:eastAsia="Times New Roman" w:cs="Times New Roman"/>
              <w:szCs w:val="24"/>
              <w:lang w:eastAsia="es-MX"/>
            </w:rPr>
            <w:fldChar w:fldCharType="separate"/>
          </w:r>
          <w:r w:rsidR="007312FA" w:rsidRPr="006A3673">
            <w:rPr>
              <w:rFonts w:eastAsia="Times New Roman" w:cs="Times New Roman"/>
              <w:noProof/>
              <w:szCs w:val="24"/>
              <w:lang w:val="es-MX" w:eastAsia="es-MX"/>
            </w:rPr>
            <w:t>(Consejo Internacional de Metales y Medio Ambiente ICME, 2001)</w:t>
          </w:r>
          <w:r w:rsidR="007312FA" w:rsidRPr="006A3673">
            <w:rPr>
              <w:rFonts w:eastAsia="Times New Roman" w:cs="Times New Roman"/>
              <w:szCs w:val="24"/>
              <w:lang w:eastAsia="es-MX"/>
            </w:rPr>
            <w:fldChar w:fldCharType="end"/>
          </w:r>
        </w:sdtContent>
      </w:sdt>
      <w:r w:rsidR="007312FA" w:rsidRPr="006A3673">
        <w:rPr>
          <w:rFonts w:eastAsia="Times New Roman" w:cs="Times New Roman"/>
          <w:szCs w:val="24"/>
          <w:lang w:eastAsia="es-MX"/>
        </w:rPr>
        <w:t>.</w:t>
      </w:r>
    </w:p>
    <w:p w:rsidR="00AC0F0B" w:rsidRPr="006A3673" w:rsidRDefault="00AC0F0B" w:rsidP="006A3673">
      <w:pPr>
        <w:spacing w:before="0" w:after="0" w:line="360" w:lineRule="auto"/>
        <w:jc w:val="both"/>
        <w:rPr>
          <w:rFonts w:eastAsia="Times New Roman" w:cs="Times New Roman"/>
          <w:szCs w:val="24"/>
          <w:lang w:eastAsia="es-MX"/>
        </w:rPr>
      </w:pPr>
    </w:p>
    <w:p w:rsidR="00AC0F0B" w:rsidRPr="006A3673" w:rsidRDefault="004E4112" w:rsidP="006A3673">
      <w:pPr>
        <w:spacing w:before="0" w:after="0" w:line="360" w:lineRule="auto"/>
        <w:jc w:val="center"/>
        <w:rPr>
          <w:rFonts w:eastAsia="Times New Roman" w:cs="Times New Roman"/>
          <w:b/>
          <w:szCs w:val="24"/>
        </w:rPr>
      </w:pPr>
      <w:r w:rsidRPr="006A3673">
        <w:rPr>
          <w:rFonts w:eastAsia="Times New Roman" w:cs="Times New Roman"/>
          <w:b/>
          <w:szCs w:val="24"/>
        </w:rPr>
        <w:t>Figura 2. Uso industrial del cianuro</w:t>
      </w:r>
    </w:p>
    <w:p w:rsidR="00E939FA" w:rsidRPr="006A3673" w:rsidRDefault="00E939FA" w:rsidP="006A3673">
      <w:pPr>
        <w:spacing w:before="0" w:after="0" w:line="360" w:lineRule="auto"/>
        <w:jc w:val="center"/>
        <w:rPr>
          <w:rFonts w:eastAsia="Times New Roman" w:cs="Times New Roman"/>
          <w:b/>
          <w:szCs w:val="24"/>
        </w:rPr>
      </w:pPr>
      <w:r w:rsidRPr="006A3673">
        <w:rPr>
          <w:rFonts w:cs="Times New Roman"/>
          <w:noProof/>
          <w:szCs w:val="24"/>
        </w:rPr>
        <w:drawing>
          <wp:inline distT="0" distB="0" distL="0" distR="0" wp14:anchorId="0F6A111E" wp14:editId="731F68BD">
            <wp:extent cx="5450774" cy="3610099"/>
            <wp:effectExtent l="76200" t="76200" r="131445" b="12382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5"/>
                    <a:srcRect l="19501" t="17579" r="18002" b="9798"/>
                    <a:stretch/>
                  </pic:blipFill>
                  <pic:spPr bwMode="auto">
                    <a:xfrm>
                      <a:off x="0" y="0"/>
                      <a:ext cx="5458490" cy="3615209"/>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rsidR="00B72BE9" w:rsidRPr="006A3673" w:rsidRDefault="00812011" w:rsidP="006A3673">
      <w:pPr>
        <w:autoSpaceDE w:val="0"/>
        <w:autoSpaceDN w:val="0"/>
        <w:adjustRightInd w:val="0"/>
        <w:spacing w:before="0" w:after="0" w:line="360" w:lineRule="auto"/>
        <w:ind w:left="709" w:hanging="709"/>
        <w:jc w:val="center"/>
        <w:rPr>
          <w:rFonts w:cs="Times New Roman"/>
          <w:b/>
          <w:bCs/>
          <w:szCs w:val="24"/>
          <w:lang w:val="es-MX"/>
        </w:rPr>
      </w:pPr>
      <w:r w:rsidRPr="006A3673">
        <w:rPr>
          <w:rFonts w:eastAsiaTheme="minorHAnsi" w:cs="Times New Roman"/>
          <w:b/>
          <w:szCs w:val="24"/>
          <w:lang w:eastAsia="en-US"/>
        </w:rPr>
        <w:t>F</w:t>
      </w:r>
      <w:r w:rsidR="0097149E" w:rsidRPr="006A3673">
        <w:rPr>
          <w:rFonts w:eastAsiaTheme="minorHAnsi" w:cs="Times New Roman"/>
          <w:b/>
          <w:szCs w:val="24"/>
          <w:lang w:val="es-MX" w:eastAsia="en-US"/>
        </w:rPr>
        <w:t>uente</w:t>
      </w:r>
      <w:r w:rsidR="00B72BE9" w:rsidRPr="006A3673">
        <w:rPr>
          <w:rFonts w:eastAsiaTheme="minorHAnsi" w:cs="Times New Roman"/>
          <w:b/>
          <w:szCs w:val="24"/>
          <w:lang w:val="es-MX" w:eastAsia="en-US"/>
        </w:rPr>
        <w:t xml:space="preserve">: </w:t>
      </w:r>
      <w:r w:rsidR="00B72BE9" w:rsidRPr="006A3673">
        <w:rPr>
          <w:rFonts w:eastAsiaTheme="minorHAnsi" w:cs="Times New Roman"/>
          <w:b/>
          <w:bCs/>
          <w:szCs w:val="24"/>
          <w:lang w:val="es-MX" w:eastAsia="en-US"/>
        </w:rPr>
        <w:t>Desarrollo de un Nuevo Método para la Eliminación de Cianuro de Aguas</w:t>
      </w:r>
      <w:r w:rsidR="007C4042" w:rsidRPr="006A3673">
        <w:rPr>
          <w:rFonts w:eastAsiaTheme="minorHAnsi" w:cs="Times New Roman"/>
          <w:b/>
          <w:bCs/>
          <w:szCs w:val="24"/>
          <w:lang w:val="es-MX" w:eastAsia="en-US"/>
        </w:rPr>
        <w:t xml:space="preserve"> </w:t>
      </w:r>
      <w:r w:rsidR="00C353DE">
        <w:rPr>
          <w:rFonts w:eastAsiaTheme="minorHAnsi" w:cs="Times New Roman"/>
          <w:b/>
          <w:bCs/>
          <w:szCs w:val="24"/>
          <w:lang w:val="es-MX" w:eastAsia="en-US"/>
        </w:rPr>
        <w:t>Residuales de M</w:t>
      </w:r>
      <w:r w:rsidR="00B72BE9" w:rsidRPr="006A3673">
        <w:rPr>
          <w:rFonts w:eastAsiaTheme="minorHAnsi" w:cs="Times New Roman"/>
          <w:b/>
          <w:bCs/>
          <w:szCs w:val="24"/>
          <w:lang w:val="es-MX" w:eastAsia="en-US"/>
        </w:rPr>
        <w:t>ina</w:t>
      </w:r>
      <w:r w:rsidR="00B72BE9" w:rsidRPr="006A3673">
        <w:rPr>
          <w:rFonts w:cs="Times New Roman"/>
          <w:b/>
          <w:bCs/>
          <w:szCs w:val="24"/>
          <w:lang w:val="es-MX"/>
        </w:rPr>
        <w:t xml:space="preserve"> </w:t>
      </w:r>
      <w:sdt>
        <w:sdtPr>
          <w:rPr>
            <w:rFonts w:cs="Times New Roman"/>
            <w:b/>
            <w:bCs/>
            <w:szCs w:val="24"/>
            <w:lang w:val="es-MX"/>
          </w:rPr>
          <w:id w:val="-612819628"/>
          <w:citation/>
        </w:sdtPr>
        <w:sdtEndPr/>
        <w:sdtContent>
          <w:r w:rsidR="00B72BE9" w:rsidRPr="006A3673">
            <w:rPr>
              <w:rFonts w:cs="Times New Roman"/>
              <w:b/>
              <w:bCs/>
              <w:szCs w:val="24"/>
              <w:lang w:val="es-MX"/>
            </w:rPr>
            <w:fldChar w:fldCharType="begin"/>
          </w:r>
          <w:r w:rsidR="00B72BE9" w:rsidRPr="006A3673">
            <w:rPr>
              <w:rFonts w:cs="Times New Roman"/>
              <w:b/>
              <w:bCs/>
              <w:szCs w:val="24"/>
              <w:lang w:val="es-MX"/>
            </w:rPr>
            <w:instrText xml:space="preserve"> CITATION Beg07 \l 2058 </w:instrText>
          </w:r>
          <w:r w:rsidR="00B72BE9" w:rsidRPr="006A3673">
            <w:rPr>
              <w:rFonts w:cs="Times New Roman"/>
              <w:b/>
              <w:bCs/>
              <w:szCs w:val="24"/>
              <w:lang w:val="es-MX"/>
            </w:rPr>
            <w:fldChar w:fldCharType="separate"/>
          </w:r>
          <w:r w:rsidR="00B72BE9" w:rsidRPr="006A3673">
            <w:rPr>
              <w:rFonts w:cs="Times New Roman"/>
              <w:b/>
              <w:noProof/>
              <w:szCs w:val="24"/>
              <w:lang w:val="es-MX"/>
            </w:rPr>
            <w:t>(Begoña Fernandez, 2007)</w:t>
          </w:r>
          <w:r w:rsidR="00B72BE9" w:rsidRPr="006A3673">
            <w:rPr>
              <w:rFonts w:cs="Times New Roman"/>
              <w:b/>
              <w:bCs/>
              <w:szCs w:val="24"/>
              <w:lang w:val="es-MX"/>
            </w:rPr>
            <w:fldChar w:fldCharType="end"/>
          </w:r>
        </w:sdtContent>
      </w:sdt>
      <w:r w:rsidR="007C4042" w:rsidRPr="006A3673">
        <w:rPr>
          <w:rFonts w:cs="Times New Roman"/>
          <w:b/>
          <w:bCs/>
          <w:szCs w:val="24"/>
          <w:lang w:val="es-MX"/>
        </w:rPr>
        <w:t>.</w:t>
      </w:r>
    </w:p>
    <w:p w:rsidR="00AC0F0B" w:rsidRPr="006A3673" w:rsidRDefault="00AC0F0B" w:rsidP="006A3673">
      <w:pPr>
        <w:autoSpaceDE w:val="0"/>
        <w:autoSpaceDN w:val="0"/>
        <w:adjustRightInd w:val="0"/>
        <w:spacing w:before="0" w:after="0" w:line="360" w:lineRule="auto"/>
        <w:jc w:val="center"/>
        <w:rPr>
          <w:rFonts w:eastAsiaTheme="minorHAnsi" w:cs="Times New Roman"/>
          <w:b/>
          <w:szCs w:val="24"/>
          <w:lang w:val="es-MX" w:eastAsia="en-US"/>
        </w:rPr>
      </w:pPr>
    </w:p>
    <w:p w:rsidR="00AC0F0B" w:rsidRPr="006A3673" w:rsidRDefault="004E4112" w:rsidP="006A3673">
      <w:pPr>
        <w:spacing w:before="0" w:after="0" w:line="360" w:lineRule="auto"/>
        <w:jc w:val="both"/>
        <w:rPr>
          <w:rFonts w:eastAsia="Times New Roman" w:cs="Times New Roman"/>
          <w:szCs w:val="24"/>
          <w:lang w:eastAsia="es-MX"/>
        </w:rPr>
      </w:pPr>
      <w:r w:rsidRPr="006A3673">
        <w:rPr>
          <w:rFonts w:eastAsia="Times New Roman" w:cs="Times New Roman"/>
          <w:szCs w:val="24"/>
          <w:lang w:eastAsia="es-MX"/>
        </w:rPr>
        <w:t xml:space="preserve">Los cianuros de hierro se utilizan con frecuencia como aditivo anti aglutinante en la sal usada para derretir el hielo en los caminos. El cianuro de hidrógeno gaseoso se ha utilizado ampliamente para exterminar a los roedores y depredadores grandes, y en la práctica hortícola, para controlar las plagas de insectos que han desarrollado resistencia a otros pesticidas. Además, el cianuro se utiliza en productos farmacéuticos como el </w:t>
      </w:r>
      <w:r w:rsidRPr="006A3673">
        <w:rPr>
          <w:rFonts w:eastAsia="Times New Roman" w:cs="Times New Roman"/>
          <w:szCs w:val="24"/>
          <w:lang w:eastAsia="es-MX"/>
        </w:rPr>
        <w:lastRenderedPageBreak/>
        <w:t>laetril, una sustancia para combatir el cáncer, y el nitro prusiato, una droga para reducir l</w:t>
      </w:r>
      <w:r w:rsidR="00496949" w:rsidRPr="006A3673">
        <w:rPr>
          <w:rFonts w:eastAsia="Times New Roman" w:cs="Times New Roman"/>
          <w:szCs w:val="24"/>
          <w:lang w:eastAsia="es-MX"/>
        </w:rPr>
        <w:t xml:space="preserve">a presión arterial </w:t>
      </w:r>
      <w:sdt>
        <w:sdtPr>
          <w:rPr>
            <w:rFonts w:eastAsia="Times New Roman" w:cs="Times New Roman"/>
            <w:szCs w:val="24"/>
            <w:lang w:eastAsia="es-MX"/>
          </w:rPr>
          <w:id w:val="589978217"/>
          <w:citation/>
        </w:sdtPr>
        <w:sdtEndPr/>
        <w:sdtContent>
          <w:r w:rsidR="007312FA" w:rsidRPr="006A3673">
            <w:rPr>
              <w:rFonts w:eastAsia="Times New Roman" w:cs="Times New Roman"/>
              <w:szCs w:val="24"/>
              <w:lang w:eastAsia="es-MX"/>
            </w:rPr>
            <w:fldChar w:fldCharType="begin"/>
          </w:r>
          <w:r w:rsidR="007312FA" w:rsidRPr="006A3673">
            <w:rPr>
              <w:rFonts w:eastAsia="Times New Roman" w:cs="Times New Roman"/>
              <w:szCs w:val="24"/>
              <w:lang w:val="es-MX" w:eastAsia="es-MX"/>
            </w:rPr>
            <w:instrText xml:space="preserve"> CITATION Con012 \l 2058 </w:instrText>
          </w:r>
          <w:r w:rsidR="007312FA" w:rsidRPr="006A3673">
            <w:rPr>
              <w:rFonts w:eastAsia="Times New Roman" w:cs="Times New Roman"/>
              <w:szCs w:val="24"/>
              <w:lang w:eastAsia="es-MX"/>
            </w:rPr>
            <w:fldChar w:fldCharType="separate"/>
          </w:r>
          <w:r w:rsidR="007312FA" w:rsidRPr="006A3673">
            <w:rPr>
              <w:rFonts w:eastAsia="Times New Roman" w:cs="Times New Roman"/>
              <w:noProof/>
              <w:szCs w:val="24"/>
              <w:lang w:val="es-MX" w:eastAsia="es-MX"/>
            </w:rPr>
            <w:t>(Consejo Internacional de Metales y Medio Ambiente ICME, 2001)</w:t>
          </w:r>
          <w:r w:rsidR="007312FA" w:rsidRPr="006A3673">
            <w:rPr>
              <w:rFonts w:eastAsia="Times New Roman" w:cs="Times New Roman"/>
              <w:szCs w:val="24"/>
              <w:lang w:eastAsia="es-MX"/>
            </w:rPr>
            <w:fldChar w:fldCharType="end"/>
          </w:r>
        </w:sdtContent>
      </w:sdt>
      <w:r w:rsidR="007312FA" w:rsidRPr="006A3673">
        <w:rPr>
          <w:rFonts w:eastAsia="Times New Roman" w:cs="Times New Roman"/>
          <w:szCs w:val="24"/>
          <w:lang w:eastAsia="es-MX"/>
        </w:rPr>
        <w:t>.</w:t>
      </w:r>
    </w:p>
    <w:p w:rsidR="0011709A" w:rsidRPr="006A3673" w:rsidRDefault="0011709A" w:rsidP="006A3673">
      <w:pPr>
        <w:spacing w:before="0" w:after="0" w:line="360" w:lineRule="auto"/>
        <w:jc w:val="both"/>
        <w:rPr>
          <w:rFonts w:eastAsia="Times New Roman" w:cs="Times New Roman"/>
          <w:szCs w:val="24"/>
          <w:lang w:eastAsia="es-MX"/>
        </w:rPr>
      </w:pPr>
    </w:p>
    <w:p w:rsidR="00147504" w:rsidRDefault="004E4112" w:rsidP="006A3673">
      <w:pPr>
        <w:spacing w:before="0" w:after="0" w:line="360" w:lineRule="auto"/>
        <w:jc w:val="both"/>
        <w:rPr>
          <w:rFonts w:eastAsia="Times New Roman" w:cs="Times New Roman"/>
          <w:szCs w:val="24"/>
          <w:lang w:eastAsia="es-MX"/>
        </w:rPr>
      </w:pPr>
      <w:r w:rsidRPr="006A3673">
        <w:rPr>
          <w:rFonts w:eastAsia="Times New Roman" w:cs="Times New Roman"/>
          <w:szCs w:val="24"/>
          <w:lang w:eastAsia="es-MX"/>
        </w:rPr>
        <w:t>Los compuestos de cianuro también se utilizan en vendas quirúrgicas que promueven la cicatrización y reducen las cicatrices.</w:t>
      </w:r>
      <w:r w:rsidR="006C0746" w:rsidRPr="006A3673">
        <w:rPr>
          <w:rFonts w:eastAsia="Times New Roman" w:cs="Times New Roman"/>
          <w:szCs w:val="24"/>
          <w:lang w:eastAsia="es-MX"/>
        </w:rPr>
        <w:t xml:space="preserve"> </w:t>
      </w:r>
      <w:r w:rsidRPr="006A3673">
        <w:rPr>
          <w:rFonts w:eastAsia="Times New Roman" w:cs="Times New Roman"/>
          <w:szCs w:val="24"/>
          <w:lang w:eastAsia="es-MX"/>
        </w:rPr>
        <w:t>El 20% restante de la producción de cianuro se utiliza para fabricar cianuro de sodio, una forma sólida de cianuro cuya manipulación es relativamente fácil y segura. De este porcentaje, el 90%, es decir, el 18% de la producción total, se utiliza en mine</w:t>
      </w:r>
      <w:r w:rsidR="00EF073C" w:rsidRPr="006A3673">
        <w:rPr>
          <w:rFonts w:eastAsia="Times New Roman" w:cs="Times New Roman"/>
          <w:szCs w:val="24"/>
          <w:lang w:eastAsia="es-MX"/>
        </w:rPr>
        <w:t>ría en todo el mundo</w:t>
      </w:r>
      <w:r w:rsidR="007312FA" w:rsidRPr="006A3673">
        <w:rPr>
          <w:rFonts w:eastAsia="Times New Roman" w:cs="Times New Roman"/>
          <w:szCs w:val="24"/>
          <w:lang w:eastAsia="es-MX"/>
        </w:rPr>
        <w:t xml:space="preserve"> </w:t>
      </w:r>
      <w:sdt>
        <w:sdtPr>
          <w:rPr>
            <w:rFonts w:eastAsia="Times New Roman" w:cs="Times New Roman"/>
            <w:szCs w:val="24"/>
            <w:lang w:eastAsia="es-MX"/>
          </w:rPr>
          <w:id w:val="-1838298662"/>
          <w:citation/>
        </w:sdtPr>
        <w:sdtEndPr/>
        <w:sdtContent>
          <w:r w:rsidR="007312FA" w:rsidRPr="006A3673">
            <w:rPr>
              <w:rFonts w:eastAsia="Times New Roman" w:cs="Times New Roman"/>
              <w:szCs w:val="24"/>
              <w:lang w:eastAsia="es-MX"/>
            </w:rPr>
            <w:fldChar w:fldCharType="begin"/>
          </w:r>
          <w:r w:rsidR="007312FA" w:rsidRPr="006A3673">
            <w:rPr>
              <w:rFonts w:eastAsia="Times New Roman" w:cs="Times New Roman"/>
              <w:szCs w:val="24"/>
              <w:lang w:val="es-MX" w:eastAsia="es-MX"/>
            </w:rPr>
            <w:instrText xml:space="preserve"> CITATION Con012 \l 2058 </w:instrText>
          </w:r>
          <w:r w:rsidR="007312FA" w:rsidRPr="006A3673">
            <w:rPr>
              <w:rFonts w:eastAsia="Times New Roman" w:cs="Times New Roman"/>
              <w:szCs w:val="24"/>
              <w:lang w:eastAsia="es-MX"/>
            </w:rPr>
            <w:fldChar w:fldCharType="separate"/>
          </w:r>
          <w:r w:rsidR="007312FA" w:rsidRPr="006A3673">
            <w:rPr>
              <w:rFonts w:eastAsia="Times New Roman" w:cs="Times New Roman"/>
              <w:noProof/>
              <w:szCs w:val="24"/>
              <w:lang w:val="es-MX" w:eastAsia="es-MX"/>
            </w:rPr>
            <w:t>(Consejo Internacional de Metales y Medio Ambiente ICME, 2001)</w:t>
          </w:r>
          <w:r w:rsidR="007312FA" w:rsidRPr="006A3673">
            <w:rPr>
              <w:rFonts w:eastAsia="Times New Roman" w:cs="Times New Roman"/>
              <w:szCs w:val="24"/>
              <w:lang w:eastAsia="es-MX"/>
            </w:rPr>
            <w:fldChar w:fldCharType="end"/>
          </w:r>
        </w:sdtContent>
      </w:sdt>
      <w:r w:rsidR="0019419D">
        <w:rPr>
          <w:rFonts w:eastAsia="Times New Roman" w:cs="Times New Roman"/>
          <w:szCs w:val="24"/>
          <w:lang w:eastAsia="es-MX"/>
        </w:rPr>
        <w:t>.</w:t>
      </w:r>
    </w:p>
    <w:p w:rsidR="00250A27" w:rsidRPr="006A3673" w:rsidRDefault="00250A27" w:rsidP="006A3673">
      <w:pPr>
        <w:spacing w:before="0" w:after="0" w:line="360" w:lineRule="auto"/>
        <w:jc w:val="both"/>
        <w:rPr>
          <w:rFonts w:eastAsia="Times New Roman" w:cs="Times New Roman"/>
          <w:szCs w:val="24"/>
          <w:lang w:eastAsia="es-MX"/>
        </w:rPr>
      </w:pPr>
    </w:p>
    <w:p w:rsidR="00AC0F0B" w:rsidRPr="006A3673" w:rsidRDefault="0011709A" w:rsidP="006A3673">
      <w:pPr>
        <w:spacing w:before="0" w:after="0" w:line="360" w:lineRule="auto"/>
        <w:jc w:val="center"/>
        <w:rPr>
          <w:rFonts w:eastAsia="Times New Roman" w:cs="Times New Roman"/>
          <w:b/>
          <w:szCs w:val="24"/>
        </w:rPr>
      </w:pPr>
      <w:r w:rsidRPr="006A3673">
        <w:rPr>
          <w:rFonts w:eastAsia="Times New Roman" w:cs="Times New Roman"/>
          <w:b/>
          <w:szCs w:val="24"/>
        </w:rPr>
        <w:t>Figura 3. Producción Mundial del Cianuro Utilizada en la Minería.</w:t>
      </w:r>
    </w:p>
    <w:p w:rsidR="00AC0F0B" w:rsidRPr="006A3673" w:rsidRDefault="00AC0F0B" w:rsidP="006A3673">
      <w:pPr>
        <w:spacing w:before="0" w:after="0" w:line="360" w:lineRule="auto"/>
        <w:jc w:val="center"/>
        <w:rPr>
          <w:rFonts w:eastAsia="Times New Roman" w:cs="Times New Roman"/>
          <w:b/>
          <w:szCs w:val="24"/>
          <w:lang w:eastAsia="es-MX"/>
        </w:rPr>
      </w:pPr>
      <w:r w:rsidRPr="006A3673">
        <w:rPr>
          <w:rFonts w:cs="Times New Roman"/>
          <w:b/>
          <w:noProof/>
          <w:szCs w:val="24"/>
        </w:rPr>
        <w:drawing>
          <wp:inline distT="0" distB="0" distL="0" distR="0" wp14:anchorId="17020762" wp14:editId="43E203A8">
            <wp:extent cx="5286375" cy="1581150"/>
            <wp:effectExtent l="76200" t="76200" r="142875" b="19050"/>
            <wp:docPr id="3" name="Imagen 3"/>
            <wp:cNvGraphicFramePr/>
            <a:graphic xmlns:a="http://schemas.openxmlformats.org/drawingml/2006/main">
              <a:graphicData uri="http://schemas.openxmlformats.org/drawingml/2006/picture">
                <pic:pic xmlns:pic="http://schemas.openxmlformats.org/drawingml/2006/picture">
                  <pic:nvPicPr>
                    <pic:cNvPr id="3" name="Imagen 3"/>
                    <pic:cNvPicPr/>
                  </pic:nvPicPr>
                  <pic:blipFill rotWithShape="1">
                    <a:blip r:embed="rId16"/>
                    <a:srcRect l="23465" t="43249" r="23996" b="28342"/>
                    <a:stretch/>
                  </pic:blipFill>
                  <pic:spPr bwMode="auto">
                    <a:xfrm>
                      <a:off x="0" y="0"/>
                      <a:ext cx="5105400" cy="1409700"/>
                    </a:xfrm>
                    <a:prstGeom prst="rect">
                      <a:avLst/>
                    </a:prstGeom>
                    <a:ln w="38100" cap="sq" cmpd="sng" algn="ctr">
                      <a:solidFill>
                        <a:srgbClr val="000000"/>
                      </a:solidFill>
                      <a:prstDash val="solid"/>
                      <a:miter lim="800000"/>
                      <a:headEnd type="none" w="med" len="med"/>
                      <a:tailEnd type="none" w="med" len="med"/>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rsidR="005D1C24" w:rsidRPr="006A3673" w:rsidRDefault="005D1C24" w:rsidP="006A3673">
      <w:pPr>
        <w:spacing w:before="0" w:after="0" w:line="360" w:lineRule="auto"/>
        <w:jc w:val="center"/>
        <w:rPr>
          <w:rFonts w:eastAsia="Times New Roman" w:cs="Times New Roman"/>
          <w:b/>
          <w:szCs w:val="24"/>
          <w:lang w:eastAsia="es-MX"/>
        </w:rPr>
      </w:pPr>
      <w:r w:rsidRPr="006A3673">
        <w:rPr>
          <w:rFonts w:eastAsia="Times New Roman" w:cs="Times New Roman"/>
          <w:b/>
          <w:szCs w:val="24"/>
          <w:lang w:eastAsia="es-MX"/>
        </w:rPr>
        <w:t xml:space="preserve">Fuente: </w:t>
      </w:r>
      <w:sdt>
        <w:sdtPr>
          <w:rPr>
            <w:rFonts w:eastAsia="Times New Roman" w:cs="Times New Roman"/>
            <w:b/>
            <w:szCs w:val="24"/>
            <w:lang w:eastAsia="es-MX"/>
          </w:rPr>
          <w:id w:val="-2102781899"/>
          <w:citation/>
        </w:sdtPr>
        <w:sdtEndPr/>
        <w:sdtContent>
          <w:r w:rsidRPr="006A3673">
            <w:rPr>
              <w:rFonts w:eastAsia="Times New Roman" w:cs="Times New Roman"/>
              <w:b/>
              <w:szCs w:val="24"/>
              <w:lang w:eastAsia="es-MX"/>
            </w:rPr>
            <w:fldChar w:fldCharType="begin"/>
          </w:r>
          <w:r w:rsidRPr="006A3673">
            <w:rPr>
              <w:rFonts w:eastAsia="Times New Roman" w:cs="Times New Roman"/>
              <w:b/>
              <w:szCs w:val="24"/>
              <w:lang w:val="es-MX" w:eastAsia="es-MX"/>
            </w:rPr>
            <w:instrText xml:space="preserve"> CITATION LaM121 \l 2058 </w:instrText>
          </w:r>
          <w:r w:rsidRPr="006A3673">
            <w:rPr>
              <w:rFonts w:eastAsia="Times New Roman" w:cs="Times New Roman"/>
              <w:b/>
              <w:szCs w:val="24"/>
              <w:lang w:eastAsia="es-MX"/>
            </w:rPr>
            <w:fldChar w:fldCharType="separate"/>
          </w:r>
          <w:r w:rsidRPr="006A3673">
            <w:rPr>
              <w:rFonts w:eastAsia="Times New Roman" w:cs="Times New Roman"/>
              <w:b/>
              <w:noProof/>
              <w:szCs w:val="24"/>
              <w:lang w:val="es-MX" w:eastAsia="es-MX"/>
            </w:rPr>
            <w:t>(La Mineria y el Cianuro Universidad Nacional de Jujuy, 2012)</w:t>
          </w:r>
          <w:r w:rsidRPr="006A3673">
            <w:rPr>
              <w:rFonts w:eastAsia="Times New Roman" w:cs="Times New Roman"/>
              <w:b/>
              <w:szCs w:val="24"/>
              <w:lang w:eastAsia="es-MX"/>
            </w:rPr>
            <w:fldChar w:fldCharType="end"/>
          </w:r>
        </w:sdtContent>
      </w:sdt>
      <w:r w:rsidRPr="006A3673">
        <w:rPr>
          <w:rFonts w:eastAsia="Times New Roman" w:cs="Times New Roman"/>
          <w:b/>
          <w:szCs w:val="24"/>
          <w:lang w:eastAsia="es-MX"/>
        </w:rPr>
        <w:t>.</w:t>
      </w:r>
    </w:p>
    <w:p w:rsidR="0011709A" w:rsidRPr="006A3673" w:rsidRDefault="0011709A" w:rsidP="006A3673">
      <w:pPr>
        <w:spacing w:before="0" w:after="0" w:line="360" w:lineRule="auto"/>
        <w:jc w:val="both"/>
        <w:rPr>
          <w:rFonts w:cs="Times New Roman"/>
          <w:szCs w:val="24"/>
        </w:rPr>
      </w:pPr>
    </w:p>
    <w:p w:rsidR="00AC0F0B" w:rsidRPr="006A3673" w:rsidRDefault="004E4112" w:rsidP="006A3673">
      <w:pPr>
        <w:spacing w:before="0" w:after="0" w:line="360" w:lineRule="auto"/>
        <w:jc w:val="both"/>
        <w:rPr>
          <w:rFonts w:cs="Times New Roman"/>
          <w:szCs w:val="24"/>
        </w:rPr>
      </w:pPr>
      <w:r w:rsidRPr="006A3673">
        <w:rPr>
          <w:rFonts w:cs="Times New Roman"/>
          <w:szCs w:val="24"/>
        </w:rPr>
        <w:t>Más del 90% de la recuperación de oro del mundo se basa en la utilización de cianuro, hay minas de oro y plata en todo el mundo, aunque la producción se está concentrando cada vez más en américa del sur y Australia, en minas a ciel</w:t>
      </w:r>
      <w:r w:rsidR="00EF073C" w:rsidRPr="006A3673">
        <w:rPr>
          <w:rFonts w:cs="Times New Roman"/>
          <w:szCs w:val="24"/>
        </w:rPr>
        <w:t>o abierto y lixiviación en pila</w:t>
      </w:r>
      <w:r w:rsidR="007312FA" w:rsidRPr="006A3673">
        <w:rPr>
          <w:rFonts w:cs="Times New Roman"/>
          <w:szCs w:val="24"/>
        </w:rPr>
        <w:t xml:space="preserve"> </w:t>
      </w:r>
      <w:sdt>
        <w:sdtPr>
          <w:rPr>
            <w:rFonts w:cs="Times New Roman"/>
            <w:szCs w:val="24"/>
          </w:rPr>
          <w:id w:val="-1304776352"/>
          <w:citation/>
        </w:sdtPr>
        <w:sdtEndPr/>
        <w:sdtContent>
          <w:r w:rsidR="007312FA" w:rsidRPr="006A3673">
            <w:rPr>
              <w:rFonts w:cs="Times New Roman"/>
              <w:szCs w:val="24"/>
            </w:rPr>
            <w:fldChar w:fldCharType="begin"/>
          </w:r>
          <w:r w:rsidR="007312FA" w:rsidRPr="006A3673">
            <w:rPr>
              <w:rFonts w:cs="Times New Roman"/>
              <w:szCs w:val="24"/>
              <w:lang w:val="es-MX"/>
            </w:rPr>
            <w:instrText xml:space="preserve"> CITATION Con012 \l 2058 </w:instrText>
          </w:r>
          <w:r w:rsidR="007312FA" w:rsidRPr="006A3673">
            <w:rPr>
              <w:rFonts w:cs="Times New Roman"/>
              <w:szCs w:val="24"/>
            </w:rPr>
            <w:fldChar w:fldCharType="separate"/>
          </w:r>
          <w:r w:rsidR="007312FA" w:rsidRPr="006A3673">
            <w:rPr>
              <w:rFonts w:cs="Times New Roman"/>
              <w:noProof/>
              <w:szCs w:val="24"/>
              <w:lang w:val="es-MX"/>
            </w:rPr>
            <w:t>(Consejo Internacional de Metales y Medio Ambiente ICME, 2001)</w:t>
          </w:r>
          <w:r w:rsidR="007312FA" w:rsidRPr="006A3673">
            <w:rPr>
              <w:rFonts w:cs="Times New Roman"/>
              <w:szCs w:val="24"/>
            </w:rPr>
            <w:fldChar w:fldCharType="end"/>
          </w:r>
        </w:sdtContent>
      </w:sdt>
      <w:r w:rsidR="0019419D">
        <w:rPr>
          <w:rFonts w:cs="Times New Roman"/>
          <w:szCs w:val="24"/>
        </w:rPr>
        <w:t>.</w:t>
      </w:r>
    </w:p>
    <w:p w:rsidR="00C353DE" w:rsidRPr="00C353DE" w:rsidRDefault="00C353DE" w:rsidP="00A52BD5">
      <w:pPr>
        <w:pStyle w:val="Ttulo3"/>
        <w:numPr>
          <w:ilvl w:val="0"/>
          <w:numId w:val="0"/>
        </w:numPr>
        <w:rPr>
          <w:rFonts w:eastAsiaTheme="minorHAnsi"/>
        </w:rPr>
      </w:pPr>
    </w:p>
    <w:p w:rsidR="00AC0F0B" w:rsidRPr="006A3673" w:rsidRDefault="00147504" w:rsidP="007079F7">
      <w:pPr>
        <w:pStyle w:val="Ttulo4"/>
        <w:numPr>
          <w:ilvl w:val="2"/>
          <w:numId w:val="11"/>
        </w:numPr>
      </w:pPr>
      <w:bookmarkStart w:id="111" w:name="_Toc426462126"/>
      <w:r w:rsidRPr="006A3673">
        <w:rPr>
          <w:rStyle w:val="Ttulo3Car"/>
          <w:b/>
        </w:rPr>
        <w:t>USO DEL CIANURO EN LA PRODUCCIÓN DE ORO</w:t>
      </w:r>
      <w:bookmarkEnd w:id="111"/>
    </w:p>
    <w:p w:rsidR="00496949" w:rsidRPr="006A3673" w:rsidRDefault="00496949" w:rsidP="006A3673">
      <w:pPr>
        <w:spacing w:before="0" w:after="0" w:line="360" w:lineRule="auto"/>
        <w:jc w:val="both"/>
        <w:rPr>
          <w:rFonts w:eastAsia="Times New Roman" w:cs="Times New Roman"/>
          <w:szCs w:val="24"/>
          <w:lang w:eastAsia="es-MX"/>
        </w:rPr>
      </w:pPr>
    </w:p>
    <w:p w:rsidR="00250A27" w:rsidRDefault="004E4112" w:rsidP="00826E2A">
      <w:pPr>
        <w:spacing w:before="0" w:after="0" w:line="360" w:lineRule="auto"/>
        <w:jc w:val="both"/>
        <w:rPr>
          <w:rFonts w:eastAsia="Times New Roman" w:cs="Times New Roman"/>
          <w:szCs w:val="24"/>
          <w:lang w:eastAsia="es-MX"/>
        </w:rPr>
      </w:pPr>
      <w:r w:rsidRPr="006A3673">
        <w:rPr>
          <w:rFonts w:eastAsia="Times New Roman" w:cs="Times New Roman"/>
          <w:szCs w:val="24"/>
          <w:lang w:eastAsia="es-MX"/>
        </w:rPr>
        <w:t>Una de las razones para el alto valor adjudicado al oro es su resistencia al ataque de la mayoría de los químicos, una excepción es el cianuro o más específicamente, una solución que contiene cianuro y que disuelve el metal precioso, el cianuro se utiliza en minería para extraer oro y plata del mineral, en particular mineral de baja ley y mineral que no puede tratarse fácilmente mediante procesos físicos simples como la trituración y la separación por gravedad</w:t>
      </w:r>
      <w:r w:rsidR="007312FA" w:rsidRPr="006A3673">
        <w:rPr>
          <w:rFonts w:eastAsia="Times New Roman" w:cs="Times New Roman"/>
          <w:szCs w:val="24"/>
          <w:lang w:eastAsia="es-MX"/>
        </w:rPr>
        <w:t xml:space="preserve"> </w:t>
      </w:r>
      <w:sdt>
        <w:sdtPr>
          <w:rPr>
            <w:rFonts w:eastAsia="Times New Roman" w:cs="Times New Roman"/>
            <w:szCs w:val="24"/>
            <w:lang w:eastAsia="es-MX"/>
          </w:rPr>
          <w:id w:val="1808821346"/>
          <w:citation/>
        </w:sdtPr>
        <w:sdtEndPr/>
        <w:sdtContent>
          <w:r w:rsidR="007312FA" w:rsidRPr="006A3673">
            <w:rPr>
              <w:rFonts w:eastAsia="Times New Roman" w:cs="Times New Roman"/>
              <w:szCs w:val="24"/>
              <w:lang w:eastAsia="es-MX"/>
            </w:rPr>
            <w:fldChar w:fldCharType="begin"/>
          </w:r>
          <w:r w:rsidR="007312FA" w:rsidRPr="006A3673">
            <w:rPr>
              <w:rFonts w:eastAsia="Times New Roman" w:cs="Times New Roman"/>
              <w:szCs w:val="24"/>
              <w:lang w:val="es-MX" w:eastAsia="es-MX"/>
            </w:rPr>
            <w:instrText xml:space="preserve"> CITATION LaM12 \l 2058 </w:instrText>
          </w:r>
          <w:r w:rsidR="007312FA" w:rsidRPr="006A3673">
            <w:rPr>
              <w:rFonts w:eastAsia="Times New Roman" w:cs="Times New Roman"/>
              <w:szCs w:val="24"/>
              <w:lang w:eastAsia="es-MX"/>
            </w:rPr>
            <w:fldChar w:fldCharType="separate"/>
          </w:r>
          <w:r w:rsidR="007312FA" w:rsidRPr="006A3673">
            <w:rPr>
              <w:rFonts w:eastAsia="Times New Roman" w:cs="Times New Roman"/>
              <w:noProof/>
              <w:szCs w:val="24"/>
              <w:lang w:val="es-MX" w:eastAsia="es-MX"/>
            </w:rPr>
            <w:t>(La Mineria y el Cianuro UNJ, 2012)</w:t>
          </w:r>
          <w:r w:rsidR="007312FA" w:rsidRPr="006A3673">
            <w:rPr>
              <w:rFonts w:eastAsia="Times New Roman" w:cs="Times New Roman"/>
              <w:szCs w:val="24"/>
              <w:lang w:eastAsia="es-MX"/>
            </w:rPr>
            <w:fldChar w:fldCharType="end"/>
          </w:r>
        </w:sdtContent>
      </w:sdt>
      <w:r w:rsidR="007312FA" w:rsidRPr="006A3673">
        <w:rPr>
          <w:rFonts w:eastAsia="Times New Roman" w:cs="Times New Roman"/>
          <w:szCs w:val="24"/>
          <w:lang w:eastAsia="es-MX"/>
        </w:rPr>
        <w:t>.</w:t>
      </w:r>
      <w:bookmarkStart w:id="112" w:name="_Toc419744015"/>
      <w:bookmarkStart w:id="113" w:name="_Toc419782369"/>
    </w:p>
    <w:p w:rsidR="00826E2A" w:rsidRPr="00826E2A" w:rsidRDefault="00826E2A" w:rsidP="00826E2A">
      <w:pPr>
        <w:spacing w:before="0" w:after="0" w:line="360" w:lineRule="auto"/>
        <w:jc w:val="both"/>
        <w:rPr>
          <w:rFonts w:eastAsia="Times New Roman" w:cs="Times New Roman"/>
          <w:szCs w:val="24"/>
          <w:lang w:eastAsia="es-MX"/>
        </w:rPr>
      </w:pPr>
    </w:p>
    <w:p w:rsidR="00AC0F0B" w:rsidRPr="006A3673" w:rsidRDefault="00147504" w:rsidP="007079F7">
      <w:pPr>
        <w:pStyle w:val="Ttulo2"/>
        <w:numPr>
          <w:ilvl w:val="1"/>
          <w:numId w:val="11"/>
        </w:numPr>
        <w:spacing w:before="0" w:line="360" w:lineRule="auto"/>
        <w:jc w:val="both"/>
        <w:rPr>
          <w:rFonts w:cs="Times New Roman"/>
          <w:szCs w:val="24"/>
        </w:rPr>
      </w:pPr>
      <w:bookmarkStart w:id="114" w:name="_Toc422302224"/>
      <w:bookmarkStart w:id="115" w:name="_Toc426462127"/>
      <w:r w:rsidRPr="006A3673">
        <w:rPr>
          <w:rFonts w:cs="Times New Roman"/>
          <w:szCs w:val="24"/>
        </w:rPr>
        <w:lastRenderedPageBreak/>
        <w:t>EFLUENTES LÍQUIDOS</w:t>
      </w:r>
      <w:bookmarkEnd w:id="112"/>
      <w:bookmarkEnd w:id="113"/>
      <w:bookmarkEnd w:id="114"/>
      <w:bookmarkEnd w:id="115"/>
    </w:p>
    <w:p w:rsidR="00496949" w:rsidRPr="006A3673" w:rsidRDefault="00496949" w:rsidP="006A3673">
      <w:pPr>
        <w:spacing w:before="0" w:after="0" w:line="360" w:lineRule="auto"/>
        <w:jc w:val="both"/>
        <w:rPr>
          <w:rFonts w:cs="Times New Roman"/>
          <w:szCs w:val="24"/>
        </w:rPr>
      </w:pPr>
    </w:p>
    <w:p w:rsidR="00484313" w:rsidRPr="006A3673" w:rsidRDefault="004E4112" w:rsidP="006A3673">
      <w:pPr>
        <w:spacing w:before="0" w:after="0" w:line="360" w:lineRule="auto"/>
        <w:jc w:val="both"/>
        <w:rPr>
          <w:rFonts w:cs="Times New Roman"/>
          <w:noProof/>
          <w:szCs w:val="24"/>
          <w:lang w:val="es-MX"/>
        </w:rPr>
      </w:pPr>
      <w:r w:rsidRPr="006A3673">
        <w:rPr>
          <w:rFonts w:cs="Times New Roman"/>
          <w:szCs w:val="24"/>
        </w:rPr>
        <w:t>Los efluentes líquidos son fundamentalmente las aguas de abastecimiento, después de haber sido impurificadas por diversos usos, en si resultan de la combinación de los líquidos o desechos arrastrados por el agua. Estas aguas afectan de algún modo la vida normal de sus correspon</w:t>
      </w:r>
      <w:r w:rsidR="00EF073C" w:rsidRPr="006A3673">
        <w:rPr>
          <w:rFonts w:cs="Times New Roman"/>
          <w:szCs w:val="24"/>
        </w:rPr>
        <w:t>dientes cuerpos receptores</w:t>
      </w:r>
      <w:r w:rsidRPr="006A3673">
        <w:rPr>
          <w:rFonts w:cs="Times New Roman"/>
          <w:szCs w:val="24"/>
        </w:rPr>
        <w:t xml:space="preserve"> </w:t>
      </w:r>
      <w:r w:rsidRPr="006A3673">
        <w:rPr>
          <w:rFonts w:cs="Times New Roman"/>
          <w:noProof/>
          <w:szCs w:val="24"/>
          <w:lang w:val="es-MX"/>
        </w:rPr>
        <w:t>(</w:t>
      </w:r>
      <w:r w:rsidR="0011709A" w:rsidRPr="006A3673">
        <w:rPr>
          <w:rFonts w:cs="Times New Roman"/>
          <w:noProof/>
          <w:szCs w:val="24"/>
          <w:lang w:val="es-MX"/>
        </w:rPr>
        <w:t>ESTRUCPLAN ON LINE</w:t>
      </w:r>
      <w:r w:rsidRPr="006A3673">
        <w:rPr>
          <w:rFonts w:cs="Times New Roman"/>
          <w:noProof/>
          <w:szCs w:val="24"/>
          <w:lang w:val="es-MX"/>
        </w:rPr>
        <w:t>, 2007)</w:t>
      </w:r>
      <w:r w:rsidR="007312FA" w:rsidRPr="006A3673">
        <w:rPr>
          <w:rFonts w:cs="Times New Roman"/>
          <w:noProof/>
          <w:szCs w:val="24"/>
          <w:lang w:val="es-MX"/>
        </w:rPr>
        <w:t>.</w:t>
      </w:r>
    </w:p>
    <w:p w:rsidR="00863553" w:rsidRPr="006A3673" w:rsidRDefault="00863553" w:rsidP="00A52BD5">
      <w:pPr>
        <w:pStyle w:val="Ttulo3"/>
        <w:numPr>
          <w:ilvl w:val="0"/>
          <w:numId w:val="0"/>
        </w:numPr>
      </w:pPr>
      <w:bookmarkStart w:id="116" w:name="_Toc416352567"/>
      <w:bookmarkStart w:id="117" w:name="_Toc419744016"/>
      <w:bookmarkStart w:id="118" w:name="_Toc419782370"/>
      <w:bookmarkStart w:id="119" w:name="_Toc422302225"/>
    </w:p>
    <w:p w:rsidR="00AC0F0B" w:rsidRPr="006A3673" w:rsidRDefault="00403ECF" w:rsidP="007079F7">
      <w:pPr>
        <w:pStyle w:val="Ttulo3"/>
        <w:numPr>
          <w:ilvl w:val="2"/>
          <w:numId w:val="11"/>
        </w:numPr>
      </w:pPr>
      <w:bookmarkStart w:id="120" w:name="_Toc426462128"/>
      <w:r w:rsidRPr="006A3673">
        <w:t xml:space="preserve">CLASIFICACIÓN </w:t>
      </w:r>
      <w:r w:rsidR="00147504" w:rsidRPr="006A3673">
        <w:t xml:space="preserve">DE </w:t>
      </w:r>
      <w:r w:rsidRPr="006A3673">
        <w:t xml:space="preserve">LOS </w:t>
      </w:r>
      <w:r w:rsidR="00147504" w:rsidRPr="006A3673">
        <w:t>EFLUENTES</w:t>
      </w:r>
      <w:bookmarkEnd w:id="116"/>
      <w:bookmarkEnd w:id="117"/>
      <w:bookmarkEnd w:id="118"/>
      <w:bookmarkEnd w:id="119"/>
      <w:bookmarkEnd w:id="120"/>
    </w:p>
    <w:p w:rsidR="00496949" w:rsidRPr="006A3673" w:rsidRDefault="00496949" w:rsidP="006A3673">
      <w:pPr>
        <w:spacing w:before="0" w:after="0" w:line="360" w:lineRule="auto"/>
        <w:jc w:val="both"/>
        <w:rPr>
          <w:rFonts w:eastAsia="Times New Roman" w:cs="Times New Roman"/>
          <w:szCs w:val="24"/>
          <w:lang w:eastAsia="es-MX"/>
        </w:rPr>
      </w:pPr>
    </w:p>
    <w:p w:rsidR="00AC0F0B" w:rsidRPr="006A3673" w:rsidRDefault="004E4112" w:rsidP="006A3673">
      <w:pPr>
        <w:spacing w:before="0" w:after="0" w:line="360" w:lineRule="auto"/>
        <w:jc w:val="both"/>
        <w:rPr>
          <w:rFonts w:eastAsiaTheme="minorHAnsi" w:cs="Times New Roman"/>
          <w:bCs/>
          <w:szCs w:val="24"/>
          <w:lang w:eastAsia="en-US"/>
        </w:rPr>
      </w:pPr>
      <w:r w:rsidRPr="006A3673">
        <w:rPr>
          <w:rFonts w:eastAsia="Times New Roman" w:cs="Times New Roman"/>
          <w:szCs w:val="24"/>
          <w:lang w:eastAsia="es-MX"/>
        </w:rPr>
        <w:t>Los efluentes pueden clasificarse de varias maneras según su naturaleza y estado:</w:t>
      </w:r>
    </w:p>
    <w:p w:rsidR="00AC0F0B" w:rsidRPr="006A3673" w:rsidRDefault="004E4112" w:rsidP="006A3673">
      <w:pPr>
        <w:spacing w:before="0" w:after="0" w:line="360" w:lineRule="auto"/>
        <w:jc w:val="both"/>
        <w:rPr>
          <w:rFonts w:eastAsia="Times New Roman" w:cs="Times New Roman"/>
          <w:szCs w:val="24"/>
          <w:lang w:eastAsia="es-MX"/>
        </w:rPr>
      </w:pPr>
      <w:r w:rsidRPr="006A3673">
        <w:rPr>
          <w:rFonts w:eastAsia="Times New Roman" w:cs="Times New Roman"/>
          <w:szCs w:val="24"/>
          <w:lang w:eastAsia="es-MX"/>
        </w:rPr>
        <w:t>Sólidos</w:t>
      </w:r>
    </w:p>
    <w:p w:rsidR="00AC0F0B" w:rsidRPr="006A3673" w:rsidRDefault="004E4112" w:rsidP="006A3673">
      <w:pPr>
        <w:spacing w:before="0" w:after="0" w:line="360" w:lineRule="auto"/>
        <w:jc w:val="both"/>
        <w:rPr>
          <w:rFonts w:eastAsia="Times New Roman" w:cs="Times New Roman"/>
          <w:szCs w:val="24"/>
          <w:lang w:eastAsia="es-MX"/>
        </w:rPr>
      </w:pPr>
      <w:r w:rsidRPr="006A3673">
        <w:rPr>
          <w:rFonts w:eastAsia="Times New Roman" w:cs="Times New Roman"/>
          <w:szCs w:val="24"/>
          <w:lang w:eastAsia="es-MX"/>
        </w:rPr>
        <w:t>Líquidos</w:t>
      </w:r>
    </w:p>
    <w:p w:rsidR="00AC0F0B" w:rsidRPr="006A3673" w:rsidRDefault="004E4112" w:rsidP="006A3673">
      <w:pPr>
        <w:spacing w:before="0" w:after="0" w:line="360" w:lineRule="auto"/>
        <w:jc w:val="both"/>
        <w:rPr>
          <w:rFonts w:eastAsia="Times New Roman" w:cs="Times New Roman"/>
          <w:szCs w:val="24"/>
          <w:lang w:eastAsia="es-MX"/>
        </w:rPr>
      </w:pPr>
      <w:r w:rsidRPr="006A3673">
        <w:rPr>
          <w:rFonts w:eastAsia="Times New Roman" w:cs="Times New Roman"/>
          <w:szCs w:val="24"/>
          <w:lang w:eastAsia="es-MX"/>
        </w:rPr>
        <w:t>Gases y humos</w:t>
      </w:r>
    </w:p>
    <w:p w:rsidR="00AC0F0B" w:rsidRPr="006A3673" w:rsidRDefault="004E4112" w:rsidP="006A3673">
      <w:pPr>
        <w:spacing w:before="0" w:after="0" w:line="360" w:lineRule="auto"/>
        <w:jc w:val="both"/>
        <w:rPr>
          <w:rFonts w:eastAsia="Times New Roman" w:cs="Times New Roman"/>
          <w:szCs w:val="24"/>
          <w:lang w:eastAsia="es-MX"/>
        </w:rPr>
      </w:pPr>
      <w:r w:rsidRPr="006A3673">
        <w:rPr>
          <w:rFonts w:eastAsia="Times New Roman" w:cs="Times New Roman"/>
          <w:szCs w:val="24"/>
          <w:lang w:eastAsia="es-MX"/>
        </w:rPr>
        <w:t>Olores</w:t>
      </w:r>
    </w:p>
    <w:p w:rsidR="00AC0F0B" w:rsidRPr="006A3673" w:rsidRDefault="004E4112" w:rsidP="006A3673">
      <w:pPr>
        <w:spacing w:before="0" w:after="0" w:line="360" w:lineRule="auto"/>
        <w:jc w:val="both"/>
        <w:rPr>
          <w:rFonts w:eastAsia="Times New Roman" w:cs="Times New Roman"/>
          <w:szCs w:val="24"/>
          <w:lang w:eastAsia="es-MX"/>
        </w:rPr>
      </w:pPr>
      <w:r w:rsidRPr="006A3673">
        <w:rPr>
          <w:rFonts w:eastAsia="Times New Roman" w:cs="Times New Roman"/>
          <w:szCs w:val="24"/>
          <w:lang w:eastAsia="es-MX"/>
        </w:rPr>
        <w:t>Ruidos</w:t>
      </w:r>
    </w:p>
    <w:p w:rsidR="00AC0F0B" w:rsidRPr="006A3673" w:rsidRDefault="004E4112" w:rsidP="006A3673">
      <w:pPr>
        <w:spacing w:before="0" w:after="0" w:line="360" w:lineRule="auto"/>
        <w:jc w:val="both"/>
        <w:rPr>
          <w:rFonts w:eastAsia="Times New Roman" w:cs="Times New Roman"/>
          <w:szCs w:val="24"/>
          <w:lang w:eastAsia="es-MX"/>
        </w:rPr>
      </w:pPr>
      <w:r w:rsidRPr="006A3673">
        <w:rPr>
          <w:rFonts w:eastAsia="Times New Roman" w:cs="Times New Roman"/>
          <w:szCs w:val="24"/>
          <w:lang w:eastAsia="es-MX"/>
        </w:rPr>
        <w:t>Otros (radiaciones electromagnéticas, radiaciones ionizantes, etc.) (</w:t>
      </w:r>
      <w:r w:rsidR="0011709A" w:rsidRPr="006A3673">
        <w:rPr>
          <w:rFonts w:cs="Times New Roman"/>
          <w:szCs w:val="24"/>
        </w:rPr>
        <w:t>ESTRUCPLAN ON LINE</w:t>
      </w:r>
      <w:r w:rsidRPr="006A3673">
        <w:rPr>
          <w:rFonts w:cs="Times New Roman"/>
          <w:szCs w:val="24"/>
        </w:rPr>
        <w:t>, 2007</w:t>
      </w:r>
      <w:r w:rsidRPr="006A3673">
        <w:rPr>
          <w:rFonts w:eastAsia="Times New Roman" w:cs="Times New Roman"/>
          <w:szCs w:val="24"/>
          <w:lang w:eastAsia="es-MX"/>
        </w:rPr>
        <w:t>)</w:t>
      </w:r>
      <w:r w:rsidR="00EF073C" w:rsidRPr="006A3673">
        <w:rPr>
          <w:rFonts w:eastAsia="Times New Roman" w:cs="Times New Roman"/>
          <w:szCs w:val="24"/>
          <w:lang w:eastAsia="es-MX"/>
        </w:rPr>
        <w:t>.</w:t>
      </w:r>
    </w:p>
    <w:p w:rsidR="00496949" w:rsidRPr="006A3673" w:rsidRDefault="00496949" w:rsidP="00A52BD5">
      <w:pPr>
        <w:pStyle w:val="Ttulo2"/>
        <w:numPr>
          <w:ilvl w:val="0"/>
          <w:numId w:val="0"/>
        </w:numPr>
        <w:spacing w:before="0" w:line="360" w:lineRule="auto"/>
        <w:ind w:left="576"/>
        <w:jc w:val="both"/>
        <w:rPr>
          <w:rFonts w:cs="Times New Roman"/>
          <w:szCs w:val="24"/>
        </w:rPr>
      </w:pPr>
      <w:bookmarkStart w:id="121" w:name="_Toc419744017"/>
      <w:bookmarkStart w:id="122" w:name="_Toc419782371"/>
    </w:p>
    <w:p w:rsidR="00AC0F0B" w:rsidRPr="006A3673" w:rsidRDefault="00147504" w:rsidP="007079F7">
      <w:pPr>
        <w:pStyle w:val="Ttulo2"/>
        <w:numPr>
          <w:ilvl w:val="1"/>
          <w:numId w:val="11"/>
        </w:numPr>
        <w:spacing w:before="0" w:line="360" w:lineRule="auto"/>
        <w:jc w:val="both"/>
        <w:rPr>
          <w:rFonts w:cs="Times New Roman"/>
          <w:szCs w:val="24"/>
        </w:rPr>
      </w:pPr>
      <w:bookmarkStart w:id="123" w:name="_Toc422302226"/>
      <w:bookmarkStart w:id="124" w:name="_Toc426462129"/>
      <w:r w:rsidRPr="006A3673">
        <w:rPr>
          <w:rFonts w:cs="Times New Roman"/>
          <w:szCs w:val="24"/>
        </w:rPr>
        <w:t>LIXIVIACIÓN</w:t>
      </w:r>
      <w:bookmarkEnd w:id="121"/>
      <w:bookmarkEnd w:id="122"/>
      <w:bookmarkEnd w:id="123"/>
      <w:bookmarkEnd w:id="124"/>
    </w:p>
    <w:p w:rsidR="00496949" w:rsidRPr="006A3673" w:rsidRDefault="00496949" w:rsidP="006A3673">
      <w:pPr>
        <w:spacing w:before="0" w:after="0" w:line="360" w:lineRule="auto"/>
        <w:jc w:val="both"/>
        <w:rPr>
          <w:rFonts w:cs="Times New Roman"/>
          <w:szCs w:val="24"/>
          <w:shd w:val="clear" w:color="auto" w:fill="FFFFFF"/>
        </w:rPr>
      </w:pPr>
      <w:bookmarkStart w:id="125" w:name="_Toc356905779"/>
      <w:bookmarkStart w:id="126" w:name="_Toc358302914"/>
    </w:p>
    <w:p w:rsidR="00AC0F0B" w:rsidRPr="006A3673" w:rsidRDefault="004E4112" w:rsidP="006A3673">
      <w:pPr>
        <w:spacing w:before="0" w:after="0" w:line="360" w:lineRule="auto"/>
        <w:jc w:val="both"/>
        <w:rPr>
          <w:rFonts w:cs="Times New Roman"/>
          <w:szCs w:val="24"/>
          <w:shd w:val="clear" w:color="auto" w:fill="FFFFFF"/>
        </w:rPr>
      </w:pPr>
      <w:r w:rsidRPr="006A3673">
        <w:rPr>
          <w:rFonts w:cs="Times New Roman"/>
          <w:szCs w:val="24"/>
          <w:shd w:val="clear" w:color="auto" w:fill="FFFFFF"/>
        </w:rPr>
        <w:t>Proceso de extraer desde un mineral una especie de interés por medio de reactivos que la disuelven o transforman en sales solubles. En otras palabras, en la lixiviación se recuperan especies útiles desde una fase líquida, correspondiente a la sustancia o una sal de esta en solución acuosa. Los minerales que usualmente son lixiviados son aquellas menas oxidadas</w:t>
      </w:r>
      <w:bookmarkEnd w:id="125"/>
      <w:bookmarkEnd w:id="126"/>
      <w:r w:rsidR="00EF073C" w:rsidRPr="006A3673">
        <w:rPr>
          <w:rFonts w:cs="Times New Roman"/>
          <w:szCs w:val="24"/>
          <w:shd w:val="clear" w:color="auto" w:fill="FFFFFF"/>
        </w:rPr>
        <w:t xml:space="preserve"> </w:t>
      </w:r>
      <w:sdt>
        <w:sdtPr>
          <w:rPr>
            <w:rFonts w:cs="Times New Roman"/>
            <w:szCs w:val="24"/>
            <w:shd w:val="clear" w:color="auto" w:fill="FFFFFF"/>
          </w:rPr>
          <w:id w:val="-861281769"/>
          <w:citation/>
        </w:sdtPr>
        <w:sdtEndPr/>
        <w:sdtContent>
          <w:r w:rsidR="00EF073C" w:rsidRPr="006A3673">
            <w:rPr>
              <w:rFonts w:cs="Times New Roman"/>
              <w:szCs w:val="24"/>
              <w:shd w:val="clear" w:color="auto" w:fill="FFFFFF"/>
            </w:rPr>
            <w:fldChar w:fldCharType="begin"/>
          </w:r>
          <w:r w:rsidR="00EF073C" w:rsidRPr="006A3673">
            <w:rPr>
              <w:rFonts w:cs="Times New Roman"/>
              <w:szCs w:val="24"/>
              <w:shd w:val="clear" w:color="auto" w:fill="FFFFFF"/>
              <w:lang w:val="es-MX"/>
            </w:rPr>
            <w:instrText xml:space="preserve"> CITATION Wil10 \l 2058 </w:instrText>
          </w:r>
          <w:r w:rsidR="00EF073C" w:rsidRPr="006A3673">
            <w:rPr>
              <w:rFonts w:cs="Times New Roman"/>
              <w:szCs w:val="24"/>
              <w:shd w:val="clear" w:color="auto" w:fill="FFFFFF"/>
            </w:rPr>
            <w:fldChar w:fldCharType="separate"/>
          </w:r>
          <w:r w:rsidR="00EF073C" w:rsidRPr="006A3673">
            <w:rPr>
              <w:rFonts w:cs="Times New Roman"/>
              <w:noProof/>
              <w:szCs w:val="24"/>
              <w:shd w:val="clear" w:color="auto" w:fill="FFFFFF"/>
              <w:lang w:val="es-MX"/>
            </w:rPr>
            <w:t>(Wiley, 2010)</w:t>
          </w:r>
          <w:r w:rsidR="00EF073C" w:rsidRPr="006A3673">
            <w:rPr>
              <w:rFonts w:cs="Times New Roman"/>
              <w:szCs w:val="24"/>
              <w:shd w:val="clear" w:color="auto" w:fill="FFFFFF"/>
            </w:rPr>
            <w:fldChar w:fldCharType="end"/>
          </w:r>
        </w:sdtContent>
      </w:sdt>
      <w:r w:rsidR="00EF073C" w:rsidRPr="006A3673">
        <w:rPr>
          <w:rFonts w:cs="Times New Roman"/>
          <w:szCs w:val="24"/>
          <w:shd w:val="clear" w:color="auto" w:fill="FFFFFF"/>
        </w:rPr>
        <w:t>.</w:t>
      </w:r>
    </w:p>
    <w:p w:rsidR="00147504" w:rsidRPr="006A3673" w:rsidRDefault="00147504" w:rsidP="006A3673">
      <w:pPr>
        <w:spacing w:before="0" w:after="0" w:line="360" w:lineRule="auto"/>
        <w:jc w:val="both"/>
        <w:rPr>
          <w:rFonts w:cs="Times New Roman"/>
          <w:szCs w:val="24"/>
          <w:shd w:val="clear" w:color="auto" w:fill="FFFFFF"/>
        </w:rPr>
      </w:pPr>
    </w:p>
    <w:p w:rsidR="002C0204" w:rsidRDefault="004E4112" w:rsidP="00250A27">
      <w:pPr>
        <w:spacing w:before="0" w:after="0" w:line="360" w:lineRule="auto"/>
        <w:jc w:val="both"/>
        <w:rPr>
          <w:rFonts w:cs="Times New Roman"/>
          <w:szCs w:val="24"/>
          <w:shd w:val="clear" w:color="auto" w:fill="FFFFFF"/>
        </w:rPr>
      </w:pPr>
      <w:bookmarkStart w:id="127" w:name="_Toc356905780"/>
      <w:bookmarkStart w:id="128" w:name="_Toc358302915"/>
      <w:r w:rsidRPr="006A3673">
        <w:rPr>
          <w:rFonts w:cs="Times New Roman"/>
          <w:szCs w:val="24"/>
          <w:shd w:val="clear" w:color="auto" w:fill="FFFFFF"/>
        </w:rPr>
        <w:t>La lixiviación es una técnica ampliamente utilizada en metalurgia extractiva que convierte los metales en sales solubles en medios acuosos. En comparación con las operaciones piro metalúrgicas, la lixiviación es más fácil de realizar y mucho menos dañina, ya que no se produce contaminación gaseosa. Sus principales inconvenientes son su alta acidez de trabajo y en algunos casos sus efluentes residuales tóxicos, y también su menor eficiencia causada por las bajas temperaturas de la operación, que afectan dramáticamente las tasas de reacción química</w:t>
      </w:r>
      <w:bookmarkEnd w:id="127"/>
      <w:bookmarkEnd w:id="128"/>
      <w:r w:rsidRPr="006A3673">
        <w:rPr>
          <w:rFonts w:cs="Times New Roman"/>
          <w:szCs w:val="24"/>
          <w:shd w:val="clear" w:color="auto" w:fill="FFFFFF"/>
        </w:rPr>
        <w:t xml:space="preserve"> </w:t>
      </w:r>
      <w:sdt>
        <w:sdtPr>
          <w:rPr>
            <w:rFonts w:cs="Times New Roman"/>
            <w:szCs w:val="24"/>
            <w:shd w:val="clear" w:color="auto" w:fill="FFFFFF"/>
          </w:rPr>
          <w:id w:val="1450739819"/>
          <w:citation/>
        </w:sdtPr>
        <w:sdtEndPr/>
        <w:sdtContent>
          <w:r w:rsidR="00716A02" w:rsidRPr="006A3673">
            <w:rPr>
              <w:rFonts w:cs="Times New Roman"/>
              <w:szCs w:val="24"/>
              <w:shd w:val="clear" w:color="auto" w:fill="FFFFFF"/>
            </w:rPr>
            <w:fldChar w:fldCharType="begin"/>
          </w:r>
          <w:r w:rsidR="00716A02" w:rsidRPr="006A3673">
            <w:rPr>
              <w:rFonts w:cs="Times New Roman"/>
              <w:szCs w:val="24"/>
              <w:shd w:val="clear" w:color="auto" w:fill="FFFFFF"/>
              <w:lang w:val="es-MX"/>
            </w:rPr>
            <w:instrText xml:space="preserve"> CITATION Wil10 \l 2058 </w:instrText>
          </w:r>
          <w:r w:rsidR="00716A02" w:rsidRPr="006A3673">
            <w:rPr>
              <w:rFonts w:cs="Times New Roman"/>
              <w:szCs w:val="24"/>
              <w:shd w:val="clear" w:color="auto" w:fill="FFFFFF"/>
            </w:rPr>
            <w:fldChar w:fldCharType="separate"/>
          </w:r>
          <w:r w:rsidR="00716A02" w:rsidRPr="006A3673">
            <w:rPr>
              <w:rFonts w:cs="Times New Roman"/>
              <w:noProof/>
              <w:szCs w:val="24"/>
              <w:shd w:val="clear" w:color="auto" w:fill="FFFFFF"/>
              <w:lang w:val="es-MX"/>
            </w:rPr>
            <w:t>(Wiley, 2010)</w:t>
          </w:r>
          <w:r w:rsidR="00716A02" w:rsidRPr="006A3673">
            <w:rPr>
              <w:rFonts w:cs="Times New Roman"/>
              <w:szCs w:val="24"/>
              <w:shd w:val="clear" w:color="auto" w:fill="FFFFFF"/>
            </w:rPr>
            <w:fldChar w:fldCharType="end"/>
          </w:r>
        </w:sdtContent>
      </w:sdt>
      <w:r w:rsidR="00EF073C" w:rsidRPr="006A3673">
        <w:rPr>
          <w:rFonts w:cs="Times New Roman"/>
          <w:szCs w:val="24"/>
          <w:shd w:val="clear" w:color="auto" w:fill="FFFFFF"/>
        </w:rPr>
        <w:t>.</w:t>
      </w:r>
    </w:p>
    <w:p w:rsidR="00AC0F0B" w:rsidRPr="006A3673" w:rsidRDefault="00147504" w:rsidP="007079F7">
      <w:pPr>
        <w:pStyle w:val="Ttulo3"/>
        <w:numPr>
          <w:ilvl w:val="2"/>
          <w:numId w:val="11"/>
        </w:numPr>
        <w:rPr>
          <w:shd w:val="clear" w:color="auto" w:fill="FFFFFF"/>
        </w:rPr>
      </w:pPr>
      <w:bookmarkStart w:id="129" w:name="_Toc426462130"/>
      <w:r w:rsidRPr="006A3673">
        <w:lastRenderedPageBreak/>
        <w:t xml:space="preserve">FACTORES IMPORTANTES DE LA </w:t>
      </w:r>
      <w:r w:rsidRPr="006A3673">
        <w:rPr>
          <w:lang w:val="es-ES_tradnl"/>
        </w:rPr>
        <w:t>LIXIVIACIÓN</w:t>
      </w:r>
      <w:bookmarkEnd w:id="129"/>
    </w:p>
    <w:p w:rsidR="00496949" w:rsidRPr="006A3673" w:rsidRDefault="00496949" w:rsidP="006A3673">
      <w:pPr>
        <w:spacing w:before="0" w:after="0" w:line="360" w:lineRule="auto"/>
        <w:jc w:val="both"/>
        <w:rPr>
          <w:rFonts w:cs="Times New Roman"/>
          <w:szCs w:val="24"/>
          <w:lang w:val="es-ES_tradnl"/>
        </w:rPr>
      </w:pPr>
      <w:bookmarkStart w:id="130" w:name="_Toc416352571"/>
      <w:bookmarkStart w:id="131" w:name="_Toc356905782"/>
      <w:bookmarkStart w:id="132" w:name="_Toc358302917"/>
    </w:p>
    <w:p w:rsidR="00AC0F0B" w:rsidRPr="006A3673" w:rsidRDefault="004E4112" w:rsidP="006A3673">
      <w:pPr>
        <w:spacing w:before="0" w:after="0" w:line="360" w:lineRule="auto"/>
        <w:jc w:val="both"/>
        <w:rPr>
          <w:rFonts w:cs="Times New Roman"/>
          <w:szCs w:val="24"/>
          <w:lang w:val="es-ES_tradnl"/>
        </w:rPr>
      </w:pPr>
      <w:r w:rsidRPr="006A3673">
        <w:rPr>
          <w:rFonts w:cs="Times New Roman"/>
          <w:szCs w:val="24"/>
          <w:lang w:val="es-ES_tradnl"/>
        </w:rPr>
        <w:t>En cualquier procedimiento de lixiviación hay tres factores importantes:</w:t>
      </w:r>
      <w:bookmarkEnd w:id="130"/>
      <w:bookmarkEnd w:id="131"/>
      <w:bookmarkEnd w:id="132"/>
    </w:p>
    <w:p w:rsidR="00AC0F0B" w:rsidRPr="006A3673" w:rsidRDefault="00147504" w:rsidP="007079F7">
      <w:pPr>
        <w:pStyle w:val="Prrafodelista"/>
        <w:numPr>
          <w:ilvl w:val="0"/>
          <w:numId w:val="9"/>
        </w:numPr>
        <w:spacing w:before="0" w:after="0" w:line="360" w:lineRule="auto"/>
        <w:jc w:val="both"/>
        <w:rPr>
          <w:rFonts w:cs="Times New Roman"/>
          <w:szCs w:val="24"/>
        </w:rPr>
      </w:pPr>
      <w:bookmarkStart w:id="133" w:name="_Toc416352572"/>
      <w:bookmarkStart w:id="134" w:name="_Toc356905783"/>
      <w:bookmarkStart w:id="135" w:name="_Toc358302918"/>
      <w:r w:rsidRPr="006A3673">
        <w:rPr>
          <w:rFonts w:cs="Times New Roman"/>
          <w:szCs w:val="24"/>
        </w:rPr>
        <w:t>P</w:t>
      </w:r>
      <w:r w:rsidR="004E4112" w:rsidRPr="006A3673">
        <w:rPr>
          <w:rFonts w:cs="Times New Roman"/>
          <w:szCs w:val="24"/>
        </w:rPr>
        <w:t>oner el disolvente en contacto con el material que se va a lixiviar, con el fin de la disolución del metal.</w:t>
      </w:r>
      <w:bookmarkEnd w:id="133"/>
      <w:bookmarkEnd w:id="134"/>
      <w:bookmarkEnd w:id="135"/>
    </w:p>
    <w:p w:rsidR="00AC0F0B" w:rsidRPr="006A3673" w:rsidRDefault="00147504" w:rsidP="007079F7">
      <w:pPr>
        <w:pStyle w:val="Prrafodelista"/>
        <w:numPr>
          <w:ilvl w:val="0"/>
          <w:numId w:val="9"/>
        </w:numPr>
        <w:spacing w:before="0" w:after="0" w:line="360" w:lineRule="auto"/>
        <w:jc w:val="both"/>
        <w:rPr>
          <w:rFonts w:cs="Times New Roman"/>
          <w:szCs w:val="24"/>
        </w:rPr>
      </w:pPr>
      <w:bookmarkStart w:id="136" w:name="_Toc416352573"/>
      <w:bookmarkStart w:id="137" w:name="_Toc356905784"/>
      <w:bookmarkStart w:id="138" w:name="_Toc358302919"/>
      <w:r w:rsidRPr="006A3673">
        <w:rPr>
          <w:rFonts w:cs="Times New Roman"/>
          <w:szCs w:val="24"/>
        </w:rPr>
        <w:t>S</w:t>
      </w:r>
      <w:r w:rsidR="004E4112" w:rsidRPr="006A3673">
        <w:rPr>
          <w:rFonts w:cs="Times New Roman"/>
          <w:szCs w:val="24"/>
        </w:rPr>
        <w:t>eparar la solución formada del residuo sólido.</w:t>
      </w:r>
      <w:bookmarkEnd w:id="136"/>
      <w:bookmarkEnd w:id="137"/>
      <w:bookmarkEnd w:id="138"/>
    </w:p>
    <w:p w:rsidR="00AC0F0B" w:rsidRPr="006A3673" w:rsidRDefault="00147504" w:rsidP="007079F7">
      <w:pPr>
        <w:pStyle w:val="Prrafodelista"/>
        <w:numPr>
          <w:ilvl w:val="0"/>
          <w:numId w:val="9"/>
        </w:numPr>
        <w:spacing w:before="0" w:after="0" w:line="360" w:lineRule="auto"/>
        <w:jc w:val="both"/>
        <w:rPr>
          <w:rFonts w:cs="Times New Roman"/>
          <w:szCs w:val="24"/>
        </w:rPr>
      </w:pPr>
      <w:bookmarkStart w:id="139" w:name="_Toc416352574"/>
      <w:bookmarkStart w:id="140" w:name="_Toc356905785"/>
      <w:bookmarkStart w:id="141" w:name="_Toc358302920"/>
      <w:r w:rsidRPr="006A3673">
        <w:rPr>
          <w:rFonts w:cs="Times New Roman"/>
          <w:szCs w:val="24"/>
        </w:rPr>
        <w:t>P</w:t>
      </w:r>
      <w:r w:rsidR="004E4112" w:rsidRPr="006A3673">
        <w:rPr>
          <w:rFonts w:cs="Times New Roman"/>
          <w:szCs w:val="24"/>
        </w:rPr>
        <w:t>recipitar el metal de la solución.</w:t>
      </w:r>
      <w:bookmarkEnd w:id="139"/>
      <w:bookmarkEnd w:id="140"/>
      <w:bookmarkEnd w:id="141"/>
    </w:p>
    <w:p w:rsidR="00AC0F0B" w:rsidRPr="006A3673" w:rsidRDefault="004E4112" w:rsidP="006A3673">
      <w:pPr>
        <w:spacing w:before="0" w:after="0" w:line="360" w:lineRule="auto"/>
        <w:jc w:val="both"/>
        <w:rPr>
          <w:rFonts w:cs="Times New Roman"/>
          <w:szCs w:val="24"/>
          <w:lang w:val="es-ES_tradnl"/>
        </w:rPr>
      </w:pPr>
      <w:bookmarkStart w:id="142" w:name="_Toc356905786"/>
      <w:bookmarkStart w:id="143" w:name="_Toc358302921"/>
      <w:bookmarkStart w:id="144" w:name="_Toc416352575"/>
      <w:r w:rsidRPr="006A3673">
        <w:rPr>
          <w:rFonts w:cs="Times New Roman"/>
          <w:szCs w:val="24"/>
          <w:lang w:val="es-ES_tradnl"/>
        </w:rPr>
        <w:t>Lo correcto es realizar estas operaciones en el orden indicado, si bien a veces se invierten las dos últimas etapas</w:t>
      </w:r>
      <w:bookmarkEnd w:id="142"/>
      <w:bookmarkEnd w:id="143"/>
      <w:bookmarkEnd w:id="144"/>
      <w:r w:rsidR="0097149E">
        <w:rPr>
          <w:rFonts w:cs="Times New Roman"/>
          <w:szCs w:val="24"/>
          <w:lang w:val="es-ES_tradnl"/>
        </w:rPr>
        <w:t xml:space="preserve"> </w:t>
      </w:r>
      <w:sdt>
        <w:sdtPr>
          <w:rPr>
            <w:rFonts w:cs="Times New Roman"/>
            <w:szCs w:val="24"/>
            <w:shd w:val="clear" w:color="auto" w:fill="FFFFFF"/>
          </w:rPr>
          <w:id w:val="-983002080"/>
          <w:citation/>
        </w:sdtPr>
        <w:sdtEndPr/>
        <w:sdtContent>
          <w:r w:rsidR="0097149E" w:rsidRPr="006A3673">
            <w:rPr>
              <w:rFonts w:cs="Times New Roman"/>
              <w:szCs w:val="24"/>
              <w:shd w:val="clear" w:color="auto" w:fill="FFFFFF"/>
            </w:rPr>
            <w:fldChar w:fldCharType="begin"/>
          </w:r>
          <w:r w:rsidR="0097149E" w:rsidRPr="006A3673">
            <w:rPr>
              <w:rFonts w:cs="Times New Roman"/>
              <w:szCs w:val="24"/>
              <w:shd w:val="clear" w:color="auto" w:fill="FFFFFF"/>
              <w:lang w:val="es-MX"/>
            </w:rPr>
            <w:instrText xml:space="preserve"> CITATION Wil10 \l 2058 </w:instrText>
          </w:r>
          <w:r w:rsidR="0097149E" w:rsidRPr="006A3673">
            <w:rPr>
              <w:rFonts w:cs="Times New Roman"/>
              <w:szCs w:val="24"/>
              <w:shd w:val="clear" w:color="auto" w:fill="FFFFFF"/>
            </w:rPr>
            <w:fldChar w:fldCharType="separate"/>
          </w:r>
          <w:r w:rsidR="0097149E" w:rsidRPr="006A3673">
            <w:rPr>
              <w:rFonts w:cs="Times New Roman"/>
              <w:noProof/>
              <w:szCs w:val="24"/>
              <w:shd w:val="clear" w:color="auto" w:fill="FFFFFF"/>
              <w:lang w:val="es-MX"/>
            </w:rPr>
            <w:t>(Wiley, 2010)</w:t>
          </w:r>
          <w:r w:rsidR="0097149E" w:rsidRPr="006A3673">
            <w:rPr>
              <w:rFonts w:cs="Times New Roman"/>
              <w:szCs w:val="24"/>
              <w:shd w:val="clear" w:color="auto" w:fill="FFFFFF"/>
            </w:rPr>
            <w:fldChar w:fldCharType="end"/>
          </w:r>
        </w:sdtContent>
      </w:sdt>
      <w:r w:rsidR="0097149E" w:rsidRPr="006A3673">
        <w:rPr>
          <w:rFonts w:cs="Times New Roman"/>
          <w:szCs w:val="24"/>
          <w:shd w:val="clear" w:color="auto" w:fill="FFFFFF"/>
        </w:rPr>
        <w:t>.</w:t>
      </w:r>
    </w:p>
    <w:p w:rsidR="00701D8F" w:rsidRPr="006A3673" w:rsidRDefault="00701D8F" w:rsidP="006A3673">
      <w:pPr>
        <w:spacing w:before="0" w:after="0" w:line="360" w:lineRule="auto"/>
        <w:jc w:val="both"/>
        <w:rPr>
          <w:rFonts w:cs="Times New Roman"/>
          <w:szCs w:val="24"/>
          <w:lang w:val="es-ES_tradnl"/>
        </w:rPr>
      </w:pPr>
    </w:p>
    <w:p w:rsidR="00AC0F0B" w:rsidRPr="006A3673" w:rsidRDefault="00147504" w:rsidP="007079F7">
      <w:pPr>
        <w:pStyle w:val="Ttulo2"/>
        <w:numPr>
          <w:ilvl w:val="1"/>
          <w:numId w:val="11"/>
        </w:numPr>
        <w:spacing w:before="0" w:line="360" w:lineRule="auto"/>
        <w:jc w:val="both"/>
        <w:rPr>
          <w:rFonts w:cs="Times New Roman"/>
          <w:szCs w:val="24"/>
        </w:rPr>
      </w:pPr>
      <w:bookmarkStart w:id="145" w:name="_Toc419744020"/>
      <w:bookmarkStart w:id="146" w:name="_Toc419782374"/>
      <w:bookmarkStart w:id="147" w:name="_Toc422302228"/>
      <w:bookmarkStart w:id="148" w:name="_Toc426462131"/>
      <w:r w:rsidRPr="006A3673">
        <w:rPr>
          <w:rFonts w:cs="Times New Roman"/>
          <w:szCs w:val="24"/>
        </w:rPr>
        <w:t>MÉTODOS PARA LA DEGRADACIÓN DEL CIANURO</w:t>
      </w:r>
      <w:bookmarkEnd w:id="145"/>
      <w:bookmarkEnd w:id="146"/>
      <w:bookmarkEnd w:id="147"/>
      <w:bookmarkEnd w:id="148"/>
      <w:r w:rsidR="004E4112" w:rsidRPr="006A3673">
        <w:rPr>
          <w:rFonts w:cs="Times New Roman"/>
          <w:szCs w:val="24"/>
        </w:rPr>
        <w:tab/>
      </w:r>
    </w:p>
    <w:p w:rsidR="00496949" w:rsidRPr="006A3673" w:rsidRDefault="00496949" w:rsidP="006A3673">
      <w:pPr>
        <w:spacing w:before="0" w:after="0" w:line="360" w:lineRule="auto"/>
        <w:jc w:val="both"/>
        <w:rPr>
          <w:rFonts w:cs="Times New Roman"/>
          <w:szCs w:val="24"/>
        </w:rPr>
      </w:pPr>
    </w:p>
    <w:p w:rsidR="00AC0F0B" w:rsidRPr="006A3673" w:rsidRDefault="004E4112" w:rsidP="006A3673">
      <w:pPr>
        <w:spacing w:before="0" w:after="0" w:line="360" w:lineRule="auto"/>
        <w:jc w:val="both"/>
        <w:rPr>
          <w:rFonts w:cs="Times New Roman"/>
          <w:szCs w:val="24"/>
          <w:lang w:val="es-MX"/>
        </w:rPr>
      </w:pPr>
      <w:r w:rsidRPr="006A3673">
        <w:rPr>
          <w:rFonts w:cs="Times New Roman"/>
          <w:szCs w:val="24"/>
        </w:rPr>
        <w:t>En términos generales existen 4 formas de tratar solucione</w:t>
      </w:r>
      <w:r w:rsidR="00EF073C" w:rsidRPr="006A3673">
        <w:rPr>
          <w:rFonts w:cs="Times New Roman"/>
          <w:szCs w:val="24"/>
        </w:rPr>
        <w:t>s</w:t>
      </w:r>
      <w:r w:rsidRPr="006A3673">
        <w:rPr>
          <w:rFonts w:cs="Times New Roman"/>
          <w:szCs w:val="24"/>
        </w:rPr>
        <w:t xml:space="preserve"> de cianuro: la “degradación </w:t>
      </w:r>
      <w:r w:rsidRPr="006A3673">
        <w:rPr>
          <w:rStyle w:val="ilad"/>
          <w:rFonts w:cs="Times New Roman"/>
          <w:szCs w:val="24"/>
        </w:rPr>
        <w:t>natural</w:t>
      </w:r>
      <w:r w:rsidRPr="006A3673">
        <w:rPr>
          <w:rFonts w:cs="Times New Roman"/>
          <w:szCs w:val="24"/>
        </w:rPr>
        <w:t>”, la “oxidación química”, la “precipitación” y la “biodegradación” pero además existen formas de reutilizar el cianuro de una sol</w:t>
      </w:r>
      <w:r w:rsidR="00EF073C" w:rsidRPr="006A3673">
        <w:rPr>
          <w:rFonts w:cs="Times New Roman"/>
          <w:szCs w:val="24"/>
        </w:rPr>
        <w:t>ución por medio del “reciclado”</w:t>
      </w:r>
      <w:r w:rsidRPr="006A3673">
        <w:rPr>
          <w:rFonts w:cs="Times New Roman"/>
          <w:szCs w:val="24"/>
        </w:rPr>
        <w:t xml:space="preserve"> </w:t>
      </w:r>
      <w:sdt>
        <w:sdtPr>
          <w:rPr>
            <w:rFonts w:cs="Times New Roman"/>
            <w:szCs w:val="24"/>
          </w:rPr>
          <w:id w:val="584182300"/>
          <w:citation/>
        </w:sdtPr>
        <w:sdtEndPr/>
        <w:sdtContent>
          <w:r w:rsidR="00AC0F0B" w:rsidRPr="006A3673">
            <w:rPr>
              <w:rFonts w:cs="Times New Roman"/>
              <w:szCs w:val="24"/>
            </w:rPr>
            <w:fldChar w:fldCharType="begin"/>
          </w:r>
          <w:r w:rsidR="00AC0F0B" w:rsidRPr="006A3673">
            <w:rPr>
              <w:rFonts w:cs="Times New Roman"/>
              <w:szCs w:val="24"/>
              <w:lang w:val="es-MX"/>
            </w:rPr>
            <w:instrText xml:space="preserve">CITATION Est13 \l 2058 </w:instrText>
          </w:r>
          <w:r w:rsidR="00AC0F0B" w:rsidRPr="006A3673">
            <w:rPr>
              <w:rFonts w:cs="Times New Roman"/>
              <w:szCs w:val="24"/>
            </w:rPr>
            <w:fldChar w:fldCharType="separate"/>
          </w:r>
          <w:r w:rsidR="00AC0F0B" w:rsidRPr="006A3673">
            <w:rPr>
              <w:rFonts w:cs="Times New Roman"/>
              <w:noProof/>
              <w:szCs w:val="24"/>
              <w:lang w:val="es-MX"/>
            </w:rPr>
            <w:t>(Estefani, 2013)</w:t>
          </w:r>
          <w:r w:rsidR="00AC0F0B" w:rsidRPr="006A3673">
            <w:rPr>
              <w:rFonts w:cs="Times New Roman"/>
              <w:szCs w:val="24"/>
            </w:rPr>
            <w:fldChar w:fldCharType="end"/>
          </w:r>
        </w:sdtContent>
      </w:sdt>
      <w:r w:rsidRPr="006A3673">
        <w:rPr>
          <w:rFonts w:cs="Times New Roman"/>
          <w:szCs w:val="24"/>
        </w:rPr>
        <w:t>.</w:t>
      </w:r>
    </w:p>
    <w:p w:rsidR="00863553" w:rsidRPr="006A3673" w:rsidRDefault="00863553" w:rsidP="00A52BD5">
      <w:pPr>
        <w:pStyle w:val="Ttulo3"/>
        <w:numPr>
          <w:ilvl w:val="0"/>
          <w:numId w:val="0"/>
        </w:numPr>
        <w:rPr>
          <w:lang w:val="es-MX"/>
        </w:rPr>
      </w:pPr>
      <w:bookmarkStart w:id="149" w:name="_Toc416352576"/>
      <w:bookmarkStart w:id="150" w:name="_Toc419744021"/>
      <w:bookmarkStart w:id="151" w:name="_Toc419782375"/>
      <w:bookmarkStart w:id="152" w:name="_Toc422302229"/>
    </w:p>
    <w:p w:rsidR="00AC0F0B" w:rsidRPr="006A3673" w:rsidRDefault="00147504" w:rsidP="007079F7">
      <w:pPr>
        <w:pStyle w:val="Ttulo3"/>
        <w:numPr>
          <w:ilvl w:val="2"/>
          <w:numId w:val="11"/>
        </w:numPr>
        <w:rPr>
          <w:bCs/>
          <w:iCs/>
        </w:rPr>
      </w:pPr>
      <w:bookmarkStart w:id="153" w:name="_Toc426462132"/>
      <w:r w:rsidRPr="006A3673">
        <w:t>DEGRADACIÓN NATURAL</w:t>
      </w:r>
      <w:bookmarkEnd w:id="149"/>
      <w:bookmarkEnd w:id="150"/>
      <w:bookmarkEnd w:id="151"/>
      <w:bookmarkEnd w:id="152"/>
      <w:bookmarkEnd w:id="153"/>
    </w:p>
    <w:p w:rsidR="00496949" w:rsidRPr="006A3673" w:rsidRDefault="00496949" w:rsidP="006A3673">
      <w:pPr>
        <w:spacing w:before="0" w:after="0" w:line="360" w:lineRule="auto"/>
        <w:jc w:val="both"/>
        <w:rPr>
          <w:rFonts w:cs="Times New Roman"/>
          <w:szCs w:val="24"/>
        </w:rPr>
      </w:pPr>
    </w:p>
    <w:p w:rsidR="00AC0F0B" w:rsidRPr="006A3673" w:rsidRDefault="004E4112" w:rsidP="006A3673">
      <w:pPr>
        <w:spacing w:before="0" w:after="0" w:line="360" w:lineRule="auto"/>
        <w:jc w:val="both"/>
        <w:rPr>
          <w:rFonts w:cs="Times New Roman"/>
          <w:szCs w:val="24"/>
        </w:rPr>
      </w:pPr>
      <w:r w:rsidRPr="006A3673">
        <w:rPr>
          <w:rFonts w:cs="Times New Roman"/>
          <w:szCs w:val="24"/>
        </w:rPr>
        <w:t>En la degradación natural el principal mecanismo es la volatilización con posteriores transformaciones atmosféricas a sustancias químicas menos tóxicas. Otros factores como la oxidación biológica, la precipitación y los efectos de la luz solar también contribuyen a la degradación del cianuro</w:t>
      </w:r>
      <w:sdt>
        <w:sdtPr>
          <w:rPr>
            <w:rFonts w:cs="Times New Roman"/>
            <w:szCs w:val="24"/>
          </w:rPr>
          <w:id w:val="-1093164633"/>
          <w:citation/>
        </w:sdtPr>
        <w:sdtEndPr/>
        <w:sdtContent>
          <w:r w:rsidR="00AC0F0B" w:rsidRPr="006A3673">
            <w:rPr>
              <w:rFonts w:cs="Times New Roman"/>
              <w:szCs w:val="24"/>
            </w:rPr>
            <w:fldChar w:fldCharType="begin"/>
          </w:r>
          <w:r w:rsidR="00AC0F0B" w:rsidRPr="006A3673">
            <w:rPr>
              <w:rFonts w:cs="Times New Roman"/>
              <w:szCs w:val="24"/>
              <w:lang w:val="es-MX"/>
            </w:rPr>
            <w:instrText xml:space="preserve">CITATION wag07 \l 2058 </w:instrText>
          </w:r>
          <w:r w:rsidR="00AC0F0B" w:rsidRPr="006A3673">
            <w:rPr>
              <w:rFonts w:cs="Times New Roman"/>
              <w:szCs w:val="24"/>
            </w:rPr>
            <w:fldChar w:fldCharType="separate"/>
          </w:r>
          <w:r w:rsidR="00AC0F0B" w:rsidRPr="006A3673">
            <w:rPr>
              <w:rFonts w:cs="Times New Roman"/>
              <w:noProof/>
              <w:szCs w:val="24"/>
              <w:lang w:val="es-MX"/>
            </w:rPr>
            <w:t xml:space="preserve"> (Wagner, 2007)</w:t>
          </w:r>
          <w:r w:rsidR="00AC0F0B" w:rsidRPr="006A3673">
            <w:rPr>
              <w:rFonts w:cs="Times New Roman"/>
              <w:szCs w:val="24"/>
            </w:rPr>
            <w:fldChar w:fldCharType="end"/>
          </w:r>
        </w:sdtContent>
      </w:sdt>
      <w:r w:rsidR="00EF073C" w:rsidRPr="006A3673">
        <w:rPr>
          <w:rFonts w:cs="Times New Roman"/>
          <w:szCs w:val="24"/>
        </w:rPr>
        <w:t>.</w:t>
      </w:r>
    </w:p>
    <w:p w:rsidR="00147504" w:rsidRPr="006A3673" w:rsidRDefault="00147504" w:rsidP="006A3673">
      <w:pPr>
        <w:spacing w:before="0" w:after="0" w:line="360" w:lineRule="auto"/>
        <w:jc w:val="both"/>
        <w:rPr>
          <w:rFonts w:cs="Times New Roman"/>
          <w:bCs/>
          <w:iCs/>
          <w:szCs w:val="24"/>
          <w:lang w:val="es-MX"/>
        </w:rPr>
      </w:pPr>
    </w:p>
    <w:p w:rsidR="00AC0F0B" w:rsidRPr="006A3673" w:rsidRDefault="004E4112" w:rsidP="006A3673">
      <w:pPr>
        <w:spacing w:before="0" w:after="0" w:line="360" w:lineRule="auto"/>
        <w:jc w:val="both"/>
        <w:rPr>
          <w:rFonts w:cs="Times New Roman"/>
          <w:szCs w:val="24"/>
          <w:lang w:val="es-MX"/>
        </w:rPr>
      </w:pPr>
      <w:r w:rsidRPr="006A3673">
        <w:rPr>
          <w:rFonts w:cs="Times New Roman"/>
          <w:szCs w:val="24"/>
          <w:lang w:val="es-MX"/>
        </w:rPr>
        <w:t>Los procesos de degradación natural reducen la toxicidad de los compuestos cianurados a lo largo del tiempo. Los principales mecanismos responsables de esta transformación son la volatilización de las fases gaseosas, la oxidación natural, la adsorción en superficies minerales, las reacciones de hidrólisis, la biodegradación (bacteriana) y la precipi</w:t>
      </w:r>
      <w:r w:rsidR="00EF073C" w:rsidRPr="006A3673">
        <w:rPr>
          <w:rFonts w:cs="Times New Roman"/>
          <w:szCs w:val="24"/>
          <w:lang w:val="es-MX"/>
        </w:rPr>
        <w:t>tación de compuestos insolubles</w:t>
      </w:r>
      <w:sdt>
        <w:sdtPr>
          <w:rPr>
            <w:rFonts w:cs="Times New Roman"/>
            <w:szCs w:val="24"/>
            <w:lang w:val="es-MX"/>
          </w:rPr>
          <w:id w:val="-1660526540"/>
          <w:citation/>
        </w:sdtPr>
        <w:sdtEndPr/>
        <w:sdtContent>
          <w:r w:rsidR="00AC0F0B" w:rsidRPr="006A3673">
            <w:rPr>
              <w:rFonts w:cs="Times New Roman"/>
              <w:szCs w:val="24"/>
              <w:lang w:val="es-MX"/>
            </w:rPr>
            <w:fldChar w:fldCharType="begin"/>
          </w:r>
          <w:r w:rsidR="00AC0F0B" w:rsidRPr="006A3673">
            <w:rPr>
              <w:rFonts w:cs="Times New Roman"/>
              <w:szCs w:val="24"/>
              <w:lang w:val="es-MX"/>
            </w:rPr>
            <w:instrText xml:space="preserve"> CITATION Fer07 \l 2058 </w:instrText>
          </w:r>
          <w:r w:rsidR="00AC0F0B" w:rsidRPr="006A3673">
            <w:rPr>
              <w:rFonts w:cs="Times New Roman"/>
              <w:szCs w:val="24"/>
              <w:lang w:val="es-MX"/>
            </w:rPr>
            <w:fldChar w:fldCharType="separate"/>
          </w:r>
          <w:r w:rsidR="00AC0F0B" w:rsidRPr="006A3673">
            <w:rPr>
              <w:rFonts w:cs="Times New Roman"/>
              <w:noProof/>
              <w:szCs w:val="24"/>
              <w:lang w:val="es-MX"/>
            </w:rPr>
            <w:t xml:space="preserve"> (Fernandez, 2007)</w:t>
          </w:r>
          <w:r w:rsidR="00AC0F0B" w:rsidRPr="006A3673">
            <w:rPr>
              <w:rFonts w:cs="Times New Roman"/>
              <w:szCs w:val="24"/>
              <w:lang w:val="es-MX"/>
            </w:rPr>
            <w:fldChar w:fldCharType="end"/>
          </w:r>
        </w:sdtContent>
      </w:sdt>
      <w:r w:rsidRPr="006A3673">
        <w:rPr>
          <w:rFonts w:cs="Times New Roman"/>
          <w:szCs w:val="24"/>
          <w:lang w:val="es-MX"/>
        </w:rPr>
        <w:t>.</w:t>
      </w:r>
    </w:p>
    <w:p w:rsidR="00484313" w:rsidRPr="006A3673" w:rsidRDefault="00484313" w:rsidP="006A3673">
      <w:pPr>
        <w:spacing w:before="0" w:after="0" w:line="360" w:lineRule="auto"/>
        <w:jc w:val="both"/>
        <w:rPr>
          <w:rFonts w:cs="Times New Roman"/>
          <w:szCs w:val="24"/>
          <w:lang w:val="es-MX"/>
        </w:rPr>
      </w:pPr>
    </w:p>
    <w:p w:rsidR="00AC0F0B" w:rsidRPr="006A3673" w:rsidRDefault="004E4112" w:rsidP="006A3673">
      <w:pPr>
        <w:spacing w:before="0" w:after="0" w:line="360" w:lineRule="auto"/>
        <w:jc w:val="center"/>
        <w:rPr>
          <w:rFonts w:cs="Times New Roman"/>
          <w:szCs w:val="24"/>
          <w:lang w:val="es-MX"/>
        </w:rPr>
      </w:pPr>
      <w:r w:rsidRPr="006A3673">
        <w:rPr>
          <w:rFonts w:cs="Times New Roman"/>
          <w:b/>
          <w:szCs w:val="24"/>
        </w:rPr>
        <w:lastRenderedPageBreak/>
        <w:t xml:space="preserve">Figura 4. Degradación de </w:t>
      </w:r>
      <w:r w:rsidR="00B03ECB" w:rsidRPr="006A3673">
        <w:rPr>
          <w:rFonts w:cs="Times New Roman"/>
          <w:b/>
          <w:szCs w:val="24"/>
        </w:rPr>
        <w:t>Cianuro</w:t>
      </w:r>
      <w:r w:rsidR="00AC0F0B" w:rsidRPr="006A3673">
        <w:rPr>
          <w:rFonts w:cs="Times New Roman"/>
          <w:noProof/>
          <w:szCs w:val="24"/>
        </w:rPr>
        <w:drawing>
          <wp:inline distT="0" distB="0" distL="0" distR="0" wp14:anchorId="50B321B1" wp14:editId="03205F18">
            <wp:extent cx="5517930" cy="2948152"/>
            <wp:effectExtent l="76200" t="76200" r="140335" b="13843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3"/>
                    <pic:cNvPicPr>
                      <a:picLocks noChangeAspect="1" noChangeArrowheads="1"/>
                    </pic:cNvPicPr>
                  </pic:nvPicPr>
                  <pic:blipFill>
                    <a:blip r:embed="rId17">
                      <a:extLst>
                        <a:ext uri="{28A0092B-C50C-407E-A947-70E740481C1C}">
                          <a14:useLocalDpi xmlns:a14="http://schemas.microsoft.com/office/drawing/2010/main" val="0"/>
                        </a:ext>
                      </a:extLst>
                    </a:blip>
                    <a:srcRect l="12917" t="24658" r="10597" b="10799"/>
                    <a:stretch>
                      <a:fillRect/>
                    </a:stretch>
                  </pic:blipFill>
                  <pic:spPr bwMode="auto">
                    <a:xfrm>
                      <a:off x="0" y="0"/>
                      <a:ext cx="5505450" cy="2941484"/>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583EA9" w:rsidRPr="00C353DE" w:rsidRDefault="007312FA" w:rsidP="006A3673">
      <w:pPr>
        <w:spacing w:before="0" w:after="0" w:line="360" w:lineRule="auto"/>
        <w:jc w:val="center"/>
        <w:rPr>
          <w:rFonts w:cs="Times New Roman"/>
          <w:b/>
          <w:szCs w:val="24"/>
          <w:lang w:val="es-MX"/>
        </w:rPr>
      </w:pPr>
      <w:r w:rsidRPr="00C353DE">
        <w:rPr>
          <w:rFonts w:cs="Times New Roman"/>
          <w:b/>
          <w:szCs w:val="24"/>
          <w:lang w:val="es-MX"/>
        </w:rPr>
        <w:t>Fuente</w:t>
      </w:r>
      <w:r w:rsidR="00C353DE">
        <w:rPr>
          <w:rFonts w:cs="Times New Roman"/>
          <w:b/>
          <w:szCs w:val="24"/>
          <w:lang w:val="es-MX"/>
        </w:rPr>
        <w:t>:</w:t>
      </w:r>
      <w:r w:rsidRPr="00C353DE">
        <w:rPr>
          <w:rFonts w:cs="Times New Roman"/>
          <w:b/>
          <w:szCs w:val="24"/>
          <w:lang w:val="es-MX"/>
        </w:rPr>
        <w:t xml:space="preserve"> </w:t>
      </w:r>
      <w:sdt>
        <w:sdtPr>
          <w:rPr>
            <w:rFonts w:cs="Times New Roman"/>
            <w:b/>
            <w:szCs w:val="24"/>
            <w:lang w:val="es-MX"/>
          </w:rPr>
          <w:id w:val="1499915439"/>
          <w:citation/>
        </w:sdtPr>
        <w:sdtEndPr/>
        <w:sdtContent>
          <w:r w:rsidRPr="00C353DE">
            <w:rPr>
              <w:rFonts w:cs="Times New Roman"/>
              <w:b/>
              <w:szCs w:val="24"/>
              <w:lang w:val="es-MX"/>
            </w:rPr>
            <w:fldChar w:fldCharType="begin"/>
          </w:r>
          <w:r w:rsidRPr="00C353DE">
            <w:rPr>
              <w:rFonts w:cs="Times New Roman"/>
              <w:b/>
              <w:szCs w:val="24"/>
              <w:lang w:val="es-MX"/>
            </w:rPr>
            <w:instrText xml:space="preserve"> CITATION Con012 \l 2058 </w:instrText>
          </w:r>
          <w:r w:rsidRPr="00C353DE">
            <w:rPr>
              <w:rFonts w:cs="Times New Roman"/>
              <w:b/>
              <w:szCs w:val="24"/>
              <w:lang w:val="es-MX"/>
            </w:rPr>
            <w:fldChar w:fldCharType="separate"/>
          </w:r>
          <w:r w:rsidRPr="00C353DE">
            <w:rPr>
              <w:rFonts w:cs="Times New Roman"/>
              <w:b/>
              <w:noProof/>
              <w:szCs w:val="24"/>
              <w:lang w:val="es-MX"/>
            </w:rPr>
            <w:t>(Consejo Internacional de Metales y Medio Ambiente ICME, 2001)</w:t>
          </w:r>
          <w:r w:rsidRPr="00C353DE">
            <w:rPr>
              <w:rFonts w:cs="Times New Roman"/>
              <w:b/>
              <w:szCs w:val="24"/>
              <w:lang w:val="es-MX"/>
            </w:rPr>
            <w:fldChar w:fldCharType="end"/>
          </w:r>
        </w:sdtContent>
      </w:sdt>
      <w:r w:rsidRPr="00C353DE">
        <w:rPr>
          <w:rFonts w:cs="Times New Roman"/>
          <w:b/>
          <w:szCs w:val="24"/>
          <w:lang w:val="es-MX"/>
        </w:rPr>
        <w:t>.</w:t>
      </w:r>
    </w:p>
    <w:p w:rsidR="00250A27" w:rsidRPr="00C353DE" w:rsidRDefault="00250A27" w:rsidP="006A3673">
      <w:pPr>
        <w:spacing w:before="0" w:after="0" w:line="360" w:lineRule="auto"/>
        <w:jc w:val="center"/>
        <w:rPr>
          <w:rFonts w:cs="Times New Roman"/>
          <w:b/>
          <w:szCs w:val="24"/>
          <w:lang w:val="es-MX"/>
        </w:rPr>
      </w:pPr>
    </w:p>
    <w:p w:rsidR="00AC0F0B" w:rsidRPr="006A3673" w:rsidRDefault="00147504" w:rsidP="007079F7">
      <w:pPr>
        <w:pStyle w:val="Ttulo3"/>
        <w:numPr>
          <w:ilvl w:val="2"/>
          <w:numId w:val="11"/>
        </w:numPr>
      </w:pPr>
      <w:bookmarkStart w:id="154" w:name="_Toc422302230"/>
      <w:bookmarkStart w:id="155" w:name="_Toc426462133"/>
      <w:r w:rsidRPr="006A3673">
        <w:t>OXIDACIÓN QUÍMICA</w:t>
      </w:r>
      <w:bookmarkEnd w:id="154"/>
      <w:bookmarkEnd w:id="155"/>
    </w:p>
    <w:p w:rsidR="00496949" w:rsidRPr="006A3673" w:rsidRDefault="00496949" w:rsidP="006A3673">
      <w:pPr>
        <w:spacing w:before="0" w:after="0" w:line="360" w:lineRule="auto"/>
        <w:jc w:val="both"/>
        <w:rPr>
          <w:rFonts w:cs="Times New Roman"/>
          <w:szCs w:val="24"/>
          <w:lang w:val="es-MX"/>
        </w:rPr>
      </w:pPr>
    </w:p>
    <w:p w:rsidR="00AC0F0B" w:rsidRPr="006A3673" w:rsidRDefault="004E4112" w:rsidP="006A3673">
      <w:pPr>
        <w:spacing w:before="0" w:after="0" w:line="360" w:lineRule="auto"/>
        <w:jc w:val="both"/>
        <w:rPr>
          <w:rFonts w:cs="Times New Roman"/>
          <w:szCs w:val="24"/>
          <w:lang w:val="es-MX"/>
        </w:rPr>
      </w:pPr>
      <w:r w:rsidRPr="006A3673">
        <w:rPr>
          <w:rFonts w:cs="Times New Roman"/>
          <w:szCs w:val="24"/>
          <w:lang w:val="es-MX"/>
        </w:rPr>
        <w:t xml:space="preserve">Los procesos de oxidación química más conocidos para el tratamiento del cianuro incluyen el proceso con </w:t>
      </w:r>
      <w:r w:rsidR="00147504" w:rsidRPr="006A3673">
        <w:rPr>
          <w:rFonts w:cs="Times New Roman"/>
          <w:szCs w:val="24"/>
          <w:lang w:val="es-MX"/>
        </w:rPr>
        <w:t>SO</w:t>
      </w:r>
      <w:r w:rsidR="00C53769" w:rsidRPr="006A3673">
        <w:rPr>
          <w:rFonts w:cs="Times New Roman"/>
          <w:szCs w:val="24"/>
          <w:vertAlign w:val="subscript"/>
          <w:lang w:val="es-MX"/>
        </w:rPr>
        <w:t>2</w:t>
      </w:r>
      <w:r w:rsidRPr="006A3673">
        <w:rPr>
          <w:rFonts w:cs="Times New Roman"/>
          <w:szCs w:val="24"/>
          <w:lang w:val="es-MX"/>
        </w:rPr>
        <w:t xml:space="preserve">/aire (desarrollado por la compañía minera canadiense </w:t>
      </w:r>
      <w:r w:rsidR="00147504" w:rsidRPr="006A3673">
        <w:rPr>
          <w:rFonts w:cs="Times New Roman"/>
          <w:szCs w:val="24"/>
          <w:lang w:val="es-MX"/>
        </w:rPr>
        <w:t>INCO</w:t>
      </w:r>
      <w:r w:rsidRPr="006A3673">
        <w:rPr>
          <w:rFonts w:cs="Times New Roman"/>
          <w:szCs w:val="24"/>
          <w:lang w:val="es-MX"/>
        </w:rPr>
        <w:t xml:space="preserve">) y el proceso de tratamiento con </w:t>
      </w:r>
      <w:r w:rsidR="00C53769" w:rsidRPr="006A3673">
        <w:rPr>
          <w:rFonts w:cs="Times New Roman"/>
          <w:szCs w:val="24"/>
          <w:lang w:val="es-MX"/>
        </w:rPr>
        <w:t>H</w:t>
      </w:r>
      <w:r w:rsidR="00C53769" w:rsidRPr="006A3673">
        <w:rPr>
          <w:rFonts w:cs="Times New Roman"/>
          <w:szCs w:val="24"/>
          <w:vertAlign w:val="subscript"/>
          <w:lang w:val="es-MX"/>
        </w:rPr>
        <w:t>2</w:t>
      </w:r>
      <w:r w:rsidR="00C53769" w:rsidRPr="006A3673">
        <w:rPr>
          <w:rFonts w:cs="Times New Roman"/>
          <w:szCs w:val="24"/>
          <w:lang w:val="es-MX"/>
        </w:rPr>
        <w:t>O</w:t>
      </w:r>
      <w:r w:rsidR="00C53769" w:rsidRPr="006A3673">
        <w:rPr>
          <w:rFonts w:cs="Times New Roman"/>
          <w:szCs w:val="24"/>
          <w:vertAlign w:val="subscript"/>
          <w:lang w:val="es-MX"/>
        </w:rPr>
        <w:t>2</w:t>
      </w:r>
      <w:r w:rsidRPr="006A3673">
        <w:rPr>
          <w:rFonts w:cs="Times New Roman"/>
          <w:szCs w:val="24"/>
          <w:lang w:val="es-MX"/>
        </w:rPr>
        <w:t xml:space="preserve"> (peróxido de hidrógeno) iniciado por </w:t>
      </w:r>
      <w:r w:rsidR="00147504" w:rsidRPr="006A3673">
        <w:rPr>
          <w:rFonts w:cs="Times New Roman"/>
          <w:szCs w:val="24"/>
          <w:lang w:val="es-MX"/>
        </w:rPr>
        <w:t>Degussa</w:t>
      </w:r>
      <w:r w:rsidRPr="006A3673">
        <w:rPr>
          <w:rFonts w:cs="Times New Roman"/>
          <w:szCs w:val="24"/>
          <w:lang w:val="es-MX"/>
        </w:rPr>
        <w:t xml:space="preserve">. Una alternativa de oxidación química más antigua, el proceso de cloración alcalina, se utiliza rara vez en </w:t>
      </w:r>
      <w:r w:rsidR="00EF073C" w:rsidRPr="006A3673">
        <w:rPr>
          <w:rFonts w:cs="Times New Roman"/>
          <w:szCs w:val="24"/>
          <w:lang w:val="es-MX"/>
        </w:rPr>
        <w:t>la industria minera actualmente</w:t>
      </w:r>
      <w:sdt>
        <w:sdtPr>
          <w:rPr>
            <w:rFonts w:cs="Times New Roman"/>
            <w:szCs w:val="24"/>
            <w:lang w:val="es-MX"/>
          </w:rPr>
          <w:id w:val="2049264570"/>
          <w:citation/>
        </w:sdtPr>
        <w:sdtEndPr/>
        <w:sdtContent>
          <w:r w:rsidR="00AC0F0B" w:rsidRPr="006A3673">
            <w:rPr>
              <w:rFonts w:cs="Times New Roman"/>
              <w:szCs w:val="24"/>
              <w:lang w:val="es-MX"/>
            </w:rPr>
            <w:fldChar w:fldCharType="begin"/>
          </w:r>
          <w:r w:rsidR="00AC0F0B" w:rsidRPr="006A3673">
            <w:rPr>
              <w:rFonts w:cs="Times New Roman"/>
              <w:szCs w:val="24"/>
              <w:lang w:val="es-MX"/>
            </w:rPr>
            <w:instrText xml:space="preserve"> CITATION Fer07 \l 2058 </w:instrText>
          </w:r>
          <w:r w:rsidR="00AC0F0B" w:rsidRPr="006A3673">
            <w:rPr>
              <w:rFonts w:cs="Times New Roman"/>
              <w:szCs w:val="24"/>
              <w:lang w:val="es-MX"/>
            </w:rPr>
            <w:fldChar w:fldCharType="separate"/>
          </w:r>
          <w:r w:rsidR="00AC0F0B" w:rsidRPr="006A3673">
            <w:rPr>
              <w:rFonts w:cs="Times New Roman"/>
              <w:noProof/>
              <w:szCs w:val="24"/>
              <w:lang w:val="es-MX"/>
            </w:rPr>
            <w:t xml:space="preserve"> (Fernandez, 2007)</w:t>
          </w:r>
          <w:r w:rsidR="00AC0F0B" w:rsidRPr="006A3673">
            <w:rPr>
              <w:rFonts w:cs="Times New Roman"/>
              <w:szCs w:val="24"/>
              <w:lang w:val="es-MX"/>
            </w:rPr>
            <w:fldChar w:fldCharType="end"/>
          </w:r>
        </w:sdtContent>
      </w:sdt>
      <w:r w:rsidR="00EF073C" w:rsidRPr="006A3673">
        <w:rPr>
          <w:rFonts w:cs="Times New Roman"/>
          <w:szCs w:val="24"/>
          <w:lang w:val="es-MX"/>
        </w:rPr>
        <w:t>.</w:t>
      </w:r>
    </w:p>
    <w:p w:rsidR="00701D8F" w:rsidRPr="006A3673" w:rsidRDefault="00701D8F" w:rsidP="006A3673">
      <w:pPr>
        <w:spacing w:before="0" w:after="0" w:line="360" w:lineRule="auto"/>
        <w:jc w:val="both"/>
        <w:rPr>
          <w:rFonts w:cs="Times New Roman"/>
          <w:szCs w:val="24"/>
          <w:lang w:val="es-MX"/>
        </w:rPr>
      </w:pPr>
    </w:p>
    <w:p w:rsidR="00AC0F0B" w:rsidRPr="006A3673" w:rsidRDefault="00EF073C" w:rsidP="00D57489">
      <w:pPr>
        <w:pStyle w:val="Ttulo4"/>
      </w:pPr>
      <w:r w:rsidRPr="006A3673">
        <w:t>PROCESO INCO</w:t>
      </w:r>
    </w:p>
    <w:p w:rsidR="00DD6AE2" w:rsidRPr="006A3673" w:rsidRDefault="00DD6AE2" w:rsidP="006A3673">
      <w:pPr>
        <w:spacing w:before="0" w:after="0" w:line="360" w:lineRule="auto"/>
        <w:jc w:val="both"/>
        <w:rPr>
          <w:rFonts w:cs="Times New Roman"/>
          <w:szCs w:val="24"/>
          <w:lang w:val="es-MX"/>
        </w:rPr>
      </w:pPr>
    </w:p>
    <w:p w:rsidR="00AC0F0B" w:rsidRDefault="004E4112" w:rsidP="006A3673">
      <w:pPr>
        <w:spacing w:before="0" w:after="0" w:line="360" w:lineRule="auto"/>
        <w:jc w:val="both"/>
        <w:rPr>
          <w:rFonts w:cs="Times New Roman"/>
          <w:szCs w:val="24"/>
          <w:lang w:val="es-MX"/>
        </w:rPr>
      </w:pPr>
      <w:r w:rsidRPr="006A3673">
        <w:rPr>
          <w:rFonts w:cs="Times New Roman"/>
          <w:szCs w:val="24"/>
          <w:lang w:val="es-MX"/>
        </w:rPr>
        <w:t>El dióxido de azufre ha sido muy utilizado durante el siglo pasado en sistemas con diversas variantes para la oxidación de las especies cianuradas. El desarrollo histórico de los distintos procesos y sus primeras comercializaciones ha s</w:t>
      </w:r>
      <w:r w:rsidR="0019419D">
        <w:rPr>
          <w:rFonts w:cs="Times New Roman"/>
          <w:szCs w:val="24"/>
          <w:lang w:val="es-MX"/>
        </w:rPr>
        <w:t>ido ampliamente presentado por R</w:t>
      </w:r>
      <w:r w:rsidRPr="006A3673">
        <w:rPr>
          <w:rFonts w:cs="Times New Roman"/>
          <w:szCs w:val="24"/>
          <w:lang w:val="es-MX"/>
        </w:rPr>
        <w:t>obbins (1996). Cabe hacer mención, por su importancia, la patente realizada de una de las variantes del método en 1980, siendo la más empleada desde entonces: el proceso “</w:t>
      </w:r>
      <w:r w:rsidR="00147504" w:rsidRPr="006A3673">
        <w:rPr>
          <w:rFonts w:cs="Times New Roman"/>
          <w:szCs w:val="24"/>
          <w:lang w:val="es-MX"/>
        </w:rPr>
        <w:t>INCO</w:t>
      </w:r>
      <w:r w:rsidR="00B236C1">
        <w:rPr>
          <w:rFonts w:cs="Times New Roman"/>
          <w:szCs w:val="24"/>
          <w:lang w:val="es-MX"/>
        </w:rPr>
        <w:t xml:space="preserve">” </w:t>
      </w:r>
      <w:sdt>
        <w:sdtPr>
          <w:rPr>
            <w:rFonts w:cs="Times New Roman"/>
            <w:szCs w:val="24"/>
            <w:lang w:val="es-MX"/>
          </w:rPr>
          <w:id w:val="-1704013836"/>
          <w:citation/>
        </w:sdtPr>
        <w:sdtEndPr/>
        <w:sdtContent>
          <w:r w:rsidR="00B236C1" w:rsidRPr="006A3673">
            <w:rPr>
              <w:rFonts w:cs="Times New Roman"/>
              <w:szCs w:val="24"/>
              <w:lang w:val="es-MX"/>
            </w:rPr>
            <w:fldChar w:fldCharType="begin"/>
          </w:r>
          <w:r w:rsidR="00B236C1" w:rsidRPr="006A3673">
            <w:rPr>
              <w:rFonts w:cs="Times New Roman"/>
              <w:szCs w:val="24"/>
              <w:lang w:val="es-MX"/>
            </w:rPr>
            <w:instrText xml:space="preserve"> CITATION Fer07 \l 2058 </w:instrText>
          </w:r>
          <w:r w:rsidR="00B236C1" w:rsidRPr="006A3673">
            <w:rPr>
              <w:rFonts w:cs="Times New Roman"/>
              <w:szCs w:val="24"/>
              <w:lang w:val="es-MX"/>
            </w:rPr>
            <w:fldChar w:fldCharType="separate"/>
          </w:r>
          <w:r w:rsidR="00B236C1" w:rsidRPr="006A3673">
            <w:rPr>
              <w:rFonts w:cs="Times New Roman"/>
              <w:noProof/>
              <w:szCs w:val="24"/>
              <w:lang w:val="es-MX"/>
            </w:rPr>
            <w:t xml:space="preserve"> (Fernandez, 2007)</w:t>
          </w:r>
          <w:r w:rsidR="00B236C1" w:rsidRPr="006A3673">
            <w:rPr>
              <w:rFonts w:cs="Times New Roman"/>
              <w:szCs w:val="24"/>
              <w:lang w:val="es-MX"/>
            </w:rPr>
            <w:fldChar w:fldCharType="end"/>
          </w:r>
        </w:sdtContent>
      </w:sdt>
      <w:r w:rsidR="00B236C1" w:rsidRPr="006A3673">
        <w:rPr>
          <w:rFonts w:cs="Times New Roman"/>
          <w:szCs w:val="24"/>
          <w:lang w:val="es-MX"/>
        </w:rPr>
        <w:t>.</w:t>
      </w:r>
    </w:p>
    <w:p w:rsidR="00B236C1" w:rsidRPr="006A3673" w:rsidRDefault="00B236C1" w:rsidP="006A3673">
      <w:pPr>
        <w:spacing w:before="0" w:after="0" w:line="360" w:lineRule="auto"/>
        <w:jc w:val="both"/>
        <w:rPr>
          <w:rFonts w:cs="Times New Roman"/>
          <w:szCs w:val="24"/>
          <w:lang w:val="es-MX"/>
        </w:rPr>
      </w:pPr>
    </w:p>
    <w:p w:rsidR="00CD0797" w:rsidRDefault="00112659" w:rsidP="006A3673">
      <w:pPr>
        <w:spacing w:before="0" w:after="0" w:line="360" w:lineRule="auto"/>
        <w:jc w:val="both"/>
        <w:rPr>
          <w:rFonts w:cs="Times New Roman"/>
          <w:szCs w:val="24"/>
          <w:lang w:val="es-MX"/>
        </w:rPr>
      </w:pPr>
      <w:r w:rsidRPr="006A3673">
        <w:rPr>
          <w:rFonts w:cs="Times New Roman"/>
          <w:szCs w:val="24"/>
          <w:lang w:val="es-MX"/>
        </w:rPr>
        <w:lastRenderedPageBreak/>
        <w:t>El</w:t>
      </w:r>
      <w:r w:rsidR="004E4112" w:rsidRPr="006A3673">
        <w:rPr>
          <w:rFonts w:cs="Times New Roman"/>
          <w:szCs w:val="24"/>
          <w:lang w:val="es-MX"/>
        </w:rPr>
        <w:t xml:space="preserve"> proceso de oxidación se fundamenta en la inyección, en el tanque de destoxificación, de una mezcla de dióxido de azufre y aire, la cual rápidamente oxida el cianuro libre y el cianuro </w:t>
      </w:r>
      <w:r w:rsidRPr="006A3673">
        <w:rPr>
          <w:rFonts w:cs="Times New Roman"/>
          <w:szCs w:val="24"/>
          <w:lang w:val="es-MX"/>
        </w:rPr>
        <w:t>WAD</w:t>
      </w:r>
      <w:r w:rsidR="004E4112" w:rsidRPr="006A3673">
        <w:rPr>
          <w:rFonts w:cs="Times New Roman"/>
          <w:szCs w:val="24"/>
          <w:lang w:val="es-MX"/>
        </w:rPr>
        <w:t xml:space="preserve"> presentes en la solución acuosa, utilizando como catalizador iones de cobre (</w:t>
      </w:r>
      <w:r w:rsidR="00147504" w:rsidRPr="006A3673">
        <w:rPr>
          <w:rFonts w:cs="Times New Roman"/>
          <w:szCs w:val="24"/>
          <w:lang w:val="es-MX"/>
        </w:rPr>
        <w:t>II</w:t>
      </w:r>
      <w:r w:rsidR="004E4112" w:rsidRPr="006A3673">
        <w:rPr>
          <w:rFonts w:cs="Times New Roman"/>
          <w:szCs w:val="24"/>
          <w:lang w:val="es-MX"/>
        </w:rPr>
        <w:t>)</w:t>
      </w:r>
      <w:sdt>
        <w:sdtPr>
          <w:rPr>
            <w:rFonts w:cs="Times New Roman"/>
            <w:szCs w:val="24"/>
            <w:lang w:val="es-MX"/>
          </w:rPr>
          <w:id w:val="712394267"/>
          <w:citation/>
        </w:sdtPr>
        <w:sdtEndPr/>
        <w:sdtContent>
          <w:r w:rsidR="00AC0F0B" w:rsidRPr="006A3673">
            <w:rPr>
              <w:rFonts w:cs="Times New Roman"/>
              <w:szCs w:val="24"/>
              <w:lang w:val="es-MX"/>
            </w:rPr>
            <w:fldChar w:fldCharType="begin"/>
          </w:r>
          <w:r w:rsidR="00AC0F0B" w:rsidRPr="006A3673">
            <w:rPr>
              <w:rFonts w:cs="Times New Roman"/>
              <w:szCs w:val="24"/>
              <w:lang w:val="es-MX"/>
            </w:rPr>
            <w:instrText xml:space="preserve"> CITATION Fer07 \l 2058 </w:instrText>
          </w:r>
          <w:r w:rsidR="00AC0F0B" w:rsidRPr="006A3673">
            <w:rPr>
              <w:rFonts w:cs="Times New Roman"/>
              <w:szCs w:val="24"/>
              <w:lang w:val="es-MX"/>
            </w:rPr>
            <w:fldChar w:fldCharType="separate"/>
          </w:r>
          <w:r w:rsidR="00AC0F0B" w:rsidRPr="006A3673">
            <w:rPr>
              <w:rFonts w:cs="Times New Roman"/>
              <w:noProof/>
              <w:szCs w:val="24"/>
              <w:lang w:val="es-MX"/>
            </w:rPr>
            <w:t xml:space="preserve"> (Fernandez, 2007)</w:t>
          </w:r>
          <w:r w:rsidR="00AC0F0B" w:rsidRPr="006A3673">
            <w:rPr>
              <w:rFonts w:cs="Times New Roman"/>
              <w:szCs w:val="24"/>
              <w:lang w:val="es-MX"/>
            </w:rPr>
            <w:fldChar w:fldCharType="end"/>
          </w:r>
        </w:sdtContent>
      </w:sdt>
      <w:r w:rsidR="00EF073C" w:rsidRPr="006A3673">
        <w:rPr>
          <w:rFonts w:cs="Times New Roman"/>
          <w:szCs w:val="24"/>
          <w:lang w:val="es-MX"/>
        </w:rPr>
        <w:t>.</w:t>
      </w:r>
    </w:p>
    <w:p w:rsidR="00BD2B7C" w:rsidRPr="006A3673" w:rsidRDefault="00BD2B7C" w:rsidP="006A3673">
      <w:pPr>
        <w:spacing w:before="0" w:after="0" w:line="360" w:lineRule="auto"/>
        <w:jc w:val="both"/>
        <w:rPr>
          <w:rFonts w:cs="Times New Roman"/>
          <w:szCs w:val="24"/>
          <w:lang w:val="es-MX"/>
        </w:rPr>
      </w:pPr>
    </w:p>
    <w:p w:rsidR="00AC0F0B" w:rsidRPr="006A3673" w:rsidRDefault="00147504" w:rsidP="00B40AC7">
      <w:pPr>
        <w:pStyle w:val="Ttulo4"/>
      </w:pPr>
      <w:r w:rsidRPr="006A3673">
        <w:t>TRATAMIENTO CON H</w:t>
      </w:r>
      <w:r w:rsidRPr="006A3673">
        <w:rPr>
          <w:vertAlign w:val="subscript"/>
        </w:rPr>
        <w:t>2</w:t>
      </w:r>
      <w:r w:rsidRPr="006A3673">
        <w:t>O</w:t>
      </w:r>
      <w:r w:rsidRPr="006A3673">
        <w:rPr>
          <w:vertAlign w:val="subscript"/>
        </w:rPr>
        <w:t>2</w:t>
      </w:r>
    </w:p>
    <w:p w:rsidR="00DD6AE2" w:rsidRPr="006A3673" w:rsidRDefault="00DD6AE2" w:rsidP="006A3673">
      <w:pPr>
        <w:spacing w:before="0" w:after="0" w:line="360" w:lineRule="auto"/>
        <w:jc w:val="both"/>
        <w:rPr>
          <w:rFonts w:cs="Times New Roman"/>
          <w:szCs w:val="24"/>
          <w:lang w:val="es-MX"/>
        </w:rPr>
      </w:pPr>
    </w:p>
    <w:p w:rsidR="00AC0F0B" w:rsidRPr="006A3673" w:rsidRDefault="004E4112" w:rsidP="006A3673">
      <w:pPr>
        <w:spacing w:before="0" w:after="0" w:line="360" w:lineRule="auto"/>
        <w:jc w:val="both"/>
        <w:rPr>
          <w:rFonts w:cs="Times New Roman"/>
          <w:szCs w:val="24"/>
          <w:lang w:val="es-MX"/>
        </w:rPr>
      </w:pPr>
      <w:r w:rsidRPr="006A3673">
        <w:rPr>
          <w:rFonts w:cs="Times New Roman"/>
          <w:szCs w:val="24"/>
          <w:lang w:val="es-MX"/>
        </w:rPr>
        <w:t>El peróxido de hidrógeno es un potente oxidante no contaminante, cuyo uso se ha extendido a lo largo de los años, siendo utilizado en numerosas instalaciones metalúrgicas de todo el mundo (sobre todo para tratamientos de efluentes cianurados residuales).</w:t>
      </w:r>
      <w:r w:rsidR="00EF073C" w:rsidRPr="006A3673">
        <w:rPr>
          <w:rFonts w:cs="Times New Roman"/>
          <w:szCs w:val="24"/>
          <w:lang w:val="es-MX"/>
        </w:rPr>
        <w:t xml:space="preserve"> </w:t>
      </w:r>
      <w:r w:rsidRPr="006A3673">
        <w:rPr>
          <w:rFonts w:cs="Times New Roman"/>
          <w:szCs w:val="24"/>
          <w:lang w:val="es-MX"/>
        </w:rPr>
        <w:t xml:space="preserve">El reactivo se comercializa normalmente en </w:t>
      </w:r>
      <w:r w:rsidR="00147504" w:rsidRPr="006A3673">
        <w:rPr>
          <w:rFonts w:cs="Times New Roman"/>
          <w:szCs w:val="24"/>
          <w:lang w:val="es-MX"/>
        </w:rPr>
        <w:t>contenedores de plástico de 1m</w:t>
      </w:r>
      <w:r w:rsidR="00147504" w:rsidRPr="006A3673">
        <w:rPr>
          <w:rFonts w:cs="Times New Roman"/>
          <w:szCs w:val="24"/>
          <w:vertAlign w:val="superscript"/>
          <w:lang w:val="es-MX"/>
        </w:rPr>
        <w:t>3</w:t>
      </w:r>
      <w:r w:rsidRPr="006A3673">
        <w:rPr>
          <w:rFonts w:cs="Times New Roman"/>
          <w:szCs w:val="24"/>
          <w:lang w:val="es-MX"/>
        </w:rPr>
        <w:t xml:space="preserve"> con concentraciones superiores al 70 % en </w:t>
      </w:r>
      <w:r w:rsidR="00147504" w:rsidRPr="006A3673">
        <w:rPr>
          <w:rFonts w:cs="Times New Roman"/>
          <w:iCs/>
          <w:szCs w:val="24"/>
          <w:lang w:val="es-MX"/>
        </w:rPr>
        <w:t>H</w:t>
      </w:r>
      <w:r w:rsidRPr="006A3673">
        <w:rPr>
          <w:rFonts w:cs="Times New Roman"/>
          <w:iCs/>
          <w:szCs w:val="24"/>
          <w:vertAlign w:val="subscript"/>
          <w:lang w:val="es-MX"/>
        </w:rPr>
        <w:t>2</w:t>
      </w:r>
      <w:r w:rsidR="00147504" w:rsidRPr="006A3673">
        <w:rPr>
          <w:rFonts w:cs="Times New Roman"/>
          <w:iCs/>
          <w:szCs w:val="24"/>
          <w:lang w:val="es-MX"/>
        </w:rPr>
        <w:t>O</w:t>
      </w:r>
      <w:r w:rsidRPr="006A3673">
        <w:rPr>
          <w:rFonts w:cs="Times New Roman"/>
          <w:iCs/>
          <w:szCs w:val="24"/>
          <w:vertAlign w:val="subscript"/>
          <w:lang w:val="es-MX"/>
        </w:rPr>
        <w:t>2</w:t>
      </w:r>
      <w:sdt>
        <w:sdtPr>
          <w:rPr>
            <w:rFonts w:cs="Times New Roman"/>
            <w:szCs w:val="24"/>
            <w:lang w:val="es-MX"/>
          </w:rPr>
          <w:id w:val="254870394"/>
          <w:citation/>
        </w:sdtPr>
        <w:sdtEndPr/>
        <w:sdtContent>
          <w:r w:rsidR="00EF073C" w:rsidRPr="006A3673">
            <w:rPr>
              <w:rFonts w:cs="Times New Roman"/>
              <w:szCs w:val="24"/>
              <w:lang w:val="es-MX"/>
            </w:rPr>
            <w:fldChar w:fldCharType="begin"/>
          </w:r>
          <w:r w:rsidR="00EF073C" w:rsidRPr="006A3673">
            <w:rPr>
              <w:rFonts w:cs="Times New Roman"/>
              <w:szCs w:val="24"/>
              <w:lang w:val="es-MX"/>
            </w:rPr>
            <w:instrText xml:space="preserve"> CITATION Fer07 \l 2058 </w:instrText>
          </w:r>
          <w:r w:rsidR="00EF073C" w:rsidRPr="006A3673">
            <w:rPr>
              <w:rFonts w:cs="Times New Roman"/>
              <w:szCs w:val="24"/>
              <w:lang w:val="es-MX"/>
            </w:rPr>
            <w:fldChar w:fldCharType="separate"/>
          </w:r>
          <w:r w:rsidR="00EF073C" w:rsidRPr="006A3673">
            <w:rPr>
              <w:rFonts w:cs="Times New Roman"/>
              <w:noProof/>
              <w:szCs w:val="24"/>
              <w:lang w:val="es-MX"/>
            </w:rPr>
            <w:t xml:space="preserve"> (Fernandez, 2007)</w:t>
          </w:r>
          <w:r w:rsidR="00EF073C" w:rsidRPr="006A3673">
            <w:rPr>
              <w:rFonts w:cs="Times New Roman"/>
              <w:szCs w:val="24"/>
              <w:lang w:val="es-MX"/>
            </w:rPr>
            <w:fldChar w:fldCharType="end"/>
          </w:r>
        </w:sdtContent>
      </w:sdt>
      <w:r w:rsidR="00EF073C" w:rsidRPr="006A3673">
        <w:rPr>
          <w:rFonts w:cs="Times New Roman"/>
          <w:szCs w:val="24"/>
          <w:lang w:val="es-MX"/>
        </w:rPr>
        <w:t>.</w:t>
      </w:r>
    </w:p>
    <w:p w:rsidR="00DD6AE2" w:rsidRPr="006A3673" w:rsidRDefault="00DD6AE2" w:rsidP="006A3673">
      <w:pPr>
        <w:spacing w:before="0" w:after="0" w:line="360" w:lineRule="auto"/>
        <w:jc w:val="both"/>
        <w:rPr>
          <w:rFonts w:cs="Times New Roman"/>
          <w:szCs w:val="24"/>
          <w:lang w:val="es-MX"/>
        </w:rPr>
      </w:pPr>
    </w:p>
    <w:p w:rsidR="00AC0F0B" w:rsidRPr="006A3673" w:rsidRDefault="004E4112" w:rsidP="006A3673">
      <w:pPr>
        <w:spacing w:before="0" w:after="0" w:line="360" w:lineRule="auto"/>
        <w:jc w:val="both"/>
        <w:rPr>
          <w:rFonts w:cs="Times New Roman"/>
          <w:szCs w:val="24"/>
          <w:lang w:val="es-MX"/>
        </w:rPr>
      </w:pPr>
      <w:r w:rsidRPr="006A3673">
        <w:rPr>
          <w:rFonts w:cs="Times New Roman"/>
          <w:szCs w:val="24"/>
          <w:lang w:val="es-MX"/>
        </w:rPr>
        <w:t xml:space="preserve">Las reacciones de oxidación tienen lugar al pH natural del efluente (que generalmente es de 10), y no requiere control de </w:t>
      </w:r>
      <w:r w:rsidR="00B97895">
        <w:rPr>
          <w:rFonts w:cs="Times New Roman"/>
          <w:szCs w:val="24"/>
          <w:lang w:val="es-MX"/>
        </w:rPr>
        <w:t>dicho parámetro, puesto que el H</w:t>
      </w:r>
      <w:r w:rsidR="00B97895">
        <w:rPr>
          <w:rFonts w:cs="Times New Roman"/>
          <w:szCs w:val="24"/>
          <w:vertAlign w:val="subscript"/>
          <w:lang w:val="es-MX"/>
        </w:rPr>
        <w:t>2</w:t>
      </w:r>
      <w:r w:rsidR="00B97895">
        <w:rPr>
          <w:rFonts w:cs="Times New Roman"/>
          <w:szCs w:val="24"/>
          <w:lang w:val="es-MX"/>
        </w:rPr>
        <w:t>O</w:t>
      </w:r>
      <w:r w:rsidR="00B97895">
        <w:rPr>
          <w:rFonts w:cs="Times New Roman"/>
          <w:szCs w:val="24"/>
          <w:vertAlign w:val="subscript"/>
          <w:lang w:val="es-MX"/>
        </w:rPr>
        <w:t>2</w:t>
      </w:r>
      <w:r w:rsidRPr="006A3673">
        <w:rPr>
          <w:rFonts w:cs="Times New Roman"/>
          <w:szCs w:val="24"/>
          <w:lang w:val="es-MX"/>
        </w:rPr>
        <w:t xml:space="preserve"> sólo presenta un suave carácter ácido</w:t>
      </w:r>
      <w:sdt>
        <w:sdtPr>
          <w:rPr>
            <w:rFonts w:cs="Times New Roman"/>
            <w:szCs w:val="24"/>
            <w:lang w:val="es-MX"/>
          </w:rPr>
          <w:id w:val="1548799611"/>
          <w:citation/>
        </w:sdtPr>
        <w:sdtEndPr/>
        <w:sdtContent>
          <w:r w:rsidR="00AC0F0B" w:rsidRPr="006A3673">
            <w:rPr>
              <w:rFonts w:cs="Times New Roman"/>
              <w:szCs w:val="24"/>
              <w:lang w:val="es-MX"/>
            </w:rPr>
            <w:fldChar w:fldCharType="begin"/>
          </w:r>
          <w:r w:rsidR="00AC0F0B" w:rsidRPr="006A3673">
            <w:rPr>
              <w:rFonts w:cs="Times New Roman"/>
              <w:szCs w:val="24"/>
              <w:lang w:val="es-MX"/>
            </w:rPr>
            <w:instrText xml:space="preserve"> CITATION Fer07 \l 2058 </w:instrText>
          </w:r>
          <w:r w:rsidR="00AC0F0B" w:rsidRPr="006A3673">
            <w:rPr>
              <w:rFonts w:cs="Times New Roman"/>
              <w:szCs w:val="24"/>
              <w:lang w:val="es-MX"/>
            </w:rPr>
            <w:fldChar w:fldCharType="separate"/>
          </w:r>
          <w:r w:rsidR="00AC0F0B" w:rsidRPr="006A3673">
            <w:rPr>
              <w:rFonts w:cs="Times New Roman"/>
              <w:noProof/>
              <w:szCs w:val="24"/>
              <w:lang w:val="es-MX"/>
            </w:rPr>
            <w:t xml:space="preserve"> (Fernandez, 2007)</w:t>
          </w:r>
          <w:r w:rsidR="00AC0F0B" w:rsidRPr="006A3673">
            <w:rPr>
              <w:rFonts w:cs="Times New Roman"/>
              <w:szCs w:val="24"/>
              <w:lang w:val="es-MX"/>
            </w:rPr>
            <w:fldChar w:fldCharType="end"/>
          </w:r>
        </w:sdtContent>
      </w:sdt>
      <w:r w:rsidR="00EF073C" w:rsidRPr="006A3673">
        <w:rPr>
          <w:rFonts w:cs="Times New Roman"/>
          <w:szCs w:val="24"/>
          <w:lang w:val="es-MX"/>
        </w:rPr>
        <w:t>.</w:t>
      </w:r>
    </w:p>
    <w:p w:rsidR="00701D8F" w:rsidRPr="006A3673" w:rsidRDefault="00701D8F" w:rsidP="006A3673">
      <w:pPr>
        <w:spacing w:before="0" w:after="0" w:line="360" w:lineRule="auto"/>
        <w:jc w:val="both"/>
        <w:rPr>
          <w:rFonts w:cs="Times New Roman"/>
          <w:szCs w:val="24"/>
          <w:lang w:val="es-MX"/>
        </w:rPr>
      </w:pPr>
    </w:p>
    <w:p w:rsidR="00AC0F0B" w:rsidRPr="006A3673" w:rsidRDefault="00B57095" w:rsidP="00B40AC7">
      <w:pPr>
        <w:pStyle w:val="Ttulo4"/>
      </w:pPr>
      <w:r w:rsidRPr="006A3673">
        <w:t>CLORACIÓN ALCALINA</w:t>
      </w:r>
    </w:p>
    <w:p w:rsidR="00DD6AE2" w:rsidRPr="006A3673" w:rsidRDefault="00DD6AE2" w:rsidP="006A3673">
      <w:pPr>
        <w:spacing w:before="0" w:after="0" w:line="360" w:lineRule="auto"/>
        <w:jc w:val="both"/>
        <w:rPr>
          <w:rFonts w:cs="Times New Roman"/>
          <w:szCs w:val="24"/>
          <w:lang w:val="es-MX"/>
        </w:rPr>
      </w:pPr>
    </w:p>
    <w:p w:rsidR="00AC0F0B" w:rsidRPr="006A3673" w:rsidRDefault="004E4112" w:rsidP="006A3673">
      <w:pPr>
        <w:spacing w:before="0" w:after="0" w:line="360" w:lineRule="auto"/>
        <w:jc w:val="both"/>
        <w:rPr>
          <w:rFonts w:cs="Times New Roman"/>
          <w:szCs w:val="24"/>
          <w:lang w:val="es-MX"/>
        </w:rPr>
      </w:pPr>
      <w:r w:rsidRPr="006A3673">
        <w:rPr>
          <w:rFonts w:cs="Times New Roman"/>
          <w:szCs w:val="24"/>
          <w:lang w:val="es-MX"/>
        </w:rPr>
        <w:t xml:space="preserve">La oxidación por cloración fue un método muy utilizado, pero que actualmente está casi en desuso al haber sido reemplazado paulatinamente por otros métodos alternativos. El proceso es muy eficaz para eliminar cantidades de cianuro hasta niveles muy pequeños, pero resulta caro debido al elevado consumo de reactivos pues, aunque el uso teórico de consumo de cloro para oxidar el cianuro a cianato es de 2.73 gramos de </w:t>
      </w:r>
      <w:r w:rsidR="00B57095" w:rsidRPr="006A3673">
        <w:rPr>
          <w:rFonts w:cs="Times New Roman"/>
          <w:szCs w:val="24"/>
          <w:lang w:val="es-MX"/>
        </w:rPr>
        <w:t>Cl</w:t>
      </w:r>
      <w:r w:rsidR="00B57095" w:rsidRPr="006A3673">
        <w:rPr>
          <w:rFonts w:cs="Times New Roman"/>
          <w:szCs w:val="24"/>
          <w:vertAlign w:val="subscript"/>
          <w:lang w:val="es-MX"/>
        </w:rPr>
        <w:t>2</w:t>
      </w:r>
      <w:r w:rsidRPr="006A3673">
        <w:rPr>
          <w:rFonts w:cs="Times New Roman"/>
          <w:szCs w:val="24"/>
          <w:lang w:val="es-MX"/>
        </w:rPr>
        <w:t xml:space="preserve"> por gramo de </w:t>
      </w:r>
      <w:r w:rsidR="00B57095" w:rsidRPr="006A3673">
        <w:rPr>
          <w:rFonts w:cs="Times New Roman"/>
          <w:szCs w:val="24"/>
          <w:lang w:val="es-MX"/>
        </w:rPr>
        <w:t>CN</w:t>
      </w:r>
      <w:r w:rsidRPr="006A3673">
        <w:rPr>
          <w:rFonts w:cs="Times New Roman"/>
          <w:szCs w:val="24"/>
          <w:lang w:val="es-MX"/>
        </w:rPr>
        <w:t xml:space="preserve"> oxidado, en la práctica es de 3 a 8 gramos de </w:t>
      </w:r>
      <w:r w:rsidR="00B57095" w:rsidRPr="006A3673">
        <w:rPr>
          <w:rFonts w:cs="Times New Roman"/>
          <w:szCs w:val="24"/>
          <w:lang w:val="es-MX"/>
        </w:rPr>
        <w:t>Cl</w:t>
      </w:r>
      <w:r w:rsidR="00B57095" w:rsidRPr="006A3673">
        <w:rPr>
          <w:rFonts w:cs="Times New Roman"/>
          <w:szCs w:val="24"/>
          <w:vertAlign w:val="subscript"/>
          <w:lang w:val="es-MX"/>
        </w:rPr>
        <w:t>2</w:t>
      </w:r>
      <w:r w:rsidRPr="006A3673">
        <w:rPr>
          <w:rFonts w:cs="Times New Roman"/>
          <w:szCs w:val="24"/>
          <w:lang w:val="es-MX"/>
        </w:rPr>
        <w:t xml:space="preserve"> por gramo de </w:t>
      </w:r>
      <w:r w:rsidR="00B03ECB" w:rsidRPr="006A3673">
        <w:rPr>
          <w:rFonts w:cs="Times New Roman"/>
          <w:szCs w:val="24"/>
          <w:lang w:val="es-MX"/>
        </w:rPr>
        <w:t>CN</w:t>
      </w:r>
      <w:r w:rsidR="00EF073C" w:rsidRPr="006A3673">
        <w:rPr>
          <w:rFonts w:cs="Times New Roman"/>
          <w:szCs w:val="24"/>
          <w:lang w:val="es-MX"/>
        </w:rPr>
        <w:t xml:space="preserve"> oxidado </w:t>
      </w:r>
      <w:sdt>
        <w:sdtPr>
          <w:rPr>
            <w:rFonts w:cs="Times New Roman"/>
            <w:szCs w:val="24"/>
            <w:lang w:val="es-MX"/>
          </w:rPr>
          <w:id w:val="-1038356716"/>
          <w:citation/>
        </w:sdtPr>
        <w:sdtEndPr/>
        <w:sdtContent>
          <w:r w:rsidR="00AC0F0B" w:rsidRPr="006A3673">
            <w:rPr>
              <w:rFonts w:cs="Times New Roman"/>
              <w:szCs w:val="24"/>
              <w:lang w:val="es-MX"/>
            </w:rPr>
            <w:fldChar w:fldCharType="begin"/>
          </w:r>
          <w:r w:rsidR="00AC0F0B" w:rsidRPr="006A3673">
            <w:rPr>
              <w:rFonts w:cs="Times New Roman"/>
              <w:szCs w:val="24"/>
              <w:lang w:val="es-MX"/>
            </w:rPr>
            <w:instrText xml:space="preserve"> CITATION Gom12 \l 2058 </w:instrText>
          </w:r>
          <w:r w:rsidR="00AC0F0B" w:rsidRPr="006A3673">
            <w:rPr>
              <w:rFonts w:cs="Times New Roman"/>
              <w:szCs w:val="24"/>
              <w:lang w:val="es-MX"/>
            </w:rPr>
            <w:fldChar w:fldCharType="separate"/>
          </w:r>
          <w:r w:rsidR="00AC0F0B" w:rsidRPr="006A3673">
            <w:rPr>
              <w:rFonts w:cs="Times New Roman"/>
              <w:noProof/>
              <w:szCs w:val="24"/>
              <w:lang w:val="es-MX"/>
            </w:rPr>
            <w:t>(Gomez, 2012)</w:t>
          </w:r>
          <w:r w:rsidR="00AC0F0B" w:rsidRPr="006A3673">
            <w:rPr>
              <w:rFonts w:cs="Times New Roman"/>
              <w:szCs w:val="24"/>
              <w:lang w:val="es-MX"/>
            </w:rPr>
            <w:fldChar w:fldCharType="end"/>
          </w:r>
        </w:sdtContent>
      </w:sdt>
      <w:r w:rsidRPr="006A3673">
        <w:rPr>
          <w:rFonts w:cs="Times New Roman"/>
          <w:szCs w:val="24"/>
          <w:lang w:val="es-MX"/>
        </w:rPr>
        <w:t>.</w:t>
      </w:r>
    </w:p>
    <w:p w:rsidR="00EA0F6F" w:rsidRPr="006A3673" w:rsidRDefault="00EA0F6F" w:rsidP="006A3673">
      <w:pPr>
        <w:spacing w:before="0" w:after="0" w:line="360" w:lineRule="auto"/>
        <w:jc w:val="both"/>
        <w:rPr>
          <w:rFonts w:cs="Times New Roman"/>
          <w:szCs w:val="24"/>
          <w:lang w:val="es-MX"/>
        </w:rPr>
      </w:pPr>
    </w:p>
    <w:p w:rsidR="00B51D3F" w:rsidRPr="006A3673" w:rsidRDefault="00B57095" w:rsidP="007079F7">
      <w:pPr>
        <w:pStyle w:val="Ttulo3"/>
        <w:numPr>
          <w:ilvl w:val="2"/>
          <w:numId w:val="12"/>
        </w:numPr>
      </w:pPr>
      <w:bookmarkStart w:id="156" w:name="_Toc419744022"/>
      <w:bookmarkStart w:id="157" w:name="_Toc419782376"/>
      <w:bookmarkStart w:id="158" w:name="_Toc422302231"/>
      <w:bookmarkStart w:id="159" w:name="_Toc426462134"/>
      <w:r w:rsidRPr="006A3673">
        <w:t>PRECIPITACIÓN</w:t>
      </w:r>
      <w:bookmarkEnd w:id="156"/>
      <w:bookmarkEnd w:id="157"/>
      <w:bookmarkEnd w:id="158"/>
      <w:bookmarkEnd w:id="159"/>
    </w:p>
    <w:p w:rsidR="00B51D3F" w:rsidRPr="006A3673" w:rsidRDefault="00B51D3F" w:rsidP="006A3673">
      <w:pPr>
        <w:spacing w:before="0" w:after="0" w:line="360" w:lineRule="auto"/>
        <w:jc w:val="both"/>
        <w:rPr>
          <w:rFonts w:cs="Times New Roman"/>
          <w:szCs w:val="24"/>
          <w:lang w:val="es-MX"/>
        </w:rPr>
      </w:pPr>
    </w:p>
    <w:p w:rsidR="00AC0F0B" w:rsidRPr="006A3673" w:rsidRDefault="004E4112" w:rsidP="006A3673">
      <w:pPr>
        <w:spacing w:before="0" w:after="0" w:line="360" w:lineRule="auto"/>
        <w:jc w:val="both"/>
        <w:rPr>
          <w:rFonts w:cs="Times New Roman"/>
          <w:szCs w:val="24"/>
          <w:lang w:val="es-MX"/>
        </w:rPr>
      </w:pPr>
      <w:r w:rsidRPr="006A3673">
        <w:rPr>
          <w:rFonts w:cs="Times New Roman"/>
          <w:szCs w:val="24"/>
          <w:lang w:val="es-MX"/>
        </w:rPr>
        <w:t xml:space="preserve">La precipitación de cianuros estables se puede obtener mediante el agregado deliberado de complejantes tales como el hierro. Esto reduce la concentración de cianuro libre, y también es eficaz para controlar los elevados niveles de otros metales que pueden estar presentes. Los cianuros de hierro pueden reaccionar con otras sustancias químicas en </w:t>
      </w:r>
      <w:r w:rsidRPr="006A3673">
        <w:rPr>
          <w:rFonts w:cs="Times New Roman"/>
          <w:szCs w:val="24"/>
          <w:lang w:val="es-MX"/>
        </w:rPr>
        <w:lastRenderedPageBreak/>
        <w:t xml:space="preserve">solución y producir precipitados sólidos, que pueden contener una docena de sales insolubles de cianuro, removiendo de esta manera el cianuro de la solución. Parte del cianuro de las soluciones de los procesos reaccionará con otros componentes químicos que se encuentren dentro del sistema, y formarán concentraciones mucho menos tóxicas de compuestos tales como el amoníaco, el </w:t>
      </w:r>
      <w:r w:rsidR="00EF073C" w:rsidRPr="006A3673">
        <w:rPr>
          <w:rFonts w:cs="Times New Roman"/>
          <w:szCs w:val="24"/>
          <w:lang w:val="es-MX"/>
        </w:rPr>
        <w:t>nitrato y el dióxido de carbono</w:t>
      </w:r>
      <w:r w:rsidRPr="006A3673">
        <w:rPr>
          <w:rFonts w:cs="Times New Roman"/>
          <w:szCs w:val="24"/>
          <w:lang w:val="es-MX"/>
        </w:rPr>
        <w:t xml:space="preserve"> </w:t>
      </w:r>
      <w:sdt>
        <w:sdtPr>
          <w:rPr>
            <w:rFonts w:eastAsia="Times New Roman" w:cs="Times New Roman"/>
            <w:szCs w:val="24"/>
            <w:lang w:eastAsia="es-MX"/>
          </w:rPr>
          <w:id w:val="328257427"/>
          <w:citation/>
        </w:sdtPr>
        <w:sdtEndPr/>
        <w:sdtContent>
          <w:r w:rsidR="00B97895" w:rsidRPr="006A3673">
            <w:rPr>
              <w:rFonts w:eastAsia="Times New Roman" w:cs="Times New Roman"/>
              <w:szCs w:val="24"/>
              <w:lang w:eastAsia="es-MX"/>
            </w:rPr>
            <w:fldChar w:fldCharType="begin"/>
          </w:r>
          <w:r w:rsidR="00B97895" w:rsidRPr="006A3673">
            <w:rPr>
              <w:rFonts w:eastAsia="Times New Roman" w:cs="Times New Roman"/>
              <w:szCs w:val="24"/>
              <w:lang w:val="es-MX" w:eastAsia="es-MX"/>
            </w:rPr>
            <w:instrText xml:space="preserve"> CITATION Con012 \l 2058 </w:instrText>
          </w:r>
          <w:r w:rsidR="00B97895" w:rsidRPr="006A3673">
            <w:rPr>
              <w:rFonts w:eastAsia="Times New Roman" w:cs="Times New Roman"/>
              <w:szCs w:val="24"/>
              <w:lang w:eastAsia="es-MX"/>
            </w:rPr>
            <w:fldChar w:fldCharType="separate"/>
          </w:r>
          <w:r w:rsidR="00B97895" w:rsidRPr="006A3673">
            <w:rPr>
              <w:rFonts w:eastAsia="Times New Roman" w:cs="Times New Roman"/>
              <w:noProof/>
              <w:szCs w:val="24"/>
              <w:lang w:val="es-MX" w:eastAsia="es-MX"/>
            </w:rPr>
            <w:t>(Consejo Internacional de Metales y Medio Ambiente ICME, 2001)</w:t>
          </w:r>
          <w:r w:rsidR="00B97895" w:rsidRPr="006A3673">
            <w:rPr>
              <w:rFonts w:eastAsia="Times New Roman" w:cs="Times New Roman"/>
              <w:szCs w:val="24"/>
              <w:lang w:eastAsia="es-MX"/>
            </w:rPr>
            <w:fldChar w:fldCharType="end"/>
          </w:r>
        </w:sdtContent>
      </w:sdt>
      <w:r w:rsidR="00B97895">
        <w:rPr>
          <w:rFonts w:eastAsia="Times New Roman" w:cs="Times New Roman"/>
          <w:szCs w:val="24"/>
          <w:lang w:eastAsia="es-MX"/>
        </w:rPr>
        <w:t>.</w:t>
      </w:r>
    </w:p>
    <w:p w:rsidR="00AC0F0B" w:rsidRPr="006A3673" w:rsidRDefault="00AC0F0B" w:rsidP="006A3673">
      <w:pPr>
        <w:spacing w:before="0" w:after="0" w:line="360" w:lineRule="auto"/>
        <w:jc w:val="both"/>
        <w:rPr>
          <w:rFonts w:cs="Times New Roman"/>
          <w:szCs w:val="24"/>
          <w:lang w:val="es-MX"/>
        </w:rPr>
      </w:pPr>
    </w:p>
    <w:p w:rsidR="00701D8F" w:rsidRPr="006A3673" w:rsidRDefault="00B57095" w:rsidP="007079F7">
      <w:pPr>
        <w:pStyle w:val="Ttulo3"/>
        <w:numPr>
          <w:ilvl w:val="2"/>
          <w:numId w:val="12"/>
        </w:numPr>
      </w:pPr>
      <w:bookmarkStart w:id="160" w:name="_Toc426462135"/>
      <w:r w:rsidRPr="006A3673">
        <w:t>BIODEGRADACIÓN</w:t>
      </w:r>
      <w:bookmarkEnd w:id="160"/>
    </w:p>
    <w:p w:rsidR="00701D8F" w:rsidRPr="006A3673" w:rsidRDefault="00701D8F" w:rsidP="006A3673">
      <w:pPr>
        <w:spacing w:before="0" w:after="0" w:line="360" w:lineRule="auto"/>
        <w:jc w:val="both"/>
        <w:rPr>
          <w:rFonts w:cs="Times New Roman"/>
          <w:szCs w:val="24"/>
          <w:lang w:val="es-MX"/>
        </w:rPr>
      </w:pPr>
    </w:p>
    <w:p w:rsidR="00AC0F0B" w:rsidRPr="006A3673" w:rsidRDefault="004E4112" w:rsidP="006A3673">
      <w:pPr>
        <w:spacing w:before="0" w:after="0" w:line="360" w:lineRule="auto"/>
        <w:jc w:val="both"/>
        <w:rPr>
          <w:rFonts w:cs="Times New Roman"/>
          <w:szCs w:val="24"/>
          <w:lang w:val="es-MX"/>
        </w:rPr>
      </w:pPr>
      <w:r w:rsidRPr="006A3673">
        <w:rPr>
          <w:rFonts w:cs="Times New Roman"/>
          <w:szCs w:val="24"/>
          <w:lang w:val="es-MX"/>
        </w:rPr>
        <w:t xml:space="preserve">La biodegradación del cianuro es la base de los sistemas de tratamiento de los efluentes residuales industriales, como los utilizados por </w:t>
      </w:r>
      <w:r w:rsidR="00B57095" w:rsidRPr="006A3673">
        <w:rPr>
          <w:rFonts w:cs="Times New Roman"/>
          <w:szCs w:val="24"/>
          <w:lang w:val="es-MX"/>
        </w:rPr>
        <w:t>Homestake Mining Company</w:t>
      </w:r>
      <w:r w:rsidRPr="006A3673">
        <w:rPr>
          <w:rFonts w:cs="Times New Roman"/>
          <w:szCs w:val="24"/>
          <w:lang w:val="es-MX"/>
        </w:rPr>
        <w:t xml:space="preserve"> en los </w:t>
      </w:r>
      <w:r w:rsidR="00B57095" w:rsidRPr="006A3673">
        <w:rPr>
          <w:rFonts w:cs="Times New Roman"/>
          <w:szCs w:val="24"/>
          <w:lang w:val="es-MX"/>
        </w:rPr>
        <w:t>Estados Unidos</w:t>
      </w:r>
      <w:r w:rsidRPr="006A3673">
        <w:rPr>
          <w:rFonts w:cs="Times New Roman"/>
          <w:szCs w:val="24"/>
          <w:lang w:val="es-MX"/>
        </w:rPr>
        <w:t xml:space="preserve"> e </w:t>
      </w:r>
      <w:r w:rsidR="00B57095" w:rsidRPr="006A3673">
        <w:rPr>
          <w:rFonts w:cs="Times New Roman"/>
          <w:szCs w:val="24"/>
          <w:lang w:val="es-MX"/>
        </w:rPr>
        <w:t xml:space="preserve">ICI Bioproducts </w:t>
      </w:r>
      <w:r w:rsidRPr="006A3673">
        <w:rPr>
          <w:rFonts w:cs="Times New Roman"/>
          <w:szCs w:val="24"/>
          <w:lang w:val="es-MX"/>
        </w:rPr>
        <w:t xml:space="preserve">en el </w:t>
      </w:r>
      <w:r w:rsidR="00B57095" w:rsidRPr="006A3673">
        <w:rPr>
          <w:rFonts w:cs="Times New Roman"/>
          <w:szCs w:val="24"/>
          <w:lang w:val="es-MX"/>
        </w:rPr>
        <w:t>Reino Unido</w:t>
      </w:r>
      <w:r w:rsidRPr="006A3673">
        <w:rPr>
          <w:rFonts w:cs="Times New Roman"/>
          <w:szCs w:val="24"/>
          <w:lang w:val="es-MX"/>
        </w:rPr>
        <w:t>.</w:t>
      </w:r>
      <w:r w:rsidR="00EF073C" w:rsidRPr="006A3673">
        <w:rPr>
          <w:rFonts w:cs="Times New Roman"/>
          <w:szCs w:val="24"/>
          <w:lang w:val="es-MX"/>
        </w:rPr>
        <w:t xml:space="preserve"> </w:t>
      </w:r>
      <w:r w:rsidRPr="006A3673">
        <w:rPr>
          <w:rFonts w:cs="Times New Roman"/>
          <w:szCs w:val="24"/>
          <w:lang w:val="es-MX"/>
        </w:rPr>
        <w:t xml:space="preserve">Durante más de una década, se ha empleado un proceso biológico para tratar el cianuro en la mina </w:t>
      </w:r>
      <w:r w:rsidR="00B57095" w:rsidRPr="006A3673">
        <w:rPr>
          <w:rFonts w:cs="Times New Roman"/>
          <w:szCs w:val="24"/>
          <w:lang w:val="es-MX"/>
        </w:rPr>
        <w:t>Homestake En Lead</w:t>
      </w:r>
      <w:r w:rsidRPr="006A3673">
        <w:rPr>
          <w:rFonts w:cs="Times New Roman"/>
          <w:szCs w:val="24"/>
          <w:lang w:val="es-MX"/>
        </w:rPr>
        <w:t xml:space="preserve">, </w:t>
      </w:r>
      <w:r w:rsidR="00B57095" w:rsidRPr="006A3673">
        <w:rPr>
          <w:rFonts w:cs="Times New Roman"/>
          <w:szCs w:val="24"/>
          <w:lang w:val="es-MX"/>
        </w:rPr>
        <w:t>Dakota</w:t>
      </w:r>
      <w:r w:rsidRPr="006A3673">
        <w:rPr>
          <w:rFonts w:cs="Times New Roman"/>
          <w:szCs w:val="24"/>
          <w:lang w:val="es-MX"/>
        </w:rPr>
        <w:t xml:space="preserve"> del sur, con el fin de satisfacer los criterios ambientales de descarga</w:t>
      </w:r>
      <w:sdt>
        <w:sdtPr>
          <w:rPr>
            <w:rFonts w:cs="Times New Roman"/>
            <w:szCs w:val="24"/>
            <w:lang w:val="es-MX"/>
          </w:rPr>
          <w:id w:val="-1033267648"/>
          <w:citation/>
        </w:sdtPr>
        <w:sdtEndPr/>
        <w:sdtContent>
          <w:r w:rsidR="00AC0F0B" w:rsidRPr="006A3673">
            <w:rPr>
              <w:rFonts w:cs="Times New Roman"/>
              <w:szCs w:val="24"/>
              <w:lang w:val="es-MX"/>
            </w:rPr>
            <w:fldChar w:fldCharType="begin"/>
          </w:r>
          <w:r w:rsidR="00AC0F0B" w:rsidRPr="006A3673">
            <w:rPr>
              <w:rFonts w:cs="Times New Roman"/>
              <w:szCs w:val="24"/>
              <w:lang w:val="es-MX"/>
            </w:rPr>
            <w:instrText xml:space="preserve"> CITATION Fer07 \l 2058 </w:instrText>
          </w:r>
          <w:r w:rsidR="00AC0F0B" w:rsidRPr="006A3673">
            <w:rPr>
              <w:rFonts w:cs="Times New Roman"/>
              <w:szCs w:val="24"/>
              <w:lang w:val="es-MX"/>
            </w:rPr>
            <w:fldChar w:fldCharType="separate"/>
          </w:r>
          <w:r w:rsidR="00AC0F0B" w:rsidRPr="006A3673">
            <w:rPr>
              <w:rFonts w:cs="Times New Roman"/>
              <w:noProof/>
              <w:szCs w:val="24"/>
              <w:lang w:val="es-MX"/>
            </w:rPr>
            <w:t xml:space="preserve"> (Fernandez, 2007)</w:t>
          </w:r>
          <w:r w:rsidR="00AC0F0B" w:rsidRPr="006A3673">
            <w:rPr>
              <w:rFonts w:cs="Times New Roman"/>
              <w:szCs w:val="24"/>
              <w:lang w:val="es-MX"/>
            </w:rPr>
            <w:fldChar w:fldCharType="end"/>
          </w:r>
        </w:sdtContent>
      </w:sdt>
      <w:r w:rsidRPr="006A3673">
        <w:rPr>
          <w:rFonts w:cs="Times New Roman"/>
          <w:szCs w:val="24"/>
          <w:lang w:val="es-MX"/>
        </w:rPr>
        <w:t>.</w:t>
      </w:r>
    </w:p>
    <w:p w:rsidR="003413BA" w:rsidRPr="006A3673" w:rsidRDefault="003413BA" w:rsidP="006A3673">
      <w:pPr>
        <w:spacing w:before="0" w:after="0" w:line="360" w:lineRule="auto"/>
        <w:jc w:val="both"/>
        <w:rPr>
          <w:rFonts w:cs="Times New Roman"/>
          <w:szCs w:val="24"/>
          <w:lang w:val="es-MX"/>
        </w:rPr>
      </w:pPr>
    </w:p>
    <w:p w:rsidR="00AC0F0B" w:rsidRPr="006A3673" w:rsidRDefault="004E4112" w:rsidP="006A3673">
      <w:pPr>
        <w:spacing w:before="0" w:after="0" w:line="360" w:lineRule="auto"/>
        <w:jc w:val="both"/>
        <w:rPr>
          <w:rFonts w:cs="Times New Roman"/>
          <w:szCs w:val="24"/>
          <w:lang w:val="es-MX"/>
        </w:rPr>
      </w:pPr>
      <w:r w:rsidRPr="006A3673">
        <w:rPr>
          <w:rFonts w:cs="Times New Roman"/>
          <w:szCs w:val="24"/>
          <w:lang w:val="es-MX"/>
        </w:rPr>
        <w:t xml:space="preserve">La biodegradación del cianuro se aprovecha de ciertos grupos de microorganismos, mayormente bacterias, de utilizar compuestos cianurados como fuente de carbono y nitrógeno convirtiendo el compuesto toxico en inocuas. La biodegradación de cianuro puede ser aeróbica y resulta en la formación de amonio </w:t>
      </w:r>
      <w:sdt>
        <w:sdtPr>
          <w:rPr>
            <w:rFonts w:cs="Times New Roman"/>
            <w:szCs w:val="24"/>
            <w:lang w:val="es-MX"/>
          </w:rPr>
          <w:id w:val="1914663598"/>
          <w:citation/>
        </w:sdtPr>
        <w:sdtEndPr/>
        <w:sdtContent>
          <w:r w:rsidR="00AC0F0B" w:rsidRPr="006A3673">
            <w:rPr>
              <w:rFonts w:cs="Times New Roman"/>
              <w:szCs w:val="24"/>
              <w:lang w:val="es-MX"/>
            </w:rPr>
            <w:fldChar w:fldCharType="begin"/>
          </w:r>
          <w:r w:rsidR="00AC0F0B" w:rsidRPr="006A3673">
            <w:rPr>
              <w:rFonts w:cs="Times New Roman"/>
              <w:szCs w:val="24"/>
              <w:lang w:val="es-MX"/>
            </w:rPr>
            <w:instrText xml:space="preserve">CITATION Gue08 \l 2058 </w:instrText>
          </w:r>
          <w:r w:rsidR="00AC0F0B" w:rsidRPr="006A3673">
            <w:rPr>
              <w:rFonts w:cs="Times New Roman"/>
              <w:szCs w:val="24"/>
              <w:lang w:val="es-MX"/>
            </w:rPr>
            <w:fldChar w:fldCharType="separate"/>
          </w:r>
          <w:r w:rsidR="00AC0F0B" w:rsidRPr="006A3673">
            <w:rPr>
              <w:rFonts w:cs="Times New Roman"/>
              <w:noProof/>
              <w:szCs w:val="24"/>
              <w:lang w:val="es-MX"/>
            </w:rPr>
            <w:t>(GuerreroJ, 2008)</w:t>
          </w:r>
          <w:r w:rsidR="00AC0F0B" w:rsidRPr="006A3673">
            <w:rPr>
              <w:rFonts w:cs="Times New Roman"/>
              <w:szCs w:val="24"/>
              <w:lang w:val="es-MX"/>
            </w:rPr>
            <w:fldChar w:fldCharType="end"/>
          </w:r>
        </w:sdtContent>
      </w:sdt>
      <w:r w:rsidRPr="006A3673">
        <w:rPr>
          <w:rFonts w:cs="Times New Roman"/>
          <w:szCs w:val="24"/>
          <w:lang w:val="es-MX"/>
        </w:rPr>
        <w:t>.</w:t>
      </w:r>
    </w:p>
    <w:p w:rsidR="00B51D3F" w:rsidRPr="006A3673" w:rsidRDefault="00B51D3F" w:rsidP="006A3673">
      <w:pPr>
        <w:spacing w:before="0" w:after="0" w:line="360" w:lineRule="auto"/>
        <w:jc w:val="both"/>
        <w:rPr>
          <w:rFonts w:cs="Times New Roman"/>
          <w:szCs w:val="24"/>
          <w:lang w:val="es-MX"/>
        </w:rPr>
      </w:pPr>
    </w:p>
    <w:p w:rsidR="004D5AEF" w:rsidRPr="006A3673" w:rsidRDefault="004E4112" w:rsidP="006A3673">
      <w:pPr>
        <w:spacing w:before="0" w:after="0" w:line="360" w:lineRule="auto"/>
        <w:jc w:val="both"/>
        <w:rPr>
          <w:rFonts w:cs="Times New Roman"/>
          <w:szCs w:val="24"/>
          <w:lang w:val="es-MX"/>
        </w:rPr>
      </w:pPr>
      <w:r w:rsidRPr="006A3673">
        <w:rPr>
          <w:rFonts w:cs="Times New Roman"/>
          <w:szCs w:val="24"/>
          <w:lang w:val="es-MX"/>
        </w:rPr>
        <w:t>Las condiciones aeróbicas son mucho más favorables para la degradación del cianuro que las condiciones anaeróbicas, aunque los organismos anaeróbicos pueden ser eficaces para tratar el cianuro en concentraciones de ha</w:t>
      </w:r>
      <w:r w:rsidR="004D5AEF" w:rsidRPr="006A3673">
        <w:rPr>
          <w:rFonts w:cs="Times New Roman"/>
          <w:szCs w:val="24"/>
          <w:lang w:val="es-MX"/>
        </w:rPr>
        <w:t xml:space="preserve">sta varios miligramos por litro </w:t>
      </w:r>
      <w:sdt>
        <w:sdtPr>
          <w:rPr>
            <w:rFonts w:cs="Times New Roman"/>
            <w:szCs w:val="24"/>
            <w:lang w:val="es-MX"/>
          </w:rPr>
          <w:id w:val="-1511050811"/>
          <w:citation/>
        </w:sdtPr>
        <w:sdtEndPr/>
        <w:sdtContent>
          <w:r w:rsidR="004D5AEF" w:rsidRPr="006A3673">
            <w:rPr>
              <w:rFonts w:cs="Times New Roman"/>
              <w:szCs w:val="24"/>
              <w:lang w:val="es-MX"/>
            </w:rPr>
            <w:fldChar w:fldCharType="begin"/>
          </w:r>
          <w:r w:rsidR="004D5AEF" w:rsidRPr="006A3673">
            <w:rPr>
              <w:rFonts w:cs="Times New Roman"/>
              <w:szCs w:val="24"/>
              <w:lang w:val="es-MX"/>
            </w:rPr>
            <w:instrText xml:space="preserve"> CITATION Fer07 \l 2058 </w:instrText>
          </w:r>
          <w:r w:rsidR="004D5AEF" w:rsidRPr="006A3673">
            <w:rPr>
              <w:rFonts w:cs="Times New Roman"/>
              <w:szCs w:val="24"/>
              <w:lang w:val="es-MX"/>
            </w:rPr>
            <w:fldChar w:fldCharType="separate"/>
          </w:r>
          <w:r w:rsidR="004D5AEF" w:rsidRPr="006A3673">
            <w:rPr>
              <w:rFonts w:cs="Times New Roman"/>
              <w:noProof/>
              <w:szCs w:val="24"/>
              <w:lang w:val="es-MX"/>
            </w:rPr>
            <w:t xml:space="preserve"> (Fernandez, 2007)</w:t>
          </w:r>
          <w:r w:rsidR="004D5AEF" w:rsidRPr="006A3673">
            <w:rPr>
              <w:rFonts w:cs="Times New Roman"/>
              <w:szCs w:val="24"/>
              <w:lang w:val="es-MX"/>
            </w:rPr>
            <w:fldChar w:fldCharType="end"/>
          </w:r>
        </w:sdtContent>
      </w:sdt>
      <w:r w:rsidR="004D5AEF" w:rsidRPr="006A3673">
        <w:rPr>
          <w:rFonts w:cs="Times New Roman"/>
          <w:szCs w:val="24"/>
          <w:lang w:val="es-MX"/>
        </w:rPr>
        <w:t>.</w:t>
      </w:r>
    </w:p>
    <w:p w:rsidR="00B51D3F" w:rsidRPr="006A3673" w:rsidRDefault="00B51D3F" w:rsidP="006A3673">
      <w:pPr>
        <w:spacing w:before="0" w:after="0" w:line="360" w:lineRule="auto"/>
        <w:jc w:val="both"/>
        <w:rPr>
          <w:rFonts w:cs="Times New Roman"/>
          <w:szCs w:val="24"/>
          <w:lang w:val="es-MX"/>
        </w:rPr>
      </w:pPr>
    </w:p>
    <w:p w:rsidR="00AC0F0B" w:rsidRDefault="004E4112" w:rsidP="006A3673">
      <w:pPr>
        <w:spacing w:before="0" w:after="0" w:line="360" w:lineRule="auto"/>
        <w:jc w:val="both"/>
        <w:rPr>
          <w:rFonts w:cs="Times New Roman"/>
          <w:szCs w:val="24"/>
          <w:lang w:val="es-MX"/>
        </w:rPr>
      </w:pPr>
      <w:r w:rsidRPr="006A3673">
        <w:rPr>
          <w:rFonts w:cs="Times New Roman"/>
          <w:szCs w:val="24"/>
          <w:lang w:val="es-MX"/>
        </w:rPr>
        <w:t>Las ventajas del proceso de tratamiento biológico son su diseño simple y el control del proceso operativo, los bajos costos de las sustancias químicas y la capacidad para tratar todas las formas del cianuro y sus subproductos. Las posibles limitaciones de los sistemas de tratamiento biológico son su reducido rendimiento con temperaturas frías y con concentraciones muy altas de cianuro.</w:t>
      </w:r>
      <w:sdt>
        <w:sdtPr>
          <w:rPr>
            <w:rFonts w:cs="Times New Roman"/>
            <w:szCs w:val="24"/>
            <w:lang w:val="es-MX"/>
          </w:rPr>
          <w:id w:val="1969702300"/>
          <w:citation/>
        </w:sdtPr>
        <w:sdtEndPr/>
        <w:sdtContent>
          <w:r w:rsidR="00AC0F0B" w:rsidRPr="006A3673">
            <w:rPr>
              <w:rFonts w:cs="Times New Roman"/>
              <w:szCs w:val="24"/>
              <w:lang w:val="es-MX"/>
            </w:rPr>
            <w:fldChar w:fldCharType="begin"/>
          </w:r>
          <w:r w:rsidR="00AC0F0B" w:rsidRPr="006A3673">
            <w:rPr>
              <w:rFonts w:cs="Times New Roman"/>
              <w:szCs w:val="24"/>
              <w:lang w:val="es-MX"/>
            </w:rPr>
            <w:instrText xml:space="preserve"> CITATION Fer07 \l 2058 </w:instrText>
          </w:r>
          <w:r w:rsidR="00AC0F0B" w:rsidRPr="006A3673">
            <w:rPr>
              <w:rFonts w:cs="Times New Roman"/>
              <w:szCs w:val="24"/>
              <w:lang w:val="es-MX"/>
            </w:rPr>
            <w:fldChar w:fldCharType="separate"/>
          </w:r>
          <w:r w:rsidR="00AC0F0B" w:rsidRPr="006A3673">
            <w:rPr>
              <w:rFonts w:cs="Times New Roman"/>
              <w:noProof/>
              <w:szCs w:val="24"/>
              <w:lang w:val="es-MX"/>
            </w:rPr>
            <w:t xml:space="preserve"> (Fernandez, 2007)</w:t>
          </w:r>
          <w:r w:rsidR="00AC0F0B" w:rsidRPr="006A3673">
            <w:rPr>
              <w:rFonts w:cs="Times New Roman"/>
              <w:szCs w:val="24"/>
              <w:lang w:val="es-MX"/>
            </w:rPr>
            <w:fldChar w:fldCharType="end"/>
          </w:r>
        </w:sdtContent>
      </w:sdt>
      <w:r w:rsidRPr="006A3673">
        <w:rPr>
          <w:rFonts w:cs="Times New Roman"/>
          <w:szCs w:val="24"/>
          <w:lang w:val="es-MX"/>
        </w:rPr>
        <w:t>.</w:t>
      </w:r>
    </w:p>
    <w:p w:rsidR="00250A27" w:rsidRDefault="00250A27" w:rsidP="006A3673">
      <w:pPr>
        <w:spacing w:before="0" w:after="0" w:line="360" w:lineRule="auto"/>
        <w:jc w:val="both"/>
        <w:rPr>
          <w:rFonts w:cs="Times New Roman"/>
          <w:szCs w:val="24"/>
          <w:lang w:val="es-MX"/>
        </w:rPr>
      </w:pPr>
    </w:p>
    <w:p w:rsidR="00250A27" w:rsidRDefault="00250A27" w:rsidP="006A3673">
      <w:pPr>
        <w:spacing w:before="0" w:after="0" w:line="360" w:lineRule="auto"/>
        <w:jc w:val="both"/>
        <w:rPr>
          <w:rFonts w:cs="Times New Roman"/>
          <w:szCs w:val="24"/>
          <w:lang w:val="es-MX"/>
        </w:rPr>
      </w:pPr>
    </w:p>
    <w:p w:rsidR="00AC0F0B" w:rsidRPr="006A3673" w:rsidRDefault="00B57095" w:rsidP="007079F7">
      <w:pPr>
        <w:pStyle w:val="Ttulo2"/>
        <w:numPr>
          <w:ilvl w:val="1"/>
          <w:numId w:val="11"/>
        </w:numPr>
        <w:spacing w:before="0" w:line="360" w:lineRule="auto"/>
        <w:jc w:val="both"/>
        <w:rPr>
          <w:rFonts w:cs="Times New Roman"/>
          <w:szCs w:val="24"/>
          <w:lang w:val="es-MX"/>
        </w:rPr>
      </w:pPr>
      <w:bookmarkStart w:id="161" w:name="_Toc419744024"/>
      <w:bookmarkStart w:id="162" w:name="_Toc419782378"/>
      <w:bookmarkStart w:id="163" w:name="_Toc422302233"/>
      <w:bookmarkStart w:id="164" w:name="_Toc426462136"/>
      <w:r w:rsidRPr="006A3673">
        <w:rPr>
          <w:rFonts w:cs="Times New Roman"/>
          <w:szCs w:val="24"/>
          <w:lang w:val="es-MX"/>
        </w:rPr>
        <w:lastRenderedPageBreak/>
        <w:t>MÉTODO DE RECUPERACIÓN DEL CIANURO</w:t>
      </w:r>
      <w:bookmarkEnd w:id="161"/>
      <w:bookmarkEnd w:id="162"/>
      <w:bookmarkEnd w:id="163"/>
      <w:bookmarkEnd w:id="164"/>
    </w:p>
    <w:p w:rsidR="00EA0F6F" w:rsidRPr="006A3673" w:rsidRDefault="00EA0F6F" w:rsidP="00D57489">
      <w:pPr>
        <w:pStyle w:val="Ttulo3"/>
        <w:numPr>
          <w:ilvl w:val="0"/>
          <w:numId w:val="0"/>
        </w:numPr>
      </w:pPr>
      <w:bookmarkStart w:id="165" w:name="_Toc419744025"/>
      <w:bookmarkStart w:id="166" w:name="_Toc419782379"/>
      <w:bookmarkStart w:id="167" w:name="_Toc422302234"/>
    </w:p>
    <w:p w:rsidR="00D10096" w:rsidRPr="006A3673" w:rsidRDefault="00B57095" w:rsidP="007079F7">
      <w:pPr>
        <w:pStyle w:val="Ttulo3"/>
        <w:numPr>
          <w:ilvl w:val="2"/>
          <w:numId w:val="11"/>
        </w:numPr>
      </w:pPr>
      <w:bookmarkStart w:id="168" w:name="_Toc426462137"/>
      <w:r w:rsidRPr="006A3673">
        <w:t>MÉTODO AVR</w:t>
      </w:r>
      <w:bookmarkEnd w:id="165"/>
      <w:bookmarkEnd w:id="166"/>
      <w:bookmarkEnd w:id="167"/>
      <w:bookmarkEnd w:id="168"/>
    </w:p>
    <w:p w:rsidR="00F01181" w:rsidRPr="006A3673" w:rsidRDefault="00F01181" w:rsidP="006A3673">
      <w:pPr>
        <w:spacing w:before="0" w:after="0" w:line="360" w:lineRule="auto"/>
        <w:jc w:val="both"/>
        <w:rPr>
          <w:rFonts w:cs="Times New Roman"/>
          <w:szCs w:val="24"/>
        </w:rPr>
      </w:pPr>
    </w:p>
    <w:p w:rsidR="00AC0F0B" w:rsidRPr="006A3673" w:rsidRDefault="004E4112" w:rsidP="006A3673">
      <w:pPr>
        <w:spacing w:before="0" w:after="0" w:line="360" w:lineRule="auto"/>
        <w:jc w:val="both"/>
        <w:rPr>
          <w:rFonts w:cs="Times New Roman"/>
          <w:szCs w:val="24"/>
        </w:rPr>
      </w:pPr>
      <w:r w:rsidRPr="006A3673">
        <w:rPr>
          <w:rFonts w:cs="Times New Roman"/>
          <w:szCs w:val="24"/>
        </w:rPr>
        <w:t xml:space="preserve">Este método puede ser empleado para la eliminación de complejos cianurados disueltos en un efluente. </w:t>
      </w:r>
      <w:r w:rsidR="00B57095" w:rsidRPr="006A3673">
        <w:rPr>
          <w:rFonts w:cs="Times New Roman"/>
          <w:szCs w:val="24"/>
        </w:rPr>
        <w:t>El</w:t>
      </w:r>
      <w:r w:rsidRPr="006A3673">
        <w:rPr>
          <w:rFonts w:cs="Times New Roman"/>
          <w:szCs w:val="24"/>
        </w:rPr>
        <w:t xml:space="preserve"> proceso de </w:t>
      </w:r>
      <w:r w:rsidR="00B57095" w:rsidRPr="006A3673">
        <w:rPr>
          <w:rFonts w:cs="Times New Roman"/>
          <w:szCs w:val="24"/>
        </w:rPr>
        <w:t>Acidificación</w:t>
      </w:r>
      <w:r w:rsidRPr="006A3673">
        <w:rPr>
          <w:rFonts w:cs="Times New Roman"/>
          <w:szCs w:val="24"/>
        </w:rPr>
        <w:t xml:space="preserve"> </w:t>
      </w:r>
      <w:r w:rsidR="00B57095" w:rsidRPr="006A3673">
        <w:rPr>
          <w:rFonts w:cs="Times New Roman"/>
          <w:szCs w:val="24"/>
        </w:rPr>
        <w:t>–</w:t>
      </w:r>
      <w:r w:rsidRPr="006A3673">
        <w:rPr>
          <w:rFonts w:cs="Times New Roman"/>
          <w:szCs w:val="24"/>
        </w:rPr>
        <w:t xml:space="preserve"> </w:t>
      </w:r>
      <w:r w:rsidR="00B57095" w:rsidRPr="006A3673">
        <w:rPr>
          <w:rFonts w:cs="Times New Roman"/>
          <w:szCs w:val="24"/>
        </w:rPr>
        <w:t xml:space="preserve">Volatilización </w:t>
      </w:r>
      <w:r w:rsidRPr="006A3673">
        <w:rPr>
          <w:rFonts w:cs="Times New Roman"/>
          <w:szCs w:val="24"/>
        </w:rPr>
        <w:t xml:space="preserve">- </w:t>
      </w:r>
      <w:r w:rsidR="00B57095" w:rsidRPr="006A3673">
        <w:rPr>
          <w:rFonts w:cs="Times New Roman"/>
          <w:szCs w:val="24"/>
        </w:rPr>
        <w:t>Regeneración</w:t>
      </w:r>
      <w:r w:rsidRPr="006A3673">
        <w:rPr>
          <w:rFonts w:cs="Times New Roman"/>
          <w:szCs w:val="24"/>
        </w:rPr>
        <w:t xml:space="preserve"> (</w:t>
      </w:r>
      <w:r w:rsidR="00B57095" w:rsidRPr="006A3673">
        <w:rPr>
          <w:rFonts w:cs="Times New Roman"/>
          <w:szCs w:val="24"/>
        </w:rPr>
        <w:t>AVR</w:t>
      </w:r>
      <w:r w:rsidRPr="006A3673">
        <w:rPr>
          <w:rFonts w:cs="Times New Roman"/>
          <w:szCs w:val="24"/>
        </w:rPr>
        <w:t>) consiste en provocar un descenso del pH de la solución, utilizando ácido sulfúrico, para favorecer de este modo la formación de ácido cianhídrico que, una vez en estado gaseoso, es absorbido en una solución de hidró</w:t>
      </w:r>
      <w:r w:rsidR="00617910">
        <w:rPr>
          <w:rFonts w:cs="Times New Roman"/>
          <w:szCs w:val="24"/>
        </w:rPr>
        <w:t>xido de sodio</w:t>
      </w:r>
      <w:r w:rsidRPr="006A3673">
        <w:rPr>
          <w:rFonts w:cs="Times New Roman"/>
          <w:szCs w:val="24"/>
        </w:rPr>
        <w:t>. El cianuro de sodio formado puede ser recirculado al proceso de lixiviación, influyendo positivamente en la econ</w:t>
      </w:r>
      <w:r w:rsidR="004D5AEF" w:rsidRPr="006A3673">
        <w:rPr>
          <w:rFonts w:cs="Times New Roman"/>
          <w:szCs w:val="24"/>
        </w:rPr>
        <w:t>omía del proceso de cianuración</w:t>
      </w:r>
      <w:r w:rsidRPr="006A3673">
        <w:rPr>
          <w:rFonts w:cs="Times New Roman"/>
          <w:szCs w:val="24"/>
        </w:rPr>
        <w:t xml:space="preserve"> </w:t>
      </w:r>
      <w:sdt>
        <w:sdtPr>
          <w:rPr>
            <w:rFonts w:cs="Times New Roman"/>
            <w:szCs w:val="24"/>
            <w:lang w:val="es-MX"/>
          </w:rPr>
          <w:id w:val="-399291193"/>
          <w:citation/>
        </w:sdtPr>
        <w:sdtEndPr/>
        <w:sdtContent>
          <w:r w:rsidR="004D5AEF" w:rsidRPr="006A3673">
            <w:rPr>
              <w:rFonts w:cs="Times New Roman"/>
              <w:szCs w:val="24"/>
              <w:lang w:val="es-MX"/>
            </w:rPr>
            <w:fldChar w:fldCharType="begin"/>
          </w:r>
          <w:r w:rsidR="004D5AEF" w:rsidRPr="006A3673">
            <w:rPr>
              <w:rFonts w:cs="Times New Roman"/>
              <w:szCs w:val="24"/>
              <w:lang w:val="es-MX"/>
            </w:rPr>
            <w:instrText xml:space="preserve"> CITATION Fer07 \l 2058 </w:instrText>
          </w:r>
          <w:r w:rsidR="004D5AEF" w:rsidRPr="006A3673">
            <w:rPr>
              <w:rFonts w:cs="Times New Roman"/>
              <w:szCs w:val="24"/>
              <w:lang w:val="es-MX"/>
            </w:rPr>
            <w:fldChar w:fldCharType="separate"/>
          </w:r>
          <w:r w:rsidR="004D5AEF" w:rsidRPr="006A3673">
            <w:rPr>
              <w:rFonts w:cs="Times New Roman"/>
              <w:noProof/>
              <w:szCs w:val="24"/>
              <w:lang w:val="es-MX"/>
            </w:rPr>
            <w:t xml:space="preserve"> (Fernandez, 2007)</w:t>
          </w:r>
          <w:r w:rsidR="004D5AEF" w:rsidRPr="006A3673">
            <w:rPr>
              <w:rFonts w:cs="Times New Roman"/>
              <w:szCs w:val="24"/>
              <w:lang w:val="es-MX"/>
            </w:rPr>
            <w:fldChar w:fldCharType="end"/>
          </w:r>
        </w:sdtContent>
      </w:sdt>
      <w:r w:rsidR="004D5AEF" w:rsidRPr="006A3673">
        <w:rPr>
          <w:rFonts w:cs="Times New Roman"/>
          <w:szCs w:val="24"/>
          <w:lang w:val="es-MX"/>
        </w:rPr>
        <w:t>.</w:t>
      </w:r>
    </w:p>
    <w:p w:rsidR="00701D8F" w:rsidRPr="006A3673" w:rsidRDefault="00701D8F" w:rsidP="006A3673">
      <w:pPr>
        <w:spacing w:before="0" w:after="0" w:line="360" w:lineRule="auto"/>
        <w:jc w:val="both"/>
        <w:rPr>
          <w:rFonts w:cs="Times New Roman"/>
          <w:szCs w:val="24"/>
        </w:rPr>
      </w:pPr>
    </w:p>
    <w:p w:rsidR="00AC0F0B" w:rsidRPr="006A3673" w:rsidRDefault="004E4112" w:rsidP="006A3673">
      <w:pPr>
        <w:spacing w:before="0" w:after="0" w:line="360" w:lineRule="auto"/>
        <w:jc w:val="both"/>
        <w:rPr>
          <w:rFonts w:cs="Times New Roman"/>
          <w:szCs w:val="24"/>
        </w:rPr>
      </w:pPr>
      <w:r w:rsidRPr="006A3673">
        <w:rPr>
          <w:rFonts w:cs="Times New Roman"/>
          <w:szCs w:val="24"/>
        </w:rPr>
        <w:t xml:space="preserve">El proceso </w:t>
      </w:r>
      <w:r w:rsidR="004D5AEF" w:rsidRPr="006A3673">
        <w:rPr>
          <w:rFonts w:cs="Times New Roman"/>
          <w:szCs w:val="24"/>
        </w:rPr>
        <w:t>AVR</w:t>
      </w:r>
      <w:r w:rsidRPr="006A3673">
        <w:rPr>
          <w:rFonts w:cs="Times New Roman"/>
          <w:szCs w:val="24"/>
        </w:rPr>
        <w:t xml:space="preserve"> es aplicado principalmente a soluciones (pocos casos en pulpas) conteniendo moderadas o altas concentraciones de cianuro bajo condiciones</w:t>
      </w:r>
      <w:r w:rsidR="004D5AEF" w:rsidRPr="006A3673">
        <w:rPr>
          <w:rFonts w:cs="Times New Roman"/>
          <w:szCs w:val="24"/>
        </w:rPr>
        <w:t xml:space="preserve"> de flujo ya sean altos o bajos</w:t>
      </w:r>
      <w:r w:rsidRPr="006A3673">
        <w:rPr>
          <w:rFonts w:cs="Times New Roman"/>
          <w:szCs w:val="24"/>
        </w:rPr>
        <w:t xml:space="preserve"> </w:t>
      </w:r>
      <w:sdt>
        <w:sdtPr>
          <w:rPr>
            <w:rFonts w:cs="Times New Roman"/>
            <w:szCs w:val="24"/>
          </w:rPr>
          <w:id w:val="-493882993"/>
          <w:citation/>
        </w:sdtPr>
        <w:sdtEndPr/>
        <w:sdtContent>
          <w:r w:rsidR="004D5AEF" w:rsidRPr="006A3673">
            <w:rPr>
              <w:rFonts w:cs="Times New Roman"/>
              <w:szCs w:val="24"/>
            </w:rPr>
            <w:fldChar w:fldCharType="begin"/>
          </w:r>
          <w:r w:rsidR="004D5AEF" w:rsidRPr="006A3673">
            <w:rPr>
              <w:rFonts w:cs="Times New Roman"/>
              <w:szCs w:val="24"/>
              <w:lang w:val="es-MX"/>
            </w:rPr>
            <w:instrText xml:space="preserve"> CITATION Gon08 \l 2058 </w:instrText>
          </w:r>
          <w:r w:rsidR="004D5AEF" w:rsidRPr="006A3673">
            <w:rPr>
              <w:rFonts w:cs="Times New Roman"/>
              <w:szCs w:val="24"/>
            </w:rPr>
            <w:fldChar w:fldCharType="separate"/>
          </w:r>
          <w:r w:rsidR="004D5AEF" w:rsidRPr="006A3673">
            <w:rPr>
              <w:rFonts w:cs="Times New Roman"/>
              <w:noProof/>
              <w:szCs w:val="24"/>
              <w:lang w:val="es-MX"/>
            </w:rPr>
            <w:t>(Gonzalez, 2008)</w:t>
          </w:r>
          <w:r w:rsidR="004D5AEF" w:rsidRPr="006A3673">
            <w:rPr>
              <w:rFonts w:cs="Times New Roman"/>
              <w:szCs w:val="24"/>
            </w:rPr>
            <w:fldChar w:fldCharType="end"/>
          </w:r>
        </w:sdtContent>
      </w:sdt>
      <w:r w:rsidR="004D5AEF" w:rsidRPr="006A3673">
        <w:rPr>
          <w:rFonts w:cs="Times New Roman"/>
          <w:szCs w:val="24"/>
        </w:rPr>
        <w:t>.</w:t>
      </w:r>
    </w:p>
    <w:p w:rsidR="00863553" w:rsidRPr="006A3673" w:rsidRDefault="00863553" w:rsidP="006A3673">
      <w:pPr>
        <w:spacing w:before="0" w:after="0" w:line="360" w:lineRule="auto"/>
        <w:jc w:val="both"/>
        <w:rPr>
          <w:rFonts w:cs="Times New Roman"/>
          <w:szCs w:val="24"/>
        </w:rPr>
      </w:pPr>
    </w:p>
    <w:p w:rsidR="00D10096" w:rsidRPr="006A3673" w:rsidRDefault="00B57095" w:rsidP="007079F7">
      <w:pPr>
        <w:pStyle w:val="Ttulo3"/>
        <w:numPr>
          <w:ilvl w:val="2"/>
          <w:numId w:val="11"/>
        </w:numPr>
      </w:pPr>
      <w:bookmarkStart w:id="169" w:name="_Toc419744026"/>
      <w:bookmarkStart w:id="170" w:name="_Toc419782380"/>
      <w:bookmarkStart w:id="171" w:name="_Toc422302235"/>
      <w:bookmarkStart w:id="172" w:name="_Toc426462138"/>
      <w:r w:rsidRPr="006A3673">
        <w:t>REACCIONES PRINCIPALES DEL MÉTODO AVR</w:t>
      </w:r>
      <w:bookmarkEnd w:id="169"/>
      <w:bookmarkEnd w:id="170"/>
      <w:bookmarkEnd w:id="171"/>
      <w:bookmarkEnd w:id="172"/>
    </w:p>
    <w:p w:rsidR="00B70A37" w:rsidRPr="006A3673" w:rsidRDefault="00B70A37" w:rsidP="006A3673">
      <w:pPr>
        <w:spacing w:before="0" w:after="0" w:line="360" w:lineRule="auto"/>
        <w:jc w:val="both"/>
        <w:rPr>
          <w:rFonts w:eastAsia="Times New Roman" w:cs="Times New Roman"/>
          <w:szCs w:val="24"/>
          <w:lang w:eastAsia="es-MX"/>
        </w:rPr>
      </w:pPr>
    </w:p>
    <w:p w:rsidR="00B57095" w:rsidRPr="006A3673" w:rsidRDefault="004E4112" w:rsidP="006A3673">
      <w:pPr>
        <w:spacing w:before="0" w:after="0" w:line="360" w:lineRule="auto"/>
        <w:jc w:val="both"/>
        <w:rPr>
          <w:rFonts w:eastAsia="Times New Roman" w:cs="Times New Roman"/>
          <w:szCs w:val="24"/>
          <w:lang w:eastAsia="es-MX"/>
        </w:rPr>
      </w:pPr>
      <w:r w:rsidRPr="006A3673">
        <w:rPr>
          <w:rFonts w:eastAsia="Times New Roman" w:cs="Times New Roman"/>
          <w:szCs w:val="24"/>
          <w:lang w:eastAsia="es-MX"/>
        </w:rPr>
        <w:t xml:space="preserve">Durante mucho tiempo, los procesadores de oro se han interesado por el proceso </w:t>
      </w:r>
      <w:r w:rsidR="00B57095" w:rsidRPr="006A3673">
        <w:rPr>
          <w:rFonts w:eastAsia="Times New Roman" w:cs="Times New Roman"/>
          <w:szCs w:val="24"/>
          <w:lang w:eastAsia="es-MX"/>
        </w:rPr>
        <w:t>AVR</w:t>
      </w:r>
      <w:r w:rsidRPr="006A3673">
        <w:rPr>
          <w:rFonts w:eastAsia="Times New Roman" w:cs="Times New Roman"/>
          <w:szCs w:val="24"/>
          <w:lang w:eastAsia="es-MX"/>
        </w:rPr>
        <w:t xml:space="preserve">. El proceso implica la adición de ácido a una solución residual de cianuro, seguida de la volatilización del </w:t>
      </w:r>
      <w:r w:rsidR="00B57095" w:rsidRPr="006A3673">
        <w:rPr>
          <w:rFonts w:eastAsia="Times New Roman" w:cs="Times New Roman"/>
          <w:szCs w:val="24"/>
          <w:lang w:eastAsia="es-MX"/>
        </w:rPr>
        <w:t>HCN</w:t>
      </w:r>
      <w:r w:rsidRPr="006A3673">
        <w:rPr>
          <w:rFonts w:eastAsia="Times New Roman" w:cs="Times New Roman"/>
          <w:szCs w:val="24"/>
          <w:lang w:eastAsia="es-MX"/>
        </w:rPr>
        <w:t xml:space="preserve"> gaseoso, re-neutralización y lavado (scrubbing) del </w:t>
      </w:r>
      <w:r w:rsidR="00B57095" w:rsidRPr="006A3673">
        <w:rPr>
          <w:rFonts w:eastAsia="Times New Roman" w:cs="Times New Roman"/>
          <w:szCs w:val="24"/>
          <w:lang w:eastAsia="es-MX"/>
        </w:rPr>
        <w:t>HCN</w:t>
      </w:r>
      <w:r w:rsidRPr="006A3673">
        <w:rPr>
          <w:rFonts w:eastAsia="Times New Roman" w:cs="Times New Roman"/>
          <w:szCs w:val="24"/>
          <w:lang w:eastAsia="es-MX"/>
        </w:rPr>
        <w:t xml:space="preserve"> volátil separándolo del aire de arrastre, con arreglo a las reacciones 2, 3 y 4</w:t>
      </w:r>
      <w:r w:rsidR="004D5AEF" w:rsidRPr="006A3673">
        <w:rPr>
          <w:rFonts w:eastAsia="Times New Roman" w:cs="Times New Roman"/>
          <w:szCs w:val="24"/>
          <w:lang w:eastAsia="es-MX"/>
        </w:rPr>
        <w:t xml:space="preserve"> </w:t>
      </w:r>
      <w:sdt>
        <w:sdtPr>
          <w:rPr>
            <w:rFonts w:eastAsia="Times New Roman" w:cs="Times New Roman"/>
            <w:szCs w:val="24"/>
            <w:lang w:eastAsia="es-MX"/>
          </w:rPr>
          <w:id w:val="750856429"/>
          <w:citation/>
        </w:sdtPr>
        <w:sdtEndPr/>
        <w:sdtContent>
          <w:r w:rsidR="004D5AEF" w:rsidRPr="006A3673">
            <w:rPr>
              <w:rFonts w:eastAsia="Times New Roman" w:cs="Times New Roman"/>
              <w:szCs w:val="24"/>
              <w:lang w:eastAsia="es-MX"/>
            </w:rPr>
            <w:fldChar w:fldCharType="begin"/>
          </w:r>
          <w:r w:rsidR="004D5AEF" w:rsidRPr="006A3673">
            <w:rPr>
              <w:rFonts w:eastAsia="Times New Roman" w:cs="Times New Roman"/>
              <w:szCs w:val="24"/>
              <w:lang w:val="es-MX" w:eastAsia="es-MX"/>
            </w:rPr>
            <w:instrText xml:space="preserve"> CITATION Dre04 \l 2058 </w:instrText>
          </w:r>
          <w:r w:rsidR="004D5AEF" w:rsidRPr="006A3673">
            <w:rPr>
              <w:rFonts w:eastAsia="Times New Roman" w:cs="Times New Roman"/>
              <w:szCs w:val="24"/>
              <w:lang w:eastAsia="es-MX"/>
            </w:rPr>
            <w:fldChar w:fldCharType="separate"/>
          </w:r>
          <w:r w:rsidR="004D5AEF" w:rsidRPr="006A3673">
            <w:rPr>
              <w:rFonts w:eastAsia="Times New Roman" w:cs="Times New Roman"/>
              <w:noProof/>
              <w:szCs w:val="24"/>
              <w:lang w:val="es-MX" w:eastAsia="es-MX"/>
            </w:rPr>
            <w:t>(Dreisinger, 2004)</w:t>
          </w:r>
          <w:r w:rsidR="004D5AEF" w:rsidRPr="006A3673">
            <w:rPr>
              <w:rFonts w:eastAsia="Times New Roman" w:cs="Times New Roman"/>
              <w:szCs w:val="24"/>
              <w:lang w:eastAsia="es-MX"/>
            </w:rPr>
            <w:fldChar w:fldCharType="end"/>
          </w:r>
        </w:sdtContent>
      </w:sdt>
      <w:r w:rsidR="004D5AEF" w:rsidRPr="006A3673">
        <w:rPr>
          <w:rFonts w:eastAsia="Times New Roman" w:cs="Times New Roman"/>
          <w:szCs w:val="24"/>
          <w:lang w:eastAsia="es-MX"/>
        </w:rPr>
        <w:t>.</w:t>
      </w:r>
    </w:p>
    <w:p w:rsidR="00B70A37" w:rsidRPr="006A3673" w:rsidRDefault="00B70A37" w:rsidP="006A3673">
      <w:pPr>
        <w:spacing w:before="0" w:after="0" w:line="360" w:lineRule="auto"/>
        <w:jc w:val="both"/>
        <w:rPr>
          <w:rFonts w:eastAsia="Times New Roman" w:cs="Times New Roman"/>
          <w:b/>
          <w:szCs w:val="24"/>
          <w:lang w:eastAsia="es-MX"/>
        </w:rPr>
      </w:pPr>
    </w:p>
    <w:p w:rsidR="00AC0F0B" w:rsidRPr="006A3673" w:rsidRDefault="004E4112" w:rsidP="006A3673">
      <w:pPr>
        <w:spacing w:before="0" w:after="0" w:line="360" w:lineRule="auto"/>
        <w:jc w:val="both"/>
        <w:rPr>
          <w:rFonts w:eastAsia="Times New Roman" w:cs="Times New Roman"/>
          <w:b/>
          <w:szCs w:val="24"/>
          <w:lang w:eastAsia="es-MX"/>
        </w:rPr>
      </w:pPr>
      <w:r w:rsidRPr="006A3673">
        <w:rPr>
          <w:rFonts w:eastAsia="Times New Roman" w:cs="Times New Roman"/>
          <w:b/>
          <w:szCs w:val="24"/>
          <w:lang w:eastAsia="es-MX"/>
        </w:rPr>
        <w:t>Acidificación</w:t>
      </w:r>
    </w:p>
    <w:p w:rsidR="00AC0F0B" w:rsidRPr="006A3673" w:rsidRDefault="00B57095" w:rsidP="006A3673">
      <w:pPr>
        <w:spacing w:before="0" w:after="0" w:line="360" w:lineRule="auto"/>
        <w:jc w:val="both"/>
        <w:rPr>
          <w:rFonts w:cs="Times New Roman"/>
          <w:b/>
          <w:szCs w:val="24"/>
          <w:lang w:val="es-MX"/>
        </w:rPr>
      </w:pPr>
      <w:r w:rsidRPr="006A3673">
        <w:rPr>
          <w:rFonts w:cs="Times New Roman"/>
          <w:szCs w:val="24"/>
          <w:lang w:val="es-MX"/>
        </w:rPr>
        <w:t>2CN</w:t>
      </w:r>
      <w:r w:rsidRPr="006A3673">
        <w:rPr>
          <w:rFonts w:cs="Times New Roman"/>
          <w:szCs w:val="24"/>
          <w:vertAlign w:val="superscript"/>
          <w:lang w:val="es-MX"/>
        </w:rPr>
        <w:t xml:space="preserve">- </w:t>
      </w:r>
      <w:r w:rsidRPr="006A3673">
        <w:rPr>
          <w:rFonts w:cs="Times New Roman"/>
          <w:szCs w:val="24"/>
          <w:lang w:val="es-MX"/>
        </w:rPr>
        <w:t>+ H</w:t>
      </w:r>
      <w:r w:rsidRPr="006A3673">
        <w:rPr>
          <w:rFonts w:cs="Times New Roman"/>
          <w:szCs w:val="24"/>
          <w:vertAlign w:val="subscript"/>
          <w:lang w:val="es-MX"/>
        </w:rPr>
        <w:t>2</w:t>
      </w:r>
      <w:r w:rsidRPr="006A3673">
        <w:rPr>
          <w:rFonts w:cs="Times New Roman"/>
          <w:szCs w:val="24"/>
          <w:lang w:val="es-MX"/>
        </w:rPr>
        <w:t>SO</w:t>
      </w:r>
      <w:r w:rsidRPr="006A3673">
        <w:rPr>
          <w:rFonts w:cs="Times New Roman"/>
          <w:szCs w:val="24"/>
          <w:vertAlign w:val="subscript"/>
          <w:lang w:val="es-MX"/>
        </w:rPr>
        <w:t xml:space="preserve">4   </w:t>
      </w:r>
      <w:r w:rsidRPr="006A3673">
        <w:rPr>
          <w:rFonts w:cs="Times New Roman"/>
          <w:szCs w:val="24"/>
          <w:lang w:val="es-MX"/>
        </w:rPr>
        <w:t xml:space="preserve">= 2HCN </w:t>
      </w:r>
      <w:r w:rsidR="004D5AEF" w:rsidRPr="006A3673">
        <w:rPr>
          <w:rFonts w:cs="Times New Roman"/>
          <w:szCs w:val="24"/>
          <w:vertAlign w:val="subscript"/>
          <w:lang w:val="es-MX"/>
        </w:rPr>
        <w:t>(aq</w:t>
      </w:r>
      <w:r w:rsidRPr="006A3673">
        <w:rPr>
          <w:rFonts w:cs="Times New Roman"/>
          <w:szCs w:val="24"/>
          <w:vertAlign w:val="subscript"/>
          <w:lang w:val="es-MX"/>
        </w:rPr>
        <w:t xml:space="preserve">.) </w:t>
      </w:r>
      <w:r w:rsidRPr="006A3673">
        <w:rPr>
          <w:rFonts w:cs="Times New Roman"/>
          <w:szCs w:val="24"/>
          <w:lang w:val="es-MX"/>
        </w:rPr>
        <w:t>+ SO</w:t>
      </w:r>
      <w:r w:rsidRPr="006A3673">
        <w:rPr>
          <w:rFonts w:cs="Times New Roman"/>
          <w:szCs w:val="24"/>
          <w:vertAlign w:val="subscript"/>
          <w:lang w:val="es-MX"/>
        </w:rPr>
        <w:t>4</w:t>
      </w:r>
      <w:r w:rsidRPr="006A3673">
        <w:rPr>
          <w:rFonts w:cs="Times New Roman"/>
          <w:szCs w:val="24"/>
          <w:vertAlign w:val="superscript"/>
          <w:lang w:val="es-MX"/>
        </w:rPr>
        <w:t xml:space="preserve">-2      </w:t>
      </w:r>
      <w:r w:rsidR="00484313" w:rsidRPr="006A3673">
        <w:rPr>
          <w:rFonts w:cs="Times New Roman"/>
          <w:szCs w:val="24"/>
          <w:lang w:val="es-MX"/>
        </w:rPr>
        <w:t xml:space="preserve">                       </w:t>
      </w:r>
      <w:r w:rsidR="004D5AEF" w:rsidRPr="006A3673">
        <w:rPr>
          <w:rFonts w:cs="Times New Roman"/>
          <w:szCs w:val="24"/>
          <w:lang w:val="es-MX"/>
        </w:rPr>
        <w:t xml:space="preserve">    </w:t>
      </w:r>
      <w:r w:rsidR="00B70A37" w:rsidRPr="006A3673">
        <w:rPr>
          <w:rFonts w:cs="Times New Roman"/>
          <w:szCs w:val="24"/>
          <w:lang w:val="es-MX"/>
        </w:rPr>
        <w:t xml:space="preserve"> </w:t>
      </w:r>
      <w:r w:rsidR="004D5AEF" w:rsidRPr="006A3673">
        <w:rPr>
          <w:rFonts w:cs="Times New Roman"/>
          <w:szCs w:val="24"/>
          <w:lang w:val="es-MX"/>
        </w:rPr>
        <w:t xml:space="preserve"> </w:t>
      </w:r>
      <w:r w:rsidR="00484313" w:rsidRPr="006A3673">
        <w:rPr>
          <w:rFonts w:cs="Times New Roman"/>
          <w:szCs w:val="24"/>
          <w:lang w:val="es-MX"/>
        </w:rPr>
        <w:t xml:space="preserve"> </w:t>
      </w:r>
      <w:r w:rsidR="002C0204">
        <w:rPr>
          <w:rFonts w:cs="Times New Roman"/>
          <w:szCs w:val="24"/>
          <w:lang w:val="es-MX"/>
        </w:rPr>
        <w:t xml:space="preserve">    </w:t>
      </w:r>
      <w:r w:rsidR="000556B8">
        <w:rPr>
          <w:rFonts w:cs="Times New Roman"/>
          <w:szCs w:val="24"/>
          <w:lang w:val="es-MX"/>
        </w:rPr>
        <w:t xml:space="preserve">     </w:t>
      </w:r>
      <w:r w:rsidR="000E5F40">
        <w:rPr>
          <w:rFonts w:cs="Times New Roman"/>
          <w:szCs w:val="24"/>
          <w:lang w:val="es-MX"/>
        </w:rPr>
        <w:t xml:space="preserve">      </w:t>
      </w:r>
      <w:r w:rsidR="002C0204">
        <w:rPr>
          <w:rFonts w:cs="Times New Roman"/>
          <w:szCs w:val="24"/>
          <w:lang w:val="es-MX"/>
        </w:rPr>
        <w:t xml:space="preserve">  </w:t>
      </w:r>
      <w:r w:rsidR="00484313" w:rsidRPr="006A3673">
        <w:rPr>
          <w:rFonts w:cs="Times New Roman"/>
          <w:szCs w:val="24"/>
          <w:lang w:val="es-MX"/>
        </w:rPr>
        <w:t xml:space="preserve"> </w:t>
      </w:r>
      <w:r w:rsidR="00125C4B" w:rsidRPr="006A3673">
        <w:rPr>
          <w:rFonts w:cs="Times New Roman"/>
          <w:szCs w:val="24"/>
          <w:lang w:val="es-MX"/>
        </w:rPr>
        <w:t xml:space="preserve">  </w:t>
      </w:r>
      <w:r w:rsidR="004E4112" w:rsidRPr="006A3673">
        <w:rPr>
          <w:rFonts w:cs="Times New Roman"/>
          <w:b/>
          <w:szCs w:val="24"/>
          <w:lang w:val="es-MX"/>
        </w:rPr>
        <w:t>(2)</w:t>
      </w:r>
    </w:p>
    <w:p w:rsidR="00B57095" w:rsidRPr="006A3673" w:rsidRDefault="00B57095" w:rsidP="006A3673">
      <w:pPr>
        <w:spacing w:before="0" w:after="0" w:line="360" w:lineRule="auto"/>
        <w:jc w:val="both"/>
        <w:rPr>
          <w:rFonts w:cs="Times New Roman"/>
          <w:szCs w:val="24"/>
          <w:lang w:val="es-MX"/>
        </w:rPr>
      </w:pPr>
    </w:p>
    <w:p w:rsidR="00AC0F0B" w:rsidRPr="006A3673" w:rsidRDefault="004E4112" w:rsidP="006A3673">
      <w:pPr>
        <w:spacing w:before="0" w:after="0" w:line="360" w:lineRule="auto"/>
        <w:jc w:val="both"/>
        <w:rPr>
          <w:rFonts w:cs="Times New Roman"/>
          <w:b/>
          <w:szCs w:val="24"/>
          <w:lang w:val="es-ES_tradnl"/>
        </w:rPr>
      </w:pPr>
      <w:r w:rsidRPr="006A3673">
        <w:rPr>
          <w:rFonts w:cs="Times New Roman"/>
          <w:b/>
          <w:szCs w:val="24"/>
        </w:rPr>
        <w:t xml:space="preserve">Volatilización </w:t>
      </w:r>
    </w:p>
    <w:p w:rsidR="00AC0F0B" w:rsidRPr="006A3673" w:rsidRDefault="004E4112" w:rsidP="006A3673">
      <w:pPr>
        <w:spacing w:before="0" w:after="0" w:line="360" w:lineRule="auto"/>
        <w:jc w:val="both"/>
        <w:rPr>
          <w:rFonts w:cs="Times New Roman"/>
          <w:b/>
          <w:szCs w:val="24"/>
        </w:rPr>
      </w:pPr>
      <w:r w:rsidRPr="006A3673">
        <w:rPr>
          <w:rFonts w:cs="Times New Roman"/>
          <w:szCs w:val="24"/>
        </w:rPr>
        <w:t>2</w:t>
      </w:r>
      <w:r w:rsidR="00B57095" w:rsidRPr="006A3673">
        <w:rPr>
          <w:rFonts w:cs="Times New Roman"/>
          <w:szCs w:val="24"/>
        </w:rPr>
        <w:t>HCN</w:t>
      </w:r>
      <w:r w:rsidRPr="006A3673">
        <w:rPr>
          <w:rFonts w:cs="Times New Roman"/>
          <w:szCs w:val="24"/>
        </w:rPr>
        <w:t xml:space="preserve"> </w:t>
      </w:r>
      <w:r w:rsidRPr="006A3673">
        <w:rPr>
          <w:rFonts w:cs="Times New Roman"/>
          <w:szCs w:val="24"/>
          <w:vertAlign w:val="subscript"/>
        </w:rPr>
        <w:t xml:space="preserve">(aq.)  </w:t>
      </w:r>
      <w:r w:rsidRPr="006A3673">
        <w:rPr>
          <w:rFonts w:cs="Times New Roman"/>
          <w:szCs w:val="24"/>
        </w:rPr>
        <w:t>= (arrastre con aire) = 2</w:t>
      </w:r>
      <w:r w:rsidR="00B57095" w:rsidRPr="006A3673">
        <w:rPr>
          <w:rFonts w:cs="Times New Roman"/>
          <w:szCs w:val="24"/>
        </w:rPr>
        <w:t>HCN</w:t>
      </w:r>
      <w:r w:rsidRPr="006A3673">
        <w:rPr>
          <w:rFonts w:cs="Times New Roman"/>
          <w:szCs w:val="24"/>
        </w:rPr>
        <w:t xml:space="preserve"> </w:t>
      </w:r>
      <w:r w:rsidRPr="006A3673">
        <w:rPr>
          <w:rFonts w:cs="Times New Roman"/>
          <w:szCs w:val="24"/>
          <w:vertAlign w:val="subscript"/>
        </w:rPr>
        <w:t xml:space="preserve">(gaseoso)                          </w:t>
      </w:r>
      <w:r w:rsidR="00250A27">
        <w:rPr>
          <w:rFonts w:cs="Times New Roman"/>
          <w:szCs w:val="24"/>
          <w:vertAlign w:val="subscript"/>
        </w:rPr>
        <w:t xml:space="preserve">        </w:t>
      </w:r>
      <w:r w:rsidR="00FA7B3E">
        <w:rPr>
          <w:rFonts w:cs="Times New Roman"/>
          <w:szCs w:val="24"/>
          <w:vertAlign w:val="subscript"/>
        </w:rPr>
        <w:t xml:space="preserve">   </w:t>
      </w:r>
      <w:r w:rsidR="000726CC">
        <w:rPr>
          <w:rFonts w:cs="Times New Roman"/>
          <w:szCs w:val="24"/>
          <w:vertAlign w:val="subscript"/>
        </w:rPr>
        <w:t xml:space="preserve">      </w:t>
      </w:r>
      <w:r w:rsidR="0097149E">
        <w:rPr>
          <w:rFonts w:cs="Times New Roman"/>
          <w:szCs w:val="24"/>
          <w:vertAlign w:val="subscript"/>
        </w:rPr>
        <w:t xml:space="preserve">   </w:t>
      </w:r>
      <w:r w:rsidR="00BD2B7C">
        <w:rPr>
          <w:rFonts w:cs="Times New Roman"/>
          <w:szCs w:val="24"/>
          <w:vertAlign w:val="subscript"/>
        </w:rPr>
        <w:t xml:space="preserve">      </w:t>
      </w:r>
      <w:r w:rsidRPr="006A3673">
        <w:rPr>
          <w:rFonts w:cs="Times New Roman"/>
          <w:szCs w:val="24"/>
          <w:vertAlign w:val="subscript"/>
        </w:rPr>
        <w:t xml:space="preserve">  </w:t>
      </w:r>
      <w:r w:rsidRPr="006A3673">
        <w:rPr>
          <w:rFonts w:cs="Times New Roman"/>
          <w:b/>
          <w:szCs w:val="24"/>
        </w:rPr>
        <w:t>(3)</w:t>
      </w:r>
    </w:p>
    <w:p w:rsidR="00B57095" w:rsidRPr="006A3673" w:rsidRDefault="00B57095" w:rsidP="006A3673">
      <w:pPr>
        <w:spacing w:before="0" w:after="0" w:line="360" w:lineRule="auto"/>
        <w:jc w:val="both"/>
        <w:rPr>
          <w:rFonts w:cs="Times New Roman"/>
          <w:szCs w:val="24"/>
        </w:rPr>
      </w:pPr>
    </w:p>
    <w:p w:rsidR="00AC0F0B" w:rsidRPr="006A3673" w:rsidRDefault="004D5AEF" w:rsidP="006A3673">
      <w:pPr>
        <w:spacing w:before="0" w:after="0" w:line="360" w:lineRule="auto"/>
        <w:jc w:val="both"/>
        <w:rPr>
          <w:rFonts w:eastAsia="Times New Roman" w:cs="Times New Roman"/>
          <w:b/>
          <w:szCs w:val="24"/>
          <w:lang w:eastAsia="es-MX"/>
        </w:rPr>
      </w:pPr>
      <w:r w:rsidRPr="006A3673">
        <w:rPr>
          <w:rFonts w:eastAsia="Times New Roman" w:cs="Times New Roman"/>
          <w:b/>
          <w:szCs w:val="24"/>
          <w:lang w:eastAsia="es-MX"/>
        </w:rPr>
        <w:t>Regeneración</w:t>
      </w:r>
    </w:p>
    <w:p w:rsidR="00AC0F0B" w:rsidRPr="006A3673" w:rsidRDefault="004E4112" w:rsidP="006A3673">
      <w:pPr>
        <w:spacing w:before="0" w:after="0" w:line="360" w:lineRule="auto"/>
        <w:jc w:val="both"/>
        <w:rPr>
          <w:rFonts w:eastAsiaTheme="minorHAnsi" w:cs="Times New Roman"/>
          <w:szCs w:val="24"/>
          <w:vertAlign w:val="subscript"/>
          <w:lang w:eastAsia="en-US"/>
        </w:rPr>
      </w:pPr>
      <w:r w:rsidRPr="006A3673">
        <w:rPr>
          <w:rFonts w:cs="Times New Roman"/>
          <w:szCs w:val="24"/>
        </w:rPr>
        <w:t>2</w:t>
      </w:r>
      <w:r w:rsidR="00B57095" w:rsidRPr="006A3673">
        <w:rPr>
          <w:rFonts w:cs="Times New Roman"/>
          <w:szCs w:val="24"/>
        </w:rPr>
        <w:t>HCN</w:t>
      </w:r>
      <w:r w:rsidRPr="006A3673">
        <w:rPr>
          <w:rFonts w:cs="Times New Roman"/>
          <w:szCs w:val="24"/>
        </w:rPr>
        <w:t xml:space="preserve"> </w:t>
      </w:r>
      <w:r w:rsidRPr="006A3673">
        <w:rPr>
          <w:rFonts w:cs="Times New Roman"/>
          <w:szCs w:val="24"/>
          <w:vertAlign w:val="subscript"/>
        </w:rPr>
        <w:t xml:space="preserve">(gaseoso) </w:t>
      </w:r>
      <w:r w:rsidRPr="006A3673">
        <w:rPr>
          <w:rFonts w:cs="Times New Roman"/>
          <w:szCs w:val="24"/>
        </w:rPr>
        <w:t>+ 2</w:t>
      </w:r>
      <w:r w:rsidR="00B57095" w:rsidRPr="006A3673">
        <w:rPr>
          <w:rFonts w:cs="Times New Roman"/>
          <w:szCs w:val="24"/>
        </w:rPr>
        <w:t>N</w:t>
      </w:r>
      <w:r w:rsidR="00B03ECB" w:rsidRPr="006A3673">
        <w:rPr>
          <w:rFonts w:cs="Times New Roman"/>
          <w:szCs w:val="24"/>
        </w:rPr>
        <w:t>a</w:t>
      </w:r>
      <w:r w:rsidR="00B57095" w:rsidRPr="006A3673">
        <w:rPr>
          <w:rFonts w:cs="Times New Roman"/>
          <w:szCs w:val="24"/>
        </w:rPr>
        <w:t>OH</w:t>
      </w:r>
      <w:r w:rsidRPr="006A3673">
        <w:rPr>
          <w:rFonts w:cs="Times New Roman"/>
          <w:szCs w:val="24"/>
        </w:rPr>
        <w:t xml:space="preserve"> </w:t>
      </w:r>
      <w:r w:rsidRPr="006A3673">
        <w:rPr>
          <w:rFonts w:cs="Times New Roman"/>
          <w:szCs w:val="24"/>
          <w:vertAlign w:val="subscript"/>
        </w:rPr>
        <w:t xml:space="preserve">(aq.)  </w:t>
      </w:r>
      <w:r w:rsidRPr="006A3673">
        <w:rPr>
          <w:rFonts w:cs="Times New Roman"/>
          <w:szCs w:val="24"/>
        </w:rPr>
        <w:t>=  2</w:t>
      </w:r>
      <w:r w:rsidR="00B57095" w:rsidRPr="006A3673">
        <w:rPr>
          <w:rFonts w:cs="Times New Roman"/>
          <w:szCs w:val="24"/>
        </w:rPr>
        <w:t>N</w:t>
      </w:r>
      <w:r w:rsidR="00B03ECB" w:rsidRPr="006A3673">
        <w:rPr>
          <w:rFonts w:cs="Times New Roman"/>
          <w:szCs w:val="24"/>
        </w:rPr>
        <w:t>a</w:t>
      </w:r>
      <w:r w:rsidR="00B57095" w:rsidRPr="006A3673">
        <w:rPr>
          <w:rFonts w:cs="Times New Roman"/>
          <w:szCs w:val="24"/>
        </w:rPr>
        <w:t>CN</w:t>
      </w:r>
      <w:r w:rsidRPr="006A3673">
        <w:rPr>
          <w:rFonts w:cs="Times New Roman"/>
          <w:szCs w:val="24"/>
        </w:rPr>
        <w:t xml:space="preserve"> </w:t>
      </w:r>
      <w:r w:rsidRPr="006A3673">
        <w:rPr>
          <w:rFonts w:cs="Times New Roman"/>
          <w:szCs w:val="24"/>
          <w:vertAlign w:val="subscript"/>
        </w:rPr>
        <w:t>(aq.)</w:t>
      </w:r>
      <w:r w:rsidRPr="006A3673">
        <w:rPr>
          <w:rFonts w:cs="Times New Roman"/>
          <w:szCs w:val="24"/>
        </w:rPr>
        <w:t xml:space="preserve"> + 2</w:t>
      </w:r>
      <w:r w:rsidR="00B57095" w:rsidRPr="006A3673">
        <w:rPr>
          <w:rFonts w:cs="Times New Roman"/>
          <w:szCs w:val="24"/>
        </w:rPr>
        <w:t>H</w:t>
      </w:r>
      <w:r w:rsidR="00B57095" w:rsidRPr="006A3673">
        <w:rPr>
          <w:rFonts w:cs="Times New Roman"/>
          <w:szCs w:val="24"/>
          <w:vertAlign w:val="subscript"/>
        </w:rPr>
        <w:t>2</w:t>
      </w:r>
      <w:r w:rsidR="00B57095" w:rsidRPr="006A3673">
        <w:rPr>
          <w:rFonts w:cs="Times New Roman"/>
          <w:szCs w:val="24"/>
        </w:rPr>
        <w:t>O</w:t>
      </w:r>
      <w:r w:rsidRPr="006A3673">
        <w:rPr>
          <w:rFonts w:cs="Times New Roman"/>
          <w:szCs w:val="24"/>
        </w:rPr>
        <w:t xml:space="preserve">          </w:t>
      </w:r>
      <w:r w:rsidR="00791257" w:rsidRPr="006A3673">
        <w:rPr>
          <w:rFonts w:cs="Times New Roman"/>
          <w:szCs w:val="24"/>
        </w:rPr>
        <w:t xml:space="preserve"> </w:t>
      </w:r>
      <w:r w:rsidR="00125C4B" w:rsidRPr="006A3673">
        <w:rPr>
          <w:rFonts w:cs="Times New Roman"/>
          <w:szCs w:val="24"/>
        </w:rPr>
        <w:t xml:space="preserve"> </w:t>
      </w:r>
      <w:r w:rsidR="00250A27">
        <w:rPr>
          <w:rFonts w:cs="Times New Roman"/>
          <w:szCs w:val="24"/>
        </w:rPr>
        <w:t xml:space="preserve">     </w:t>
      </w:r>
      <w:r w:rsidR="00BD2B7C">
        <w:rPr>
          <w:rFonts w:cs="Times New Roman"/>
          <w:szCs w:val="24"/>
        </w:rPr>
        <w:t xml:space="preserve">    </w:t>
      </w:r>
      <w:r w:rsidR="000E5F40">
        <w:rPr>
          <w:rFonts w:cs="Times New Roman"/>
          <w:szCs w:val="24"/>
        </w:rPr>
        <w:t xml:space="preserve">     </w:t>
      </w:r>
      <w:r w:rsidR="00B97895">
        <w:rPr>
          <w:rFonts w:cs="Times New Roman"/>
          <w:szCs w:val="24"/>
        </w:rPr>
        <w:t xml:space="preserve"> </w:t>
      </w:r>
      <w:r w:rsidR="00BD2B7C">
        <w:rPr>
          <w:rFonts w:cs="Times New Roman"/>
          <w:szCs w:val="24"/>
        </w:rPr>
        <w:t xml:space="preserve"> </w:t>
      </w:r>
      <w:r w:rsidR="000726CC">
        <w:rPr>
          <w:rFonts w:cs="Times New Roman"/>
          <w:szCs w:val="24"/>
        </w:rPr>
        <w:t xml:space="preserve"> </w:t>
      </w:r>
      <w:r w:rsidR="00125C4B" w:rsidRPr="006A3673">
        <w:rPr>
          <w:rFonts w:cs="Times New Roman"/>
          <w:szCs w:val="24"/>
        </w:rPr>
        <w:t xml:space="preserve"> </w:t>
      </w:r>
      <w:r w:rsidRPr="006A3673">
        <w:rPr>
          <w:rFonts w:cs="Times New Roman"/>
          <w:szCs w:val="24"/>
        </w:rPr>
        <w:t xml:space="preserve"> </w:t>
      </w:r>
      <w:r w:rsidRPr="006A3673">
        <w:rPr>
          <w:rFonts w:cs="Times New Roman"/>
          <w:b/>
          <w:szCs w:val="24"/>
        </w:rPr>
        <w:t>(4)</w:t>
      </w:r>
    </w:p>
    <w:p w:rsidR="00B57095" w:rsidRPr="006A3673" w:rsidRDefault="00B57095" w:rsidP="006A3673">
      <w:pPr>
        <w:spacing w:before="0" w:after="0" w:line="360" w:lineRule="auto"/>
        <w:jc w:val="both"/>
        <w:rPr>
          <w:rFonts w:eastAsia="Times New Roman" w:cs="Times New Roman"/>
          <w:szCs w:val="24"/>
          <w:lang w:eastAsia="es-MX"/>
        </w:rPr>
      </w:pPr>
    </w:p>
    <w:p w:rsidR="00AC0F0B" w:rsidRPr="006A3673" w:rsidRDefault="00B57095" w:rsidP="006A3673">
      <w:pPr>
        <w:spacing w:before="0" w:after="0" w:line="360" w:lineRule="auto"/>
        <w:jc w:val="both"/>
        <w:rPr>
          <w:rFonts w:eastAsia="Times New Roman" w:cs="Times New Roman"/>
          <w:szCs w:val="24"/>
          <w:lang w:eastAsia="es-MX"/>
        </w:rPr>
      </w:pPr>
      <w:r w:rsidRPr="006A3673">
        <w:rPr>
          <w:rFonts w:eastAsia="Times New Roman" w:cs="Times New Roman"/>
          <w:szCs w:val="24"/>
          <w:lang w:eastAsia="es-MX"/>
        </w:rPr>
        <w:t>Donde</w:t>
      </w:r>
      <w:r w:rsidR="004E4112" w:rsidRPr="006A3673">
        <w:rPr>
          <w:rFonts w:eastAsia="Times New Roman" w:cs="Times New Roman"/>
          <w:szCs w:val="24"/>
          <w:lang w:eastAsia="es-MX"/>
        </w:rPr>
        <w:t xml:space="preserve"> aq. Significa acuoso.</w:t>
      </w:r>
    </w:p>
    <w:p w:rsidR="00AC0F0B" w:rsidRPr="006A3673" w:rsidRDefault="004E4112" w:rsidP="006A3673">
      <w:pPr>
        <w:spacing w:before="0" w:after="0" w:line="360" w:lineRule="auto"/>
        <w:jc w:val="both"/>
        <w:rPr>
          <w:rFonts w:eastAsia="Times New Roman" w:cs="Times New Roman"/>
          <w:szCs w:val="24"/>
          <w:lang w:eastAsia="es-MX"/>
        </w:rPr>
      </w:pPr>
      <w:r w:rsidRPr="006A3673">
        <w:rPr>
          <w:rFonts w:eastAsia="Times New Roman" w:cs="Times New Roman"/>
          <w:szCs w:val="24"/>
          <w:lang w:eastAsia="es-MX"/>
        </w:rPr>
        <w:lastRenderedPageBreak/>
        <w:t>El NaCN recuperado de la etapa de re-neutralización del proceso</w:t>
      </w:r>
      <w:r w:rsidR="00B57095" w:rsidRPr="006A3673">
        <w:rPr>
          <w:rFonts w:eastAsia="Times New Roman" w:cs="Times New Roman"/>
          <w:szCs w:val="24"/>
          <w:lang w:eastAsia="es-MX"/>
        </w:rPr>
        <w:t xml:space="preserve"> AVR </w:t>
      </w:r>
      <w:r w:rsidRPr="006A3673">
        <w:rPr>
          <w:rFonts w:eastAsia="Times New Roman" w:cs="Times New Roman"/>
          <w:szCs w:val="24"/>
          <w:lang w:eastAsia="es-MX"/>
        </w:rPr>
        <w:t>puede realimentarse al proceso de lixiviación.</w:t>
      </w:r>
      <w:r w:rsidR="004D5AEF" w:rsidRPr="006A3673">
        <w:rPr>
          <w:rFonts w:eastAsia="Times New Roman" w:cs="Times New Roman"/>
          <w:szCs w:val="24"/>
          <w:lang w:eastAsia="es-MX"/>
        </w:rPr>
        <w:t xml:space="preserve"> </w:t>
      </w:r>
      <w:r w:rsidRPr="006A3673">
        <w:rPr>
          <w:rFonts w:eastAsia="Times New Roman" w:cs="Times New Roman"/>
          <w:szCs w:val="24"/>
          <w:lang w:eastAsia="es-MX"/>
        </w:rPr>
        <w:t xml:space="preserve">El proceso </w:t>
      </w:r>
      <w:r w:rsidR="00B57095" w:rsidRPr="006A3673">
        <w:rPr>
          <w:rFonts w:eastAsia="Times New Roman" w:cs="Times New Roman"/>
          <w:szCs w:val="24"/>
          <w:lang w:eastAsia="es-MX"/>
        </w:rPr>
        <w:t>AVR</w:t>
      </w:r>
      <w:r w:rsidRPr="006A3673">
        <w:rPr>
          <w:rFonts w:eastAsia="Times New Roman" w:cs="Times New Roman"/>
          <w:szCs w:val="24"/>
          <w:lang w:eastAsia="es-MX"/>
        </w:rPr>
        <w:t xml:space="preserve"> puede ser útil en particular cuando el cianuro está presente en forma de complejos metálico, por ejemplo cianuros de cobre. Tal como se indica en la ecuación 5, dos de los tres cianuros del complejo de cianuro de cobre pueden recuperarse por este método, mientras que el cobre se recupera en forma de precipitado de </w:t>
      </w:r>
      <w:r w:rsidR="00B57095" w:rsidRPr="006A3673">
        <w:rPr>
          <w:rFonts w:eastAsia="Times New Roman" w:cs="Times New Roman"/>
          <w:szCs w:val="24"/>
          <w:lang w:eastAsia="es-MX"/>
        </w:rPr>
        <w:t>CuCN</w:t>
      </w:r>
      <w:r w:rsidR="004D5AEF" w:rsidRPr="006A3673">
        <w:rPr>
          <w:rFonts w:eastAsia="Times New Roman" w:cs="Times New Roman"/>
          <w:szCs w:val="24"/>
          <w:lang w:eastAsia="es-MX"/>
        </w:rPr>
        <w:t xml:space="preserve"> </w:t>
      </w:r>
      <w:sdt>
        <w:sdtPr>
          <w:rPr>
            <w:rFonts w:eastAsia="Times New Roman" w:cs="Times New Roman"/>
            <w:szCs w:val="24"/>
            <w:lang w:eastAsia="es-MX"/>
          </w:rPr>
          <w:id w:val="104164650"/>
          <w:citation/>
        </w:sdtPr>
        <w:sdtEndPr/>
        <w:sdtContent>
          <w:r w:rsidR="004D5AEF" w:rsidRPr="006A3673">
            <w:rPr>
              <w:rFonts w:eastAsia="Times New Roman" w:cs="Times New Roman"/>
              <w:szCs w:val="24"/>
              <w:lang w:eastAsia="es-MX"/>
            </w:rPr>
            <w:fldChar w:fldCharType="begin"/>
          </w:r>
          <w:r w:rsidR="004D5AEF" w:rsidRPr="006A3673">
            <w:rPr>
              <w:rFonts w:eastAsia="Times New Roman" w:cs="Times New Roman"/>
              <w:szCs w:val="24"/>
              <w:lang w:val="es-MX" w:eastAsia="es-MX"/>
            </w:rPr>
            <w:instrText xml:space="preserve"> CITATION Dre04 \l 2058 </w:instrText>
          </w:r>
          <w:r w:rsidR="004D5AEF" w:rsidRPr="006A3673">
            <w:rPr>
              <w:rFonts w:eastAsia="Times New Roman" w:cs="Times New Roman"/>
              <w:szCs w:val="24"/>
              <w:lang w:eastAsia="es-MX"/>
            </w:rPr>
            <w:fldChar w:fldCharType="separate"/>
          </w:r>
          <w:r w:rsidR="004D5AEF" w:rsidRPr="006A3673">
            <w:rPr>
              <w:rFonts w:eastAsia="Times New Roman" w:cs="Times New Roman"/>
              <w:noProof/>
              <w:szCs w:val="24"/>
              <w:lang w:val="es-MX" w:eastAsia="es-MX"/>
            </w:rPr>
            <w:t>(Dreisinger, 2004)</w:t>
          </w:r>
          <w:r w:rsidR="004D5AEF" w:rsidRPr="006A3673">
            <w:rPr>
              <w:rFonts w:eastAsia="Times New Roman" w:cs="Times New Roman"/>
              <w:szCs w:val="24"/>
              <w:lang w:eastAsia="es-MX"/>
            </w:rPr>
            <w:fldChar w:fldCharType="end"/>
          </w:r>
        </w:sdtContent>
      </w:sdt>
      <w:r w:rsidR="004D5AEF" w:rsidRPr="006A3673">
        <w:rPr>
          <w:rFonts w:eastAsia="Times New Roman" w:cs="Times New Roman"/>
          <w:szCs w:val="24"/>
          <w:lang w:eastAsia="es-MX"/>
        </w:rPr>
        <w:t>.</w:t>
      </w:r>
    </w:p>
    <w:p w:rsidR="004D5AEF" w:rsidRPr="006A3673" w:rsidRDefault="004D5AEF" w:rsidP="006A3673">
      <w:pPr>
        <w:spacing w:before="0" w:after="0" w:line="360" w:lineRule="auto"/>
        <w:jc w:val="both"/>
        <w:rPr>
          <w:rFonts w:eastAsia="Times New Roman" w:cs="Times New Roman"/>
          <w:szCs w:val="24"/>
          <w:lang w:eastAsia="es-MX"/>
        </w:rPr>
      </w:pPr>
    </w:p>
    <w:p w:rsidR="00AC0F0B" w:rsidRPr="006A3673" w:rsidRDefault="00B57095" w:rsidP="006A3673">
      <w:pPr>
        <w:spacing w:before="0" w:after="0" w:line="360" w:lineRule="auto"/>
        <w:jc w:val="both"/>
        <w:rPr>
          <w:rFonts w:eastAsia="Times New Roman" w:cs="Times New Roman"/>
          <w:szCs w:val="24"/>
          <w:lang w:eastAsia="es-MX"/>
        </w:rPr>
      </w:pPr>
      <w:r w:rsidRPr="006A3673">
        <w:rPr>
          <w:rFonts w:eastAsia="Times New Roman" w:cs="Times New Roman"/>
          <w:szCs w:val="24"/>
          <w:lang w:val="en-US" w:eastAsia="es-MX"/>
        </w:rPr>
        <w:t>Cu (CN)</w:t>
      </w:r>
      <w:r w:rsidR="004E4112" w:rsidRPr="006A3673">
        <w:rPr>
          <w:rFonts w:eastAsia="Times New Roman" w:cs="Times New Roman"/>
          <w:szCs w:val="24"/>
          <w:vertAlign w:val="subscript"/>
          <w:lang w:val="en-US" w:eastAsia="es-MX"/>
        </w:rPr>
        <w:t>3</w:t>
      </w:r>
      <w:r w:rsidR="004E4112" w:rsidRPr="006A3673">
        <w:rPr>
          <w:rFonts w:eastAsia="Times New Roman" w:cs="Times New Roman"/>
          <w:szCs w:val="24"/>
          <w:vertAlign w:val="superscript"/>
          <w:lang w:val="en-US" w:eastAsia="es-MX"/>
        </w:rPr>
        <w:t xml:space="preserve">2-   </w:t>
      </w:r>
      <w:r w:rsidR="004E4112" w:rsidRPr="006A3673">
        <w:rPr>
          <w:rFonts w:eastAsia="Times New Roman" w:cs="Times New Roman"/>
          <w:szCs w:val="24"/>
          <w:lang w:val="en-US" w:eastAsia="es-MX"/>
        </w:rPr>
        <w:t xml:space="preserve">+ </w:t>
      </w:r>
      <w:r w:rsidRPr="006A3673">
        <w:rPr>
          <w:rFonts w:cs="Times New Roman"/>
          <w:szCs w:val="24"/>
          <w:lang w:val="en-US"/>
        </w:rPr>
        <w:t>H</w:t>
      </w:r>
      <w:r w:rsidRPr="006A3673">
        <w:rPr>
          <w:rFonts w:cs="Times New Roman"/>
          <w:szCs w:val="24"/>
          <w:vertAlign w:val="subscript"/>
          <w:lang w:val="en-US"/>
        </w:rPr>
        <w:t>2</w:t>
      </w:r>
      <w:r w:rsidRPr="006A3673">
        <w:rPr>
          <w:rFonts w:cs="Times New Roman"/>
          <w:szCs w:val="24"/>
          <w:lang w:val="en-US"/>
        </w:rPr>
        <w:t>SO</w:t>
      </w:r>
      <w:r w:rsidR="004E4112" w:rsidRPr="006A3673">
        <w:rPr>
          <w:rFonts w:cs="Times New Roman"/>
          <w:szCs w:val="24"/>
          <w:vertAlign w:val="subscript"/>
          <w:lang w:val="en-US"/>
        </w:rPr>
        <w:t xml:space="preserve">4 </w:t>
      </w:r>
      <w:r w:rsidR="004E4112" w:rsidRPr="006A3673">
        <w:rPr>
          <w:rFonts w:cs="Times New Roman"/>
          <w:szCs w:val="24"/>
          <w:lang w:val="en-US"/>
        </w:rPr>
        <w:t xml:space="preserve"> = 2</w:t>
      </w:r>
      <w:r w:rsidRPr="006A3673">
        <w:rPr>
          <w:rFonts w:cs="Times New Roman"/>
          <w:szCs w:val="24"/>
          <w:lang w:val="en-US"/>
        </w:rPr>
        <w:t>HCN</w:t>
      </w:r>
      <w:r w:rsidR="004E4112" w:rsidRPr="006A3673">
        <w:rPr>
          <w:rFonts w:cs="Times New Roman"/>
          <w:szCs w:val="24"/>
          <w:vertAlign w:val="subscript"/>
          <w:lang w:val="en-US"/>
        </w:rPr>
        <w:t xml:space="preserve">(aq.)  </w:t>
      </w:r>
      <w:r w:rsidR="004E4112" w:rsidRPr="006A3673">
        <w:rPr>
          <w:rFonts w:cs="Times New Roman"/>
          <w:szCs w:val="24"/>
        </w:rPr>
        <w:t xml:space="preserve">+ </w:t>
      </w:r>
      <w:r w:rsidRPr="006A3673">
        <w:rPr>
          <w:rFonts w:cs="Times New Roman"/>
          <w:szCs w:val="24"/>
        </w:rPr>
        <w:t>SO</w:t>
      </w:r>
      <w:r w:rsidRPr="006A3673">
        <w:rPr>
          <w:rFonts w:cs="Times New Roman"/>
          <w:szCs w:val="24"/>
          <w:vertAlign w:val="subscript"/>
        </w:rPr>
        <w:t>4</w:t>
      </w:r>
      <w:r w:rsidR="004E4112" w:rsidRPr="006A3673">
        <w:rPr>
          <w:rFonts w:cs="Times New Roman"/>
          <w:szCs w:val="24"/>
          <w:vertAlign w:val="superscript"/>
        </w:rPr>
        <w:t>2-</w:t>
      </w:r>
      <w:r w:rsidR="004E4112" w:rsidRPr="006A3673">
        <w:rPr>
          <w:rFonts w:cs="Times New Roman"/>
          <w:szCs w:val="24"/>
        </w:rPr>
        <w:t xml:space="preserve"> + </w:t>
      </w:r>
      <w:r w:rsidRPr="006A3673">
        <w:rPr>
          <w:rFonts w:eastAsia="Times New Roman" w:cs="Times New Roman"/>
          <w:szCs w:val="24"/>
          <w:lang w:eastAsia="es-MX"/>
        </w:rPr>
        <w:t>Cu</w:t>
      </w:r>
      <w:r w:rsidR="004E4112" w:rsidRPr="006A3673">
        <w:rPr>
          <w:rFonts w:eastAsia="Times New Roman" w:cs="Times New Roman"/>
          <w:szCs w:val="24"/>
          <w:lang w:eastAsia="es-MX"/>
        </w:rPr>
        <w:t>(</w:t>
      </w:r>
      <w:r w:rsidRPr="006A3673">
        <w:rPr>
          <w:rFonts w:eastAsia="Times New Roman" w:cs="Times New Roman"/>
          <w:szCs w:val="24"/>
          <w:lang w:eastAsia="es-MX"/>
        </w:rPr>
        <w:t>CN</w:t>
      </w:r>
      <w:r w:rsidR="004E4112" w:rsidRPr="006A3673">
        <w:rPr>
          <w:rFonts w:eastAsia="Times New Roman" w:cs="Times New Roman"/>
          <w:szCs w:val="24"/>
          <w:lang w:eastAsia="es-MX"/>
        </w:rPr>
        <w:t>)</w:t>
      </w:r>
      <w:r w:rsidR="004E4112" w:rsidRPr="006A3673">
        <w:rPr>
          <w:rFonts w:eastAsia="Times New Roman" w:cs="Times New Roman"/>
          <w:szCs w:val="24"/>
          <w:vertAlign w:val="subscript"/>
          <w:lang w:eastAsia="es-MX"/>
        </w:rPr>
        <w:t xml:space="preserve">(s)            </w:t>
      </w:r>
      <w:r w:rsidR="004E4112" w:rsidRPr="006A3673">
        <w:rPr>
          <w:rFonts w:eastAsia="Times New Roman" w:cs="Times New Roman"/>
          <w:szCs w:val="24"/>
          <w:lang w:eastAsia="es-MX"/>
        </w:rPr>
        <w:t xml:space="preserve"> </w:t>
      </w:r>
      <w:r w:rsidR="00484313" w:rsidRPr="006A3673">
        <w:rPr>
          <w:rFonts w:eastAsia="Times New Roman" w:cs="Times New Roman"/>
          <w:szCs w:val="24"/>
          <w:lang w:eastAsia="es-MX"/>
        </w:rPr>
        <w:t xml:space="preserve">      </w:t>
      </w:r>
      <w:r w:rsidR="004E4112" w:rsidRPr="006A3673">
        <w:rPr>
          <w:rFonts w:eastAsia="Times New Roman" w:cs="Times New Roman"/>
          <w:szCs w:val="24"/>
          <w:lang w:eastAsia="es-MX"/>
        </w:rPr>
        <w:t xml:space="preserve"> </w:t>
      </w:r>
      <w:r w:rsidR="004E4112" w:rsidRPr="006A3673">
        <w:rPr>
          <w:rFonts w:eastAsia="Times New Roman" w:cs="Times New Roman"/>
          <w:b/>
          <w:szCs w:val="24"/>
          <w:lang w:eastAsia="es-MX"/>
        </w:rPr>
        <w:t>(5)</w:t>
      </w:r>
    </w:p>
    <w:p w:rsidR="004D5AEF" w:rsidRPr="006A3673" w:rsidRDefault="004D5AEF" w:rsidP="006A3673">
      <w:pPr>
        <w:spacing w:before="0" w:after="0" w:line="360" w:lineRule="auto"/>
        <w:jc w:val="both"/>
        <w:rPr>
          <w:rFonts w:eastAsia="Times New Roman" w:cs="Times New Roman"/>
          <w:szCs w:val="24"/>
          <w:lang w:eastAsia="es-MX"/>
        </w:rPr>
      </w:pPr>
    </w:p>
    <w:p w:rsidR="00CD0797" w:rsidRDefault="004E4112" w:rsidP="006A3673">
      <w:pPr>
        <w:spacing w:before="0" w:after="0" w:line="360" w:lineRule="auto"/>
        <w:jc w:val="both"/>
        <w:rPr>
          <w:rFonts w:eastAsia="Times New Roman" w:cs="Times New Roman"/>
          <w:szCs w:val="24"/>
          <w:lang w:eastAsia="es-MX"/>
        </w:rPr>
      </w:pPr>
      <w:r w:rsidRPr="006A3673">
        <w:rPr>
          <w:rFonts w:eastAsia="Times New Roman" w:cs="Times New Roman"/>
          <w:szCs w:val="24"/>
          <w:lang w:eastAsia="es-MX"/>
        </w:rPr>
        <w:t xml:space="preserve">El método </w:t>
      </w:r>
      <w:r w:rsidR="00151472" w:rsidRPr="006A3673">
        <w:rPr>
          <w:rFonts w:eastAsia="Times New Roman" w:cs="Times New Roman"/>
          <w:szCs w:val="24"/>
          <w:lang w:eastAsia="es-MX"/>
        </w:rPr>
        <w:t>AVR</w:t>
      </w:r>
      <w:r w:rsidRPr="006A3673">
        <w:rPr>
          <w:rFonts w:eastAsia="Times New Roman" w:cs="Times New Roman"/>
          <w:szCs w:val="24"/>
          <w:lang w:eastAsia="es-MX"/>
        </w:rPr>
        <w:t xml:space="preserve"> tiene una serie de inconvenientes potencialmente importantes, incluida la volatilización de gas </w:t>
      </w:r>
      <w:r w:rsidR="00B57095" w:rsidRPr="006A3673">
        <w:rPr>
          <w:rFonts w:eastAsia="Times New Roman" w:cs="Times New Roman"/>
          <w:szCs w:val="24"/>
          <w:lang w:eastAsia="es-MX"/>
        </w:rPr>
        <w:t>HCN</w:t>
      </w:r>
      <w:r w:rsidRPr="006A3673">
        <w:rPr>
          <w:rFonts w:eastAsia="Times New Roman" w:cs="Times New Roman"/>
          <w:szCs w:val="24"/>
          <w:lang w:eastAsia="es-MX"/>
        </w:rPr>
        <w:t>, que es peligroso, y las pérdidas de eficacia que pueden</w:t>
      </w:r>
      <w:r w:rsidR="0019419D">
        <w:rPr>
          <w:rFonts w:eastAsia="Times New Roman" w:cs="Times New Roman"/>
          <w:szCs w:val="24"/>
          <w:lang w:eastAsia="es-MX"/>
        </w:rPr>
        <w:t xml:space="preserve"> suponer un aumento de los costo</w:t>
      </w:r>
      <w:r w:rsidRPr="006A3673">
        <w:rPr>
          <w:rFonts w:eastAsia="Times New Roman" w:cs="Times New Roman"/>
          <w:szCs w:val="24"/>
          <w:lang w:eastAsia="es-MX"/>
        </w:rPr>
        <w:t xml:space="preserve">s. El </w:t>
      </w:r>
      <w:r w:rsidR="00B57095" w:rsidRPr="006A3673">
        <w:rPr>
          <w:rFonts w:eastAsia="Times New Roman" w:cs="Times New Roman"/>
          <w:szCs w:val="24"/>
          <w:lang w:eastAsia="es-MX"/>
        </w:rPr>
        <w:t>HCN</w:t>
      </w:r>
      <w:r w:rsidRPr="006A3673">
        <w:rPr>
          <w:rFonts w:eastAsia="Times New Roman" w:cs="Times New Roman"/>
          <w:szCs w:val="24"/>
          <w:lang w:eastAsia="es-MX"/>
        </w:rPr>
        <w:t xml:space="preserve"> volátil es muy tóxico, lo cual provoca una importante temática de seguridad, en especial en zonas en las que existe un grave riesgo de escapes en la planta de lixiviación como consecuencia de los cortes de</w:t>
      </w:r>
      <w:bookmarkStart w:id="173" w:name="_Toc419744027"/>
      <w:bookmarkStart w:id="174" w:name="_Toc419782381"/>
      <w:r w:rsidR="004D5AEF" w:rsidRPr="006A3673">
        <w:rPr>
          <w:rFonts w:eastAsia="Times New Roman" w:cs="Times New Roman"/>
          <w:szCs w:val="24"/>
          <w:lang w:eastAsia="es-MX"/>
        </w:rPr>
        <w:t xml:space="preserve"> suministro eléctrico </w:t>
      </w:r>
      <w:sdt>
        <w:sdtPr>
          <w:rPr>
            <w:rFonts w:eastAsia="Times New Roman" w:cs="Times New Roman"/>
            <w:szCs w:val="24"/>
            <w:lang w:eastAsia="es-MX"/>
          </w:rPr>
          <w:id w:val="863097431"/>
          <w:citation/>
        </w:sdtPr>
        <w:sdtEndPr/>
        <w:sdtContent>
          <w:r w:rsidR="004D5AEF" w:rsidRPr="006A3673">
            <w:rPr>
              <w:rFonts w:eastAsia="Times New Roman" w:cs="Times New Roman"/>
              <w:szCs w:val="24"/>
              <w:lang w:eastAsia="es-MX"/>
            </w:rPr>
            <w:fldChar w:fldCharType="begin"/>
          </w:r>
          <w:r w:rsidR="004D5AEF" w:rsidRPr="006A3673">
            <w:rPr>
              <w:rFonts w:eastAsia="Times New Roman" w:cs="Times New Roman"/>
              <w:szCs w:val="24"/>
              <w:lang w:val="es-MX" w:eastAsia="es-MX"/>
            </w:rPr>
            <w:instrText xml:space="preserve"> CITATION Dre04 \l 2058 </w:instrText>
          </w:r>
          <w:r w:rsidR="004D5AEF" w:rsidRPr="006A3673">
            <w:rPr>
              <w:rFonts w:eastAsia="Times New Roman" w:cs="Times New Roman"/>
              <w:szCs w:val="24"/>
              <w:lang w:eastAsia="es-MX"/>
            </w:rPr>
            <w:fldChar w:fldCharType="separate"/>
          </w:r>
          <w:r w:rsidR="004D5AEF" w:rsidRPr="006A3673">
            <w:rPr>
              <w:rFonts w:eastAsia="Times New Roman" w:cs="Times New Roman"/>
              <w:noProof/>
              <w:szCs w:val="24"/>
              <w:lang w:val="es-MX" w:eastAsia="es-MX"/>
            </w:rPr>
            <w:t xml:space="preserve"> (Dreisinger, 2004)</w:t>
          </w:r>
          <w:r w:rsidR="004D5AEF" w:rsidRPr="006A3673">
            <w:rPr>
              <w:rFonts w:eastAsia="Times New Roman" w:cs="Times New Roman"/>
              <w:szCs w:val="24"/>
              <w:lang w:eastAsia="es-MX"/>
            </w:rPr>
            <w:fldChar w:fldCharType="end"/>
          </w:r>
        </w:sdtContent>
      </w:sdt>
      <w:r w:rsidR="00EA0F6F" w:rsidRPr="006A3673">
        <w:rPr>
          <w:rFonts w:eastAsia="Times New Roman" w:cs="Times New Roman"/>
          <w:szCs w:val="24"/>
          <w:lang w:eastAsia="es-MX"/>
        </w:rPr>
        <w:t>.</w:t>
      </w:r>
      <w:bookmarkStart w:id="175" w:name="_Toc422302236"/>
    </w:p>
    <w:p w:rsidR="00250A27" w:rsidRDefault="00250A27" w:rsidP="006A3673">
      <w:pPr>
        <w:spacing w:before="0" w:after="0" w:line="360" w:lineRule="auto"/>
        <w:jc w:val="both"/>
        <w:rPr>
          <w:rFonts w:eastAsia="Times New Roman" w:cs="Times New Roman"/>
          <w:szCs w:val="24"/>
          <w:lang w:eastAsia="es-MX"/>
        </w:rPr>
      </w:pPr>
    </w:p>
    <w:p w:rsidR="00250A27" w:rsidRDefault="00250A27" w:rsidP="006A3673">
      <w:pPr>
        <w:spacing w:before="0" w:after="0" w:line="360" w:lineRule="auto"/>
        <w:jc w:val="both"/>
        <w:rPr>
          <w:rFonts w:eastAsia="Times New Roman" w:cs="Times New Roman"/>
          <w:szCs w:val="24"/>
          <w:lang w:eastAsia="es-MX"/>
        </w:rPr>
      </w:pPr>
    </w:p>
    <w:p w:rsidR="00250A27" w:rsidRDefault="00250A27" w:rsidP="006A3673">
      <w:pPr>
        <w:spacing w:before="0" w:after="0" w:line="360" w:lineRule="auto"/>
        <w:jc w:val="both"/>
        <w:rPr>
          <w:rFonts w:eastAsia="Times New Roman" w:cs="Times New Roman"/>
          <w:szCs w:val="24"/>
          <w:lang w:eastAsia="es-MX"/>
        </w:rPr>
      </w:pPr>
    </w:p>
    <w:p w:rsidR="00250A27" w:rsidRDefault="00250A27" w:rsidP="006A3673">
      <w:pPr>
        <w:spacing w:before="0" w:after="0" w:line="360" w:lineRule="auto"/>
        <w:jc w:val="both"/>
        <w:rPr>
          <w:rFonts w:eastAsia="Times New Roman" w:cs="Times New Roman"/>
          <w:szCs w:val="24"/>
          <w:lang w:eastAsia="es-MX"/>
        </w:rPr>
      </w:pPr>
    </w:p>
    <w:p w:rsidR="00250A27" w:rsidRDefault="00250A27" w:rsidP="00D57489">
      <w:pPr>
        <w:pStyle w:val="Ttulo3"/>
        <w:numPr>
          <w:ilvl w:val="0"/>
          <w:numId w:val="0"/>
        </w:numPr>
      </w:pPr>
    </w:p>
    <w:p w:rsidR="00C353DE" w:rsidRDefault="00C353DE" w:rsidP="00C353DE">
      <w:pPr>
        <w:rPr>
          <w:lang w:eastAsia="es-MX"/>
        </w:rPr>
      </w:pPr>
    </w:p>
    <w:p w:rsidR="00C353DE" w:rsidRDefault="00C353DE" w:rsidP="00C353DE">
      <w:pPr>
        <w:rPr>
          <w:lang w:eastAsia="es-MX"/>
        </w:rPr>
      </w:pPr>
    </w:p>
    <w:p w:rsidR="00C353DE" w:rsidRDefault="00C353DE" w:rsidP="00C353DE">
      <w:pPr>
        <w:rPr>
          <w:lang w:eastAsia="es-MX"/>
        </w:rPr>
      </w:pPr>
    </w:p>
    <w:p w:rsidR="00C353DE" w:rsidRDefault="00C353DE" w:rsidP="00C353DE">
      <w:pPr>
        <w:rPr>
          <w:lang w:eastAsia="es-MX"/>
        </w:rPr>
      </w:pPr>
    </w:p>
    <w:p w:rsidR="00C353DE" w:rsidRDefault="00C353DE" w:rsidP="00C353DE">
      <w:pPr>
        <w:rPr>
          <w:lang w:eastAsia="es-MX"/>
        </w:rPr>
      </w:pPr>
    </w:p>
    <w:p w:rsidR="00C353DE" w:rsidRDefault="00C353DE" w:rsidP="00C353DE">
      <w:pPr>
        <w:rPr>
          <w:lang w:eastAsia="es-MX"/>
        </w:rPr>
      </w:pPr>
    </w:p>
    <w:p w:rsidR="00C353DE" w:rsidRDefault="00C353DE" w:rsidP="00C353DE">
      <w:pPr>
        <w:rPr>
          <w:lang w:eastAsia="es-MX"/>
        </w:rPr>
      </w:pPr>
    </w:p>
    <w:p w:rsidR="00C353DE" w:rsidRDefault="00C353DE" w:rsidP="00C353DE">
      <w:pPr>
        <w:rPr>
          <w:lang w:eastAsia="es-MX"/>
        </w:rPr>
      </w:pPr>
    </w:p>
    <w:p w:rsidR="00C353DE" w:rsidRPr="00C353DE" w:rsidRDefault="00C353DE" w:rsidP="00C353DE">
      <w:pPr>
        <w:rPr>
          <w:lang w:eastAsia="es-MX"/>
        </w:rPr>
      </w:pPr>
    </w:p>
    <w:p w:rsidR="00B03ECB" w:rsidRPr="006A3673" w:rsidRDefault="00B57095" w:rsidP="007079F7">
      <w:pPr>
        <w:pStyle w:val="Ttulo1"/>
        <w:numPr>
          <w:ilvl w:val="0"/>
          <w:numId w:val="12"/>
        </w:numPr>
        <w:jc w:val="left"/>
      </w:pPr>
      <w:bookmarkStart w:id="176" w:name="_Toc426462139"/>
      <w:r w:rsidRPr="006A3673">
        <w:lastRenderedPageBreak/>
        <w:t>MATERIALES Y MÉTODOS</w:t>
      </w:r>
      <w:bookmarkEnd w:id="173"/>
      <w:bookmarkEnd w:id="174"/>
      <w:bookmarkEnd w:id="175"/>
      <w:bookmarkEnd w:id="176"/>
    </w:p>
    <w:p w:rsidR="00DD6AE2" w:rsidRPr="006A3673" w:rsidRDefault="00DD6AE2" w:rsidP="006A3673">
      <w:pPr>
        <w:spacing w:before="0" w:after="0" w:line="360" w:lineRule="auto"/>
        <w:jc w:val="both"/>
        <w:rPr>
          <w:rFonts w:eastAsia="Times New Roman" w:cs="Times New Roman"/>
          <w:b/>
          <w:szCs w:val="24"/>
        </w:rPr>
      </w:pPr>
    </w:p>
    <w:p w:rsidR="00B70A37" w:rsidRPr="006A3673" w:rsidRDefault="00B57095" w:rsidP="007079F7">
      <w:pPr>
        <w:pStyle w:val="Ttulo2"/>
        <w:numPr>
          <w:ilvl w:val="1"/>
          <w:numId w:val="11"/>
        </w:numPr>
        <w:spacing w:before="0" w:line="360" w:lineRule="auto"/>
        <w:jc w:val="both"/>
        <w:rPr>
          <w:rFonts w:cs="Times New Roman"/>
          <w:szCs w:val="24"/>
          <w:lang w:val="es-ES"/>
        </w:rPr>
      </w:pPr>
      <w:bookmarkStart w:id="177" w:name="_Toc416352577"/>
      <w:bookmarkStart w:id="178" w:name="_Toc419744028"/>
      <w:bookmarkStart w:id="179" w:name="_Toc419782382"/>
      <w:bookmarkStart w:id="180" w:name="_Toc422302237"/>
      <w:bookmarkStart w:id="181" w:name="_Toc426462140"/>
      <w:bookmarkStart w:id="182" w:name="_Toc358302979"/>
      <w:r w:rsidRPr="006A3673">
        <w:rPr>
          <w:rFonts w:cs="Times New Roman"/>
          <w:szCs w:val="24"/>
          <w:lang w:val="es-ES"/>
        </w:rPr>
        <w:t>MATERIALES Y EQUIPOS</w:t>
      </w:r>
      <w:bookmarkEnd w:id="177"/>
      <w:r w:rsidR="00B03ECB" w:rsidRPr="006A3673">
        <w:rPr>
          <w:rFonts w:cs="Times New Roman"/>
          <w:szCs w:val="24"/>
          <w:lang w:val="es-ES"/>
        </w:rPr>
        <w:t>:</w:t>
      </w:r>
      <w:bookmarkEnd w:id="178"/>
      <w:bookmarkEnd w:id="179"/>
      <w:bookmarkEnd w:id="180"/>
      <w:bookmarkEnd w:id="181"/>
    </w:p>
    <w:p w:rsidR="00701D8F" w:rsidRPr="006A3673" w:rsidRDefault="00701D8F" w:rsidP="006A3673">
      <w:pPr>
        <w:spacing w:before="0" w:after="0" w:line="360" w:lineRule="auto"/>
        <w:jc w:val="both"/>
        <w:rPr>
          <w:rFonts w:cs="Times New Roman"/>
          <w:szCs w:val="24"/>
        </w:rPr>
      </w:pPr>
    </w:p>
    <w:p w:rsidR="00AC0F0B" w:rsidRPr="006A3673" w:rsidRDefault="004E4112" w:rsidP="006A3673">
      <w:pPr>
        <w:pStyle w:val="Prrafodelista"/>
        <w:numPr>
          <w:ilvl w:val="0"/>
          <w:numId w:val="1"/>
        </w:numPr>
        <w:spacing w:before="0" w:after="0" w:line="360" w:lineRule="auto"/>
        <w:jc w:val="both"/>
        <w:rPr>
          <w:rFonts w:cs="Times New Roman"/>
          <w:szCs w:val="24"/>
        </w:rPr>
      </w:pPr>
      <w:r w:rsidRPr="006A3673">
        <w:rPr>
          <w:rFonts w:cs="Times New Roman"/>
          <w:szCs w:val="24"/>
        </w:rPr>
        <w:t>Cronometro</w:t>
      </w:r>
    </w:p>
    <w:p w:rsidR="00AC0F0B" w:rsidRPr="006A3673" w:rsidRDefault="004E4112" w:rsidP="006A3673">
      <w:pPr>
        <w:pStyle w:val="Prrafodelista"/>
        <w:numPr>
          <w:ilvl w:val="0"/>
          <w:numId w:val="1"/>
        </w:numPr>
        <w:spacing w:before="0" w:after="0" w:line="360" w:lineRule="auto"/>
        <w:jc w:val="both"/>
        <w:rPr>
          <w:rFonts w:cs="Times New Roman"/>
          <w:szCs w:val="24"/>
        </w:rPr>
      </w:pPr>
      <w:r w:rsidRPr="006A3673">
        <w:rPr>
          <w:rFonts w:cs="Times New Roman"/>
          <w:szCs w:val="24"/>
        </w:rPr>
        <w:t>Recipiente de plástico para la toma de muestra</w:t>
      </w:r>
    </w:p>
    <w:p w:rsidR="00AC0F0B" w:rsidRPr="006A3673" w:rsidRDefault="004E4112" w:rsidP="006A3673">
      <w:pPr>
        <w:pStyle w:val="Prrafodelista"/>
        <w:numPr>
          <w:ilvl w:val="0"/>
          <w:numId w:val="1"/>
        </w:numPr>
        <w:spacing w:before="0" w:after="0" w:line="360" w:lineRule="auto"/>
        <w:jc w:val="both"/>
        <w:rPr>
          <w:rFonts w:cs="Times New Roman"/>
          <w:szCs w:val="24"/>
        </w:rPr>
      </w:pPr>
      <w:r w:rsidRPr="006A3673">
        <w:rPr>
          <w:rFonts w:cs="Times New Roman"/>
          <w:szCs w:val="24"/>
        </w:rPr>
        <w:t>Bureta</w:t>
      </w:r>
    </w:p>
    <w:p w:rsidR="00AC0F0B" w:rsidRPr="006A3673" w:rsidRDefault="004E4112" w:rsidP="006A3673">
      <w:pPr>
        <w:pStyle w:val="Prrafodelista"/>
        <w:numPr>
          <w:ilvl w:val="0"/>
          <w:numId w:val="1"/>
        </w:numPr>
        <w:spacing w:before="0" w:after="0" w:line="360" w:lineRule="auto"/>
        <w:jc w:val="both"/>
        <w:rPr>
          <w:rFonts w:cs="Times New Roman"/>
          <w:szCs w:val="24"/>
        </w:rPr>
      </w:pPr>
      <w:r w:rsidRPr="006A3673">
        <w:rPr>
          <w:rFonts w:cs="Times New Roman"/>
          <w:szCs w:val="24"/>
        </w:rPr>
        <w:t>Embudo</w:t>
      </w:r>
    </w:p>
    <w:p w:rsidR="00AC0F0B" w:rsidRPr="006A3673" w:rsidRDefault="004E4112" w:rsidP="006A3673">
      <w:pPr>
        <w:pStyle w:val="Prrafodelista"/>
        <w:numPr>
          <w:ilvl w:val="0"/>
          <w:numId w:val="1"/>
        </w:numPr>
        <w:spacing w:before="0" w:after="0" w:line="360" w:lineRule="auto"/>
        <w:jc w:val="both"/>
        <w:rPr>
          <w:rFonts w:cs="Times New Roman"/>
          <w:szCs w:val="24"/>
        </w:rPr>
      </w:pPr>
      <w:r w:rsidRPr="006A3673">
        <w:rPr>
          <w:rFonts w:cs="Times New Roman"/>
          <w:szCs w:val="24"/>
        </w:rPr>
        <w:t>Varilla de vidrio</w:t>
      </w:r>
    </w:p>
    <w:p w:rsidR="00AC0F0B" w:rsidRPr="006A3673" w:rsidRDefault="004E4112" w:rsidP="006A3673">
      <w:pPr>
        <w:pStyle w:val="Prrafodelista"/>
        <w:numPr>
          <w:ilvl w:val="0"/>
          <w:numId w:val="1"/>
        </w:numPr>
        <w:spacing w:before="0" w:after="0" w:line="360" w:lineRule="auto"/>
        <w:jc w:val="both"/>
        <w:rPr>
          <w:rFonts w:cs="Times New Roman"/>
          <w:szCs w:val="24"/>
        </w:rPr>
      </w:pPr>
      <w:r w:rsidRPr="006A3673">
        <w:rPr>
          <w:rFonts w:cs="Times New Roman"/>
          <w:szCs w:val="24"/>
        </w:rPr>
        <w:t>Vasos de precipitación</w:t>
      </w:r>
    </w:p>
    <w:p w:rsidR="00AC0F0B" w:rsidRPr="006A3673" w:rsidRDefault="00163D11" w:rsidP="006A3673">
      <w:pPr>
        <w:pStyle w:val="Prrafodelista"/>
        <w:numPr>
          <w:ilvl w:val="0"/>
          <w:numId w:val="1"/>
        </w:numPr>
        <w:spacing w:before="0" w:after="0" w:line="360" w:lineRule="auto"/>
        <w:jc w:val="both"/>
        <w:rPr>
          <w:rFonts w:cs="Times New Roman"/>
          <w:szCs w:val="24"/>
        </w:rPr>
      </w:pPr>
      <w:r w:rsidRPr="006A3673">
        <w:rPr>
          <w:rFonts w:cs="Times New Roman"/>
          <w:szCs w:val="24"/>
        </w:rPr>
        <w:t xml:space="preserve">Probeta </w:t>
      </w:r>
    </w:p>
    <w:p w:rsidR="00AC0F0B" w:rsidRPr="006A3673" w:rsidRDefault="004E4112" w:rsidP="006A3673">
      <w:pPr>
        <w:pStyle w:val="Prrafodelista"/>
        <w:numPr>
          <w:ilvl w:val="0"/>
          <w:numId w:val="1"/>
        </w:numPr>
        <w:spacing w:before="0" w:after="0" w:line="360" w:lineRule="auto"/>
        <w:jc w:val="both"/>
        <w:rPr>
          <w:rFonts w:cs="Times New Roman"/>
          <w:szCs w:val="24"/>
        </w:rPr>
      </w:pPr>
      <w:r w:rsidRPr="006A3673">
        <w:rPr>
          <w:rFonts w:cs="Times New Roman"/>
          <w:szCs w:val="24"/>
        </w:rPr>
        <w:t>Papel filtro</w:t>
      </w:r>
    </w:p>
    <w:p w:rsidR="00AC0F0B" w:rsidRPr="006A3673" w:rsidRDefault="004E4112" w:rsidP="006A3673">
      <w:pPr>
        <w:pStyle w:val="Prrafodelista"/>
        <w:numPr>
          <w:ilvl w:val="0"/>
          <w:numId w:val="1"/>
        </w:numPr>
        <w:spacing w:before="0" w:after="0" w:line="360" w:lineRule="auto"/>
        <w:jc w:val="both"/>
        <w:rPr>
          <w:rFonts w:cs="Times New Roman"/>
          <w:szCs w:val="24"/>
        </w:rPr>
      </w:pPr>
      <w:r w:rsidRPr="006A3673">
        <w:rPr>
          <w:rFonts w:cs="Times New Roman"/>
          <w:szCs w:val="24"/>
        </w:rPr>
        <w:t>Papel indicador universal</w:t>
      </w:r>
    </w:p>
    <w:p w:rsidR="00AC0F0B" w:rsidRPr="006A3673" w:rsidRDefault="004E4112" w:rsidP="006A3673">
      <w:pPr>
        <w:pStyle w:val="Prrafodelista"/>
        <w:numPr>
          <w:ilvl w:val="0"/>
          <w:numId w:val="1"/>
        </w:numPr>
        <w:spacing w:before="0" w:after="0" w:line="360" w:lineRule="auto"/>
        <w:jc w:val="both"/>
        <w:rPr>
          <w:rFonts w:cs="Times New Roman"/>
          <w:szCs w:val="24"/>
        </w:rPr>
      </w:pPr>
      <w:r w:rsidRPr="006A3673">
        <w:rPr>
          <w:rFonts w:cs="Times New Roman"/>
          <w:szCs w:val="24"/>
        </w:rPr>
        <w:t>pH-metro digital</w:t>
      </w:r>
    </w:p>
    <w:p w:rsidR="00AC0F0B" w:rsidRPr="006A3673" w:rsidRDefault="006431AA" w:rsidP="006A3673">
      <w:pPr>
        <w:pStyle w:val="Prrafodelista"/>
        <w:numPr>
          <w:ilvl w:val="0"/>
          <w:numId w:val="1"/>
        </w:numPr>
        <w:spacing w:before="0" w:after="0" w:line="360" w:lineRule="auto"/>
        <w:jc w:val="both"/>
        <w:rPr>
          <w:rFonts w:cs="Times New Roman"/>
          <w:szCs w:val="24"/>
        </w:rPr>
      </w:pPr>
      <w:r w:rsidRPr="006A3673">
        <w:rPr>
          <w:rFonts w:cs="Times New Roman"/>
          <w:szCs w:val="24"/>
        </w:rPr>
        <w:t>Conductímetro</w:t>
      </w:r>
    </w:p>
    <w:p w:rsidR="00AC0F0B" w:rsidRPr="006A3673" w:rsidRDefault="004E4112" w:rsidP="006A3673">
      <w:pPr>
        <w:pStyle w:val="Prrafodelista"/>
        <w:numPr>
          <w:ilvl w:val="0"/>
          <w:numId w:val="1"/>
        </w:numPr>
        <w:spacing w:before="0" w:after="0" w:line="360" w:lineRule="auto"/>
        <w:jc w:val="both"/>
        <w:rPr>
          <w:rFonts w:cs="Times New Roman"/>
          <w:szCs w:val="24"/>
        </w:rPr>
      </w:pPr>
      <w:r w:rsidRPr="006A3673">
        <w:rPr>
          <w:rFonts w:cs="Times New Roman"/>
          <w:szCs w:val="24"/>
        </w:rPr>
        <w:t>Turbidímetro</w:t>
      </w:r>
    </w:p>
    <w:p w:rsidR="00AC0F0B" w:rsidRPr="006A3673" w:rsidRDefault="00151472" w:rsidP="006A3673">
      <w:pPr>
        <w:pStyle w:val="Prrafodelista"/>
        <w:numPr>
          <w:ilvl w:val="0"/>
          <w:numId w:val="1"/>
        </w:numPr>
        <w:spacing w:before="0" w:after="0" w:line="360" w:lineRule="auto"/>
        <w:jc w:val="both"/>
        <w:rPr>
          <w:rFonts w:cs="Times New Roman"/>
          <w:szCs w:val="24"/>
        </w:rPr>
      </w:pPr>
      <w:r w:rsidRPr="006A3673">
        <w:rPr>
          <w:rFonts w:cs="Times New Roman"/>
          <w:szCs w:val="24"/>
        </w:rPr>
        <w:t xml:space="preserve">Papel </w:t>
      </w:r>
      <w:r w:rsidR="004E4112" w:rsidRPr="006A3673">
        <w:rPr>
          <w:rFonts w:cs="Times New Roman"/>
          <w:szCs w:val="24"/>
        </w:rPr>
        <w:t xml:space="preserve">Filtro </w:t>
      </w:r>
      <w:r w:rsidRPr="006A3673">
        <w:rPr>
          <w:rFonts w:cs="Times New Roman"/>
          <w:szCs w:val="24"/>
        </w:rPr>
        <w:t>Milipore</w:t>
      </w:r>
      <w:r w:rsidR="004E4112" w:rsidRPr="006A3673">
        <w:rPr>
          <w:rFonts w:cs="Times New Roman"/>
          <w:szCs w:val="24"/>
        </w:rPr>
        <w:t xml:space="preserve"> de 4.7 cm de diámetro.</w:t>
      </w:r>
    </w:p>
    <w:p w:rsidR="00B57095" w:rsidRPr="006A3673" w:rsidRDefault="00163D11" w:rsidP="006A3673">
      <w:pPr>
        <w:pStyle w:val="Prrafodelista"/>
        <w:numPr>
          <w:ilvl w:val="0"/>
          <w:numId w:val="1"/>
        </w:numPr>
        <w:spacing w:before="0" w:after="0" w:line="360" w:lineRule="auto"/>
        <w:jc w:val="both"/>
        <w:rPr>
          <w:rFonts w:cs="Times New Roman"/>
          <w:szCs w:val="24"/>
        </w:rPr>
      </w:pPr>
      <w:r w:rsidRPr="006A3673">
        <w:rPr>
          <w:rFonts w:cs="Times New Roman"/>
          <w:szCs w:val="24"/>
        </w:rPr>
        <w:t>Equipo de filtración al</w:t>
      </w:r>
      <w:r w:rsidR="00B57095" w:rsidRPr="006A3673">
        <w:rPr>
          <w:rFonts w:cs="Times New Roman"/>
          <w:szCs w:val="24"/>
        </w:rPr>
        <w:t xml:space="preserve"> vacío</w:t>
      </w:r>
    </w:p>
    <w:p w:rsidR="00B57095" w:rsidRPr="006A3673" w:rsidRDefault="00B57095" w:rsidP="006A3673">
      <w:pPr>
        <w:pStyle w:val="Prrafodelista"/>
        <w:numPr>
          <w:ilvl w:val="0"/>
          <w:numId w:val="1"/>
        </w:numPr>
        <w:spacing w:before="0" w:after="0" w:line="360" w:lineRule="auto"/>
        <w:jc w:val="both"/>
        <w:rPr>
          <w:rFonts w:cs="Times New Roman"/>
          <w:szCs w:val="24"/>
        </w:rPr>
      </w:pPr>
      <w:r w:rsidRPr="006A3673">
        <w:rPr>
          <w:rFonts w:cs="Times New Roman"/>
          <w:szCs w:val="24"/>
        </w:rPr>
        <w:t>E</w:t>
      </w:r>
      <w:r w:rsidR="00163D11" w:rsidRPr="006A3673">
        <w:rPr>
          <w:rFonts w:cs="Times New Roman"/>
          <w:szCs w:val="24"/>
        </w:rPr>
        <w:t>mbudo Buschner</w:t>
      </w:r>
    </w:p>
    <w:p w:rsidR="006431AA" w:rsidRPr="006A3673" w:rsidRDefault="006431AA" w:rsidP="006A3673">
      <w:pPr>
        <w:pStyle w:val="Prrafodelista"/>
        <w:numPr>
          <w:ilvl w:val="0"/>
          <w:numId w:val="1"/>
        </w:numPr>
        <w:spacing w:before="0" w:after="0" w:line="360" w:lineRule="auto"/>
        <w:jc w:val="both"/>
        <w:rPr>
          <w:rFonts w:cs="Times New Roman"/>
          <w:szCs w:val="24"/>
        </w:rPr>
      </w:pPr>
      <w:r w:rsidRPr="006A3673">
        <w:rPr>
          <w:rFonts w:cs="Times New Roman"/>
          <w:szCs w:val="24"/>
        </w:rPr>
        <w:t>Kitasato</w:t>
      </w:r>
    </w:p>
    <w:p w:rsidR="00AC0F0B" w:rsidRPr="006A3673" w:rsidRDefault="00163D11" w:rsidP="006A3673">
      <w:pPr>
        <w:pStyle w:val="Prrafodelista"/>
        <w:numPr>
          <w:ilvl w:val="0"/>
          <w:numId w:val="1"/>
        </w:numPr>
        <w:spacing w:before="0" w:after="0" w:line="360" w:lineRule="auto"/>
        <w:jc w:val="both"/>
        <w:rPr>
          <w:rFonts w:cs="Times New Roman"/>
          <w:szCs w:val="24"/>
        </w:rPr>
      </w:pPr>
      <w:r w:rsidRPr="006A3673">
        <w:rPr>
          <w:rFonts w:cs="Times New Roman"/>
          <w:szCs w:val="24"/>
        </w:rPr>
        <w:t>Estufa</w:t>
      </w:r>
    </w:p>
    <w:p w:rsidR="00AC0F0B" w:rsidRPr="006A3673" w:rsidRDefault="004E4112" w:rsidP="006A3673">
      <w:pPr>
        <w:pStyle w:val="Prrafodelista"/>
        <w:numPr>
          <w:ilvl w:val="0"/>
          <w:numId w:val="1"/>
        </w:numPr>
        <w:spacing w:before="0" w:after="0" w:line="360" w:lineRule="auto"/>
        <w:jc w:val="both"/>
        <w:rPr>
          <w:rFonts w:cs="Times New Roman"/>
          <w:szCs w:val="24"/>
        </w:rPr>
      </w:pPr>
      <w:r w:rsidRPr="006A3673">
        <w:rPr>
          <w:rFonts w:cs="Times New Roman"/>
          <w:szCs w:val="24"/>
        </w:rPr>
        <w:t>Desecador</w:t>
      </w:r>
    </w:p>
    <w:p w:rsidR="00AC0F0B" w:rsidRPr="006A3673" w:rsidRDefault="004E4112" w:rsidP="006A3673">
      <w:pPr>
        <w:pStyle w:val="Prrafodelista"/>
        <w:numPr>
          <w:ilvl w:val="0"/>
          <w:numId w:val="1"/>
        </w:numPr>
        <w:spacing w:before="0" w:after="0" w:line="360" w:lineRule="auto"/>
        <w:jc w:val="both"/>
        <w:rPr>
          <w:rFonts w:cs="Times New Roman"/>
          <w:szCs w:val="24"/>
        </w:rPr>
      </w:pPr>
      <w:r w:rsidRPr="006A3673">
        <w:rPr>
          <w:rFonts w:cs="Times New Roman"/>
          <w:szCs w:val="24"/>
        </w:rPr>
        <w:t>Balanza analítica de precisión 0.1 mg</w:t>
      </w:r>
    </w:p>
    <w:p w:rsidR="00AC0F0B" w:rsidRDefault="004E4112" w:rsidP="006A3673">
      <w:pPr>
        <w:pStyle w:val="Prrafodelista"/>
        <w:numPr>
          <w:ilvl w:val="0"/>
          <w:numId w:val="1"/>
        </w:numPr>
        <w:spacing w:before="0" w:after="0" w:line="360" w:lineRule="auto"/>
        <w:jc w:val="both"/>
        <w:rPr>
          <w:rFonts w:cs="Times New Roman"/>
          <w:szCs w:val="24"/>
        </w:rPr>
      </w:pPr>
      <w:r w:rsidRPr="006A3673">
        <w:rPr>
          <w:rFonts w:cs="Times New Roman"/>
          <w:szCs w:val="24"/>
        </w:rPr>
        <w:t xml:space="preserve">Reactor </w:t>
      </w:r>
      <w:r w:rsidR="00B57095" w:rsidRPr="006A3673">
        <w:rPr>
          <w:rFonts w:cs="Times New Roman"/>
          <w:szCs w:val="24"/>
        </w:rPr>
        <w:t>AVR</w:t>
      </w:r>
    </w:p>
    <w:p w:rsidR="00250A27" w:rsidRPr="006A3673" w:rsidRDefault="00250A27" w:rsidP="00250A27">
      <w:pPr>
        <w:pStyle w:val="Prrafodelista"/>
        <w:spacing w:before="0" w:after="0" w:line="360" w:lineRule="auto"/>
        <w:jc w:val="both"/>
        <w:rPr>
          <w:rFonts w:cs="Times New Roman"/>
          <w:szCs w:val="24"/>
        </w:rPr>
      </w:pPr>
    </w:p>
    <w:p w:rsidR="00AC0F0B" w:rsidRPr="006A3673" w:rsidRDefault="00B51D3F" w:rsidP="007079F7">
      <w:pPr>
        <w:pStyle w:val="Ttulo2"/>
        <w:numPr>
          <w:ilvl w:val="1"/>
          <w:numId w:val="11"/>
        </w:numPr>
        <w:spacing w:before="0" w:line="360" w:lineRule="auto"/>
        <w:rPr>
          <w:rFonts w:cs="Times New Roman"/>
          <w:szCs w:val="24"/>
        </w:rPr>
      </w:pPr>
      <w:bookmarkStart w:id="183" w:name="_Toc426462141"/>
      <w:r w:rsidRPr="006A3673">
        <w:rPr>
          <w:rFonts w:cs="Times New Roman"/>
          <w:szCs w:val="24"/>
        </w:rPr>
        <w:t>REACTIVOS</w:t>
      </w:r>
      <w:bookmarkEnd w:id="183"/>
    </w:p>
    <w:p w:rsidR="00895208" w:rsidRPr="006A3673" w:rsidRDefault="00895208" w:rsidP="006A3673">
      <w:pPr>
        <w:pStyle w:val="Prrafodelista"/>
        <w:spacing w:before="0" w:after="0" w:line="360" w:lineRule="auto"/>
        <w:ind w:left="0" w:firstLine="360"/>
        <w:jc w:val="both"/>
        <w:rPr>
          <w:rFonts w:cs="Times New Roman"/>
          <w:b/>
          <w:szCs w:val="24"/>
        </w:rPr>
      </w:pPr>
    </w:p>
    <w:p w:rsidR="00AC0F0B" w:rsidRPr="006A3673" w:rsidRDefault="004E4112" w:rsidP="006A3673">
      <w:pPr>
        <w:pStyle w:val="Prrafodelista"/>
        <w:numPr>
          <w:ilvl w:val="0"/>
          <w:numId w:val="2"/>
        </w:numPr>
        <w:spacing w:before="0" w:after="0" w:line="360" w:lineRule="auto"/>
        <w:jc w:val="both"/>
        <w:rPr>
          <w:rFonts w:cs="Times New Roman"/>
          <w:szCs w:val="24"/>
        </w:rPr>
      </w:pPr>
      <w:r w:rsidRPr="006A3673">
        <w:rPr>
          <w:rFonts w:cs="Times New Roman"/>
          <w:szCs w:val="24"/>
        </w:rPr>
        <w:t xml:space="preserve">Ácido sulfúrico        </w:t>
      </w:r>
      <w:r w:rsidR="00B51D3F" w:rsidRPr="006A3673">
        <w:rPr>
          <w:rFonts w:cs="Times New Roman"/>
          <w:szCs w:val="24"/>
        </w:rPr>
        <w:t xml:space="preserve"> </w:t>
      </w:r>
      <w:r w:rsidRPr="006A3673">
        <w:rPr>
          <w:rFonts w:cs="Times New Roman"/>
          <w:szCs w:val="24"/>
        </w:rPr>
        <w:t>(</w:t>
      </w:r>
      <w:r w:rsidR="00690153" w:rsidRPr="006A3673">
        <w:rPr>
          <w:rFonts w:cs="Times New Roman"/>
          <w:szCs w:val="24"/>
        </w:rPr>
        <w:t>H</w:t>
      </w:r>
      <w:r w:rsidR="00690153" w:rsidRPr="006A3673">
        <w:rPr>
          <w:rFonts w:cs="Times New Roman"/>
          <w:szCs w:val="24"/>
          <w:vertAlign w:val="subscript"/>
        </w:rPr>
        <w:t>2</w:t>
      </w:r>
      <w:r w:rsidR="00690153" w:rsidRPr="006A3673">
        <w:rPr>
          <w:rFonts w:cs="Times New Roman"/>
          <w:szCs w:val="24"/>
        </w:rPr>
        <w:t>SO</w:t>
      </w:r>
      <w:r w:rsidR="00690153" w:rsidRPr="006A3673">
        <w:rPr>
          <w:rFonts w:cs="Times New Roman"/>
          <w:szCs w:val="24"/>
          <w:vertAlign w:val="subscript"/>
        </w:rPr>
        <w:t>4</w:t>
      </w:r>
      <w:r w:rsidRPr="006A3673">
        <w:rPr>
          <w:rFonts w:cs="Times New Roman"/>
          <w:szCs w:val="24"/>
        </w:rPr>
        <w:t>)</w:t>
      </w:r>
      <w:r w:rsidR="00B51D3F" w:rsidRPr="006A3673">
        <w:rPr>
          <w:rFonts w:cs="Times New Roman"/>
          <w:szCs w:val="24"/>
        </w:rPr>
        <w:t xml:space="preserve">   98%</w:t>
      </w:r>
    </w:p>
    <w:p w:rsidR="00AC0F0B" w:rsidRPr="006A3673" w:rsidRDefault="004E4112" w:rsidP="006A3673">
      <w:pPr>
        <w:pStyle w:val="Prrafodelista"/>
        <w:numPr>
          <w:ilvl w:val="0"/>
          <w:numId w:val="2"/>
        </w:numPr>
        <w:spacing w:before="0" w:after="0" w:line="360" w:lineRule="auto"/>
        <w:jc w:val="both"/>
        <w:rPr>
          <w:rFonts w:cs="Times New Roman"/>
          <w:szCs w:val="24"/>
        </w:rPr>
      </w:pPr>
      <w:r w:rsidRPr="006A3673">
        <w:rPr>
          <w:rFonts w:cs="Times New Roman"/>
          <w:szCs w:val="24"/>
        </w:rPr>
        <w:t xml:space="preserve">Hidróxido de sodio </w:t>
      </w:r>
      <w:r w:rsidR="00B51D3F" w:rsidRPr="006A3673">
        <w:rPr>
          <w:rFonts w:cs="Times New Roman"/>
          <w:szCs w:val="24"/>
        </w:rPr>
        <w:t xml:space="preserve"> </w:t>
      </w:r>
      <w:r w:rsidRPr="006A3673">
        <w:rPr>
          <w:rFonts w:cs="Times New Roman"/>
          <w:szCs w:val="24"/>
        </w:rPr>
        <w:t xml:space="preserve"> (NaOH)</w:t>
      </w:r>
      <w:r w:rsidR="00B51D3F" w:rsidRPr="006A3673">
        <w:rPr>
          <w:rFonts w:cs="Times New Roman"/>
          <w:szCs w:val="24"/>
        </w:rPr>
        <w:t xml:space="preserve">   99%</w:t>
      </w:r>
    </w:p>
    <w:p w:rsidR="00AC0F0B" w:rsidRPr="006A3673" w:rsidRDefault="004E4112" w:rsidP="006A3673">
      <w:pPr>
        <w:pStyle w:val="Prrafodelista"/>
        <w:numPr>
          <w:ilvl w:val="0"/>
          <w:numId w:val="2"/>
        </w:numPr>
        <w:spacing w:before="0" w:after="0" w:line="360" w:lineRule="auto"/>
        <w:jc w:val="both"/>
        <w:rPr>
          <w:rFonts w:cs="Times New Roman"/>
          <w:szCs w:val="24"/>
        </w:rPr>
      </w:pPr>
      <w:r w:rsidRPr="006A3673">
        <w:rPr>
          <w:rFonts w:cs="Times New Roman"/>
          <w:szCs w:val="24"/>
        </w:rPr>
        <w:t xml:space="preserve">Nitrato de plata    </w:t>
      </w:r>
      <w:r w:rsidR="00B51D3F" w:rsidRPr="006A3673">
        <w:rPr>
          <w:rFonts w:cs="Times New Roman"/>
          <w:szCs w:val="24"/>
        </w:rPr>
        <w:t xml:space="preserve">   </w:t>
      </w:r>
      <w:r w:rsidRPr="006A3673">
        <w:rPr>
          <w:rFonts w:cs="Times New Roman"/>
          <w:szCs w:val="24"/>
        </w:rPr>
        <w:t xml:space="preserve"> (</w:t>
      </w:r>
      <w:r w:rsidR="00690153" w:rsidRPr="006A3673">
        <w:rPr>
          <w:rFonts w:cs="Times New Roman"/>
          <w:szCs w:val="24"/>
        </w:rPr>
        <w:t>AgNO</w:t>
      </w:r>
      <w:r w:rsidRPr="006A3673">
        <w:rPr>
          <w:rFonts w:cs="Times New Roman"/>
          <w:szCs w:val="24"/>
          <w:vertAlign w:val="subscript"/>
        </w:rPr>
        <w:t>3</w:t>
      </w:r>
      <w:r w:rsidRPr="006A3673">
        <w:rPr>
          <w:rFonts w:cs="Times New Roman"/>
          <w:szCs w:val="24"/>
        </w:rPr>
        <w:t>)</w:t>
      </w:r>
      <w:r w:rsidR="00B51D3F" w:rsidRPr="006A3673">
        <w:rPr>
          <w:rFonts w:cs="Times New Roman"/>
          <w:szCs w:val="24"/>
        </w:rPr>
        <w:t xml:space="preserve">  99%</w:t>
      </w:r>
    </w:p>
    <w:p w:rsidR="00AC0F0B" w:rsidRPr="006A3673" w:rsidRDefault="004E4112" w:rsidP="006A3673">
      <w:pPr>
        <w:pStyle w:val="Prrafodelista"/>
        <w:numPr>
          <w:ilvl w:val="0"/>
          <w:numId w:val="2"/>
        </w:numPr>
        <w:spacing w:before="0" w:after="0" w:line="360" w:lineRule="auto"/>
        <w:jc w:val="both"/>
        <w:rPr>
          <w:rFonts w:cs="Times New Roman"/>
          <w:szCs w:val="24"/>
        </w:rPr>
      </w:pPr>
      <w:r w:rsidRPr="006A3673">
        <w:rPr>
          <w:rFonts w:cs="Times New Roman"/>
          <w:szCs w:val="24"/>
        </w:rPr>
        <w:t xml:space="preserve">Yoduro de potasio   </w:t>
      </w:r>
      <w:r w:rsidR="00B51D3F" w:rsidRPr="006A3673">
        <w:rPr>
          <w:rFonts w:cs="Times New Roman"/>
          <w:szCs w:val="24"/>
        </w:rPr>
        <w:t xml:space="preserve">  </w:t>
      </w:r>
      <w:r w:rsidRPr="006A3673">
        <w:rPr>
          <w:rFonts w:cs="Times New Roman"/>
          <w:szCs w:val="24"/>
        </w:rPr>
        <w:t xml:space="preserve">  (</w:t>
      </w:r>
      <w:r w:rsidR="00690153" w:rsidRPr="006A3673">
        <w:rPr>
          <w:rFonts w:cs="Times New Roman"/>
          <w:szCs w:val="24"/>
        </w:rPr>
        <w:t>IK</w:t>
      </w:r>
      <w:r w:rsidRPr="006A3673">
        <w:rPr>
          <w:rFonts w:cs="Times New Roman"/>
          <w:szCs w:val="24"/>
        </w:rPr>
        <w:t>)</w:t>
      </w:r>
      <w:r w:rsidR="00B51D3F" w:rsidRPr="006A3673">
        <w:rPr>
          <w:rFonts w:cs="Times New Roman"/>
          <w:szCs w:val="24"/>
        </w:rPr>
        <w:t xml:space="preserve">      99%</w:t>
      </w:r>
    </w:p>
    <w:p w:rsidR="00B03ECB" w:rsidRPr="006A3673" w:rsidRDefault="004E4112" w:rsidP="006A3673">
      <w:pPr>
        <w:pStyle w:val="Prrafodelista"/>
        <w:numPr>
          <w:ilvl w:val="0"/>
          <w:numId w:val="2"/>
        </w:numPr>
        <w:spacing w:before="0" w:after="0" w:line="360" w:lineRule="auto"/>
        <w:jc w:val="both"/>
        <w:rPr>
          <w:rFonts w:cs="Times New Roman"/>
          <w:szCs w:val="24"/>
        </w:rPr>
      </w:pPr>
      <w:r w:rsidRPr="006A3673">
        <w:rPr>
          <w:rFonts w:cs="Times New Roman"/>
          <w:szCs w:val="24"/>
        </w:rPr>
        <w:t>Agua destilada</w:t>
      </w:r>
      <w:r w:rsidR="00B51D3F" w:rsidRPr="006A3673">
        <w:rPr>
          <w:rFonts w:cs="Times New Roman"/>
          <w:szCs w:val="24"/>
        </w:rPr>
        <w:t xml:space="preserve">           (H</w:t>
      </w:r>
      <w:r w:rsidR="00B51D3F" w:rsidRPr="006A3673">
        <w:rPr>
          <w:rFonts w:cs="Times New Roman"/>
          <w:szCs w:val="24"/>
          <w:vertAlign w:val="subscript"/>
        </w:rPr>
        <w:t>2</w:t>
      </w:r>
      <w:r w:rsidR="00B51D3F" w:rsidRPr="006A3673">
        <w:rPr>
          <w:rFonts w:cs="Times New Roman"/>
          <w:szCs w:val="24"/>
        </w:rPr>
        <w:t>O)</w:t>
      </w:r>
    </w:p>
    <w:p w:rsidR="00DD6AE2" w:rsidRPr="006A3673" w:rsidRDefault="00DD6AE2" w:rsidP="006A3673">
      <w:pPr>
        <w:spacing w:before="0" w:after="0" w:line="360" w:lineRule="auto"/>
        <w:jc w:val="both"/>
        <w:rPr>
          <w:rFonts w:eastAsia="Times New Roman" w:cs="Times New Roman"/>
          <w:szCs w:val="24"/>
          <w:lang w:val="es-ES" w:eastAsia="es-ES"/>
        </w:rPr>
      </w:pPr>
      <w:bookmarkStart w:id="184" w:name="_Toc358302982"/>
      <w:bookmarkStart w:id="185" w:name="_Toc419744029"/>
      <w:bookmarkStart w:id="186" w:name="_Toc419782383"/>
      <w:bookmarkEnd w:id="182"/>
    </w:p>
    <w:p w:rsidR="00AC0F0B" w:rsidRPr="006A3673" w:rsidRDefault="00690153" w:rsidP="007079F7">
      <w:pPr>
        <w:pStyle w:val="Ttulo2"/>
        <w:numPr>
          <w:ilvl w:val="1"/>
          <w:numId w:val="11"/>
        </w:numPr>
        <w:spacing w:before="0" w:line="360" w:lineRule="auto"/>
        <w:jc w:val="both"/>
        <w:rPr>
          <w:rFonts w:eastAsia="Times New Roman" w:cs="Times New Roman"/>
          <w:szCs w:val="24"/>
          <w:lang w:val="es-ES" w:eastAsia="es-ES"/>
        </w:rPr>
      </w:pPr>
      <w:bookmarkStart w:id="187" w:name="_Toc422302238"/>
      <w:bookmarkStart w:id="188" w:name="_Toc426462142"/>
      <w:r w:rsidRPr="006A3673">
        <w:rPr>
          <w:rFonts w:eastAsia="Times New Roman" w:cs="Times New Roman"/>
          <w:szCs w:val="24"/>
          <w:lang w:val="es-ES" w:eastAsia="es-ES"/>
        </w:rPr>
        <w:lastRenderedPageBreak/>
        <w:t>METODOLOGÍA</w:t>
      </w:r>
      <w:bookmarkEnd w:id="184"/>
      <w:bookmarkEnd w:id="185"/>
      <w:bookmarkEnd w:id="186"/>
      <w:bookmarkEnd w:id="187"/>
      <w:bookmarkEnd w:id="188"/>
    </w:p>
    <w:p w:rsidR="00DD6AE2" w:rsidRPr="006A3673" w:rsidRDefault="00DD6AE2" w:rsidP="006A3673">
      <w:pPr>
        <w:spacing w:before="0" w:after="0" w:line="360" w:lineRule="auto"/>
        <w:jc w:val="both"/>
        <w:rPr>
          <w:rFonts w:eastAsia="Times New Roman" w:cs="Times New Roman"/>
          <w:color w:val="000000" w:themeColor="text1"/>
          <w:szCs w:val="24"/>
          <w:lang w:val="es-ES" w:eastAsia="es-ES"/>
        </w:rPr>
      </w:pPr>
    </w:p>
    <w:p w:rsidR="00250A27" w:rsidRDefault="004E4112" w:rsidP="006A3673">
      <w:pPr>
        <w:spacing w:before="0" w:after="0" w:line="360" w:lineRule="auto"/>
        <w:jc w:val="both"/>
        <w:rPr>
          <w:rFonts w:eastAsia="Times New Roman" w:cs="Times New Roman"/>
          <w:color w:val="000000" w:themeColor="text1"/>
          <w:szCs w:val="24"/>
          <w:lang w:val="es-ES" w:eastAsia="es-ES"/>
        </w:rPr>
      </w:pPr>
      <w:r w:rsidRPr="006A3673">
        <w:rPr>
          <w:rFonts w:eastAsia="Times New Roman" w:cs="Times New Roman"/>
          <w:color w:val="000000" w:themeColor="text1"/>
          <w:szCs w:val="24"/>
          <w:lang w:val="es-ES" w:eastAsia="es-ES"/>
        </w:rPr>
        <w:t xml:space="preserve">En el presente trabajo </w:t>
      </w:r>
      <w:r w:rsidR="00F02B6A">
        <w:rPr>
          <w:rFonts w:eastAsia="Times New Roman" w:cs="Times New Roman"/>
          <w:color w:val="000000" w:themeColor="text1"/>
          <w:szCs w:val="24"/>
          <w:lang w:val="es-ES" w:eastAsia="es-ES"/>
        </w:rPr>
        <w:t xml:space="preserve">de investigación </w:t>
      </w:r>
      <w:r w:rsidRPr="006A3673">
        <w:rPr>
          <w:rFonts w:eastAsia="Times New Roman" w:cs="Times New Roman"/>
          <w:color w:val="000000" w:themeColor="text1"/>
          <w:szCs w:val="24"/>
          <w:lang w:val="es-ES" w:eastAsia="es-ES"/>
        </w:rPr>
        <w:t xml:space="preserve">se aplicó </w:t>
      </w:r>
      <w:r w:rsidR="00F02B6A">
        <w:rPr>
          <w:rFonts w:eastAsia="Times New Roman" w:cs="Times New Roman"/>
          <w:color w:val="000000" w:themeColor="text1"/>
          <w:szCs w:val="24"/>
          <w:lang w:val="es-ES" w:eastAsia="es-ES"/>
        </w:rPr>
        <w:t>el método experimental cuantitativo, por cuanto se realizó diversas pruebas de ensayo para obtener resultados finales y cada experimento reflejo valores depe</w:t>
      </w:r>
      <w:r w:rsidR="000726CC">
        <w:rPr>
          <w:rFonts w:eastAsia="Times New Roman" w:cs="Times New Roman"/>
          <w:color w:val="000000" w:themeColor="text1"/>
          <w:szCs w:val="24"/>
          <w:lang w:val="es-ES" w:eastAsia="es-ES"/>
        </w:rPr>
        <w:t>ndiendo del análisis realizado.</w:t>
      </w:r>
    </w:p>
    <w:p w:rsidR="000726CC" w:rsidRPr="006A3673" w:rsidRDefault="000726CC" w:rsidP="006A3673">
      <w:pPr>
        <w:spacing w:before="0" w:after="0" w:line="360" w:lineRule="auto"/>
        <w:jc w:val="both"/>
        <w:rPr>
          <w:rFonts w:eastAsia="Times New Roman" w:cs="Times New Roman"/>
          <w:color w:val="000000" w:themeColor="text1"/>
          <w:szCs w:val="24"/>
          <w:lang w:val="es-ES" w:eastAsia="es-ES"/>
        </w:rPr>
      </w:pPr>
    </w:p>
    <w:p w:rsidR="00AC0F0B" w:rsidRPr="006A3673" w:rsidRDefault="00690153" w:rsidP="007079F7">
      <w:pPr>
        <w:pStyle w:val="Ttulo2"/>
        <w:numPr>
          <w:ilvl w:val="1"/>
          <w:numId w:val="11"/>
        </w:numPr>
        <w:spacing w:before="0" w:line="360" w:lineRule="auto"/>
        <w:rPr>
          <w:rFonts w:cs="Times New Roman"/>
          <w:szCs w:val="24"/>
        </w:rPr>
      </w:pPr>
      <w:bookmarkStart w:id="189" w:name="_Toc419744030"/>
      <w:bookmarkStart w:id="190" w:name="_Toc419782384"/>
      <w:bookmarkStart w:id="191" w:name="_Toc422302239"/>
      <w:bookmarkStart w:id="192" w:name="_Toc426462143"/>
      <w:r w:rsidRPr="006A3673">
        <w:rPr>
          <w:rFonts w:cs="Times New Roman"/>
          <w:szCs w:val="24"/>
        </w:rPr>
        <w:t>LOCALIZACIÓN DE LA INVESTIGACIÓN</w:t>
      </w:r>
      <w:bookmarkEnd w:id="189"/>
      <w:bookmarkEnd w:id="190"/>
      <w:bookmarkEnd w:id="191"/>
      <w:bookmarkEnd w:id="192"/>
    </w:p>
    <w:p w:rsidR="00DD6AE2" w:rsidRPr="006A3673" w:rsidRDefault="00DD6AE2" w:rsidP="006A3673">
      <w:pPr>
        <w:spacing w:before="0" w:after="0" w:line="360" w:lineRule="auto"/>
        <w:jc w:val="both"/>
        <w:rPr>
          <w:rFonts w:cs="Times New Roman"/>
          <w:szCs w:val="24"/>
        </w:rPr>
      </w:pPr>
      <w:bookmarkStart w:id="193" w:name="_Toc359411412"/>
      <w:bookmarkStart w:id="194" w:name="_Toc360434630"/>
      <w:bookmarkStart w:id="195" w:name="_Toc360498214"/>
      <w:bookmarkStart w:id="196" w:name="_Toc360680894"/>
    </w:p>
    <w:p w:rsidR="00134A3A" w:rsidRPr="006A3673" w:rsidRDefault="004E4112" w:rsidP="006A3673">
      <w:pPr>
        <w:spacing w:before="0" w:after="0" w:line="360" w:lineRule="auto"/>
        <w:jc w:val="both"/>
        <w:rPr>
          <w:rFonts w:cs="Times New Roman"/>
          <w:szCs w:val="24"/>
        </w:rPr>
      </w:pPr>
      <w:r w:rsidRPr="006A3673">
        <w:rPr>
          <w:rFonts w:cs="Times New Roman"/>
          <w:szCs w:val="24"/>
        </w:rPr>
        <w:t xml:space="preserve">El presente trabajo de investigación, se realizó en la </w:t>
      </w:r>
      <w:r w:rsidR="001B12CD">
        <w:rPr>
          <w:rFonts w:cs="Times New Roman"/>
          <w:szCs w:val="24"/>
        </w:rPr>
        <w:t>Sociedad</w:t>
      </w:r>
      <w:r w:rsidR="00690153" w:rsidRPr="006A3673">
        <w:rPr>
          <w:rFonts w:cs="Times New Roman"/>
          <w:szCs w:val="24"/>
        </w:rPr>
        <w:t xml:space="preserve"> Minera PROMINE Cia </w:t>
      </w:r>
      <w:r w:rsidRPr="006A3673">
        <w:rPr>
          <w:rFonts w:cs="Times New Roman"/>
          <w:szCs w:val="24"/>
        </w:rPr>
        <w:t xml:space="preserve">Ltda. Se encuentra ubicada en el sector la López, del </w:t>
      </w:r>
      <w:r w:rsidR="00690153" w:rsidRPr="006A3673">
        <w:rPr>
          <w:rFonts w:cs="Times New Roman"/>
          <w:szCs w:val="24"/>
        </w:rPr>
        <w:t xml:space="preserve">Cantón Camilo </w:t>
      </w:r>
      <w:r w:rsidRPr="006A3673">
        <w:rPr>
          <w:rFonts w:cs="Times New Roman"/>
          <w:szCs w:val="24"/>
        </w:rPr>
        <w:t xml:space="preserve">Ponce Enríquez, </w:t>
      </w:r>
      <w:r w:rsidR="00690153" w:rsidRPr="006A3673">
        <w:rPr>
          <w:rFonts w:cs="Times New Roman"/>
          <w:szCs w:val="24"/>
        </w:rPr>
        <w:t>Provincia</w:t>
      </w:r>
      <w:r w:rsidRPr="006A3673">
        <w:rPr>
          <w:rFonts w:cs="Times New Roman"/>
          <w:szCs w:val="24"/>
        </w:rPr>
        <w:t xml:space="preserve"> del Azuay. Siendo sus coordenadas </w:t>
      </w:r>
      <w:r w:rsidR="00690153" w:rsidRPr="00250A27">
        <w:rPr>
          <w:rFonts w:cs="Times New Roman"/>
          <w:szCs w:val="24"/>
        </w:rPr>
        <w:t>UTM</w:t>
      </w:r>
      <w:r w:rsidR="00690153" w:rsidRPr="006A3673">
        <w:rPr>
          <w:rFonts w:cs="Times New Roman"/>
          <w:szCs w:val="24"/>
        </w:rPr>
        <w:t>: 9658216,13e y 642508,98</w:t>
      </w:r>
      <w:r w:rsidRPr="006A3673">
        <w:rPr>
          <w:rFonts w:cs="Times New Roman"/>
          <w:szCs w:val="24"/>
        </w:rPr>
        <w:t>n</w:t>
      </w:r>
      <w:bookmarkEnd w:id="193"/>
      <w:r w:rsidRPr="006A3673">
        <w:rPr>
          <w:rFonts w:cs="Times New Roman"/>
          <w:szCs w:val="24"/>
        </w:rPr>
        <w:t>, a 150 m.s.n.m.</w:t>
      </w:r>
      <w:bookmarkStart w:id="197" w:name="_Toc419744031"/>
      <w:bookmarkStart w:id="198" w:name="_Toc419782385"/>
      <w:bookmarkStart w:id="199" w:name="_Toc422302240"/>
      <w:bookmarkEnd w:id="194"/>
      <w:bookmarkEnd w:id="195"/>
      <w:bookmarkEnd w:id="196"/>
    </w:p>
    <w:p w:rsidR="00CD0797" w:rsidRPr="006A3673" w:rsidRDefault="00CD0797" w:rsidP="006A3673">
      <w:pPr>
        <w:spacing w:before="0" w:after="0" w:line="360" w:lineRule="auto"/>
        <w:jc w:val="both"/>
        <w:rPr>
          <w:rFonts w:cs="Times New Roman"/>
          <w:szCs w:val="24"/>
        </w:rPr>
      </w:pPr>
    </w:p>
    <w:p w:rsidR="00AC0F0B" w:rsidRPr="006A3673" w:rsidRDefault="00690153" w:rsidP="007079F7">
      <w:pPr>
        <w:pStyle w:val="Prrafodelista"/>
        <w:numPr>
          <w:ilvl w:val="1"/>
          <w:numId w:val="12"/>
        </w:numPr>
        <w:spacing w:before="0" w:after="0" w:line="360" w:lineRule="auto"/>
        <w:jc w:val="both"/>
        <w:rPr>
          <w:rFonts w:cs="Times New Roman"/>
          <w:szCs w:val="24"/>
        </w:rPr>
      </w:pPr>
      <w:bookmarkStart w:id="200" w:name="_Toc426462144"/>
      <w:r w:rsidRPr="006A3673">
        <w:rPr>
          <w:rStyle w:val="Ttulo2Car"/>
          <w:rFonts w:cs="Times New Roman"/>
          <w:szCs w:val="24"/>
        </w:rPr>
        <w:t>UNIVERSO DEL TRABAJO</w:t>
      </w:r>
      <w:bookmarkEnd w:id="197"/>
      <w:bookmarkEnd w:id="198"/>
      <w:bookmarkEnd w:id="199"/>
      <w:bookmarkEnd w:id="200"/>
    </w:p>
    <w:p w:rsidR="00DD6AE2" w:rsidRPr="006A3673" w:rsidRDefault="00DD6AE2" w:rsidP="006A3673">
      <w:pPr>
        <w:spacing w:before="0" w:after="0" w:line="360" w:lineRule="auto"/>
        <w:jc w:val="both"/>
        <w:rPr>
          <w:rFonts w:cs="Times New Roman"/>
          <w:szCs w:val="24"/>
        </w:rPr>
      </w:pPr>
    </w:p>
    <w:p w:rsidR="00134A3A" w:rsidRPr="006A3673" w:rsidRDefault="004E4112" w:rsidP="006A3673">
      <w:pPr>
        <w:spacing w:before="0" w:after="0" w:line="360" w:lineRule="auto"/>
        <w:jc w:val="both"/>
        <w:rPr>
          <w:rFonts w:cs="Times New Roman"/>
          <w:szCs w:val="24"/>
        </w:rPr>
      </w:pPr>
      <w:r w:rsidRPr="006A3673">
        <w:rPr>
          <w:rFonts w:cs="Times New Roman"/>
          <w:szCs w:val="24"/>
        </w:rPr>
        <w:t xml:space="preserve">El universo de trabajo para la presente investigación será la descarga de efluentes líquidos del área de lixiviación de la </w:t>
      </w:r>
      <w:r w:rsidR="001B12CD">
        <w:rPr>
          <w:rFonts w:cs="Times New Roman"/>
          <w:szCs w:val="24"/>
        </w:rPr>
        <w:t>Sociedad</w:t>
      </w:r>
      <w:r w:rsidR="00AC37F5" w:rsidRPr="006A3673">
        <w:rPr>
          <w:rFonts w:cs="Times New Roman"/>
          <w:szCs w:val="24"/>
        </w:rPr>
        <w:t xml:space="preserve"> Minera PROMINE Cia Ltda</w:t>
      </w:r>
      <w:r w:rsidRPr="006A3673">
        <w:rPr>
          <w:rFonts w:cs="Times New Roman"/>
          <w:szCs w:val="24"/>
        </w:rPr>
        <w:t>.</w:t>
      </w:r>
      <w:bookmarkStart w:id="201" w:name="_Toc419744032"/>
      <w:bookmarkStart w:id="202" w:name="_Toc419782386"/>
      <w:bookmarkStart w:id="203" w:name="_Toc422302241"/>
    </w:p>
    <w:p w:rsidR="00134A3A" w:rsidRPr="006A3673" w:rsidRDefault="00134A3A" w:rsidP="006A3673">
      <w:pPr>
        <w:spacing w:before="0" w:after="0" w:line="360" w:lineRule="auto"/>
        <w:jc w:val="both"/>
        <w:rPr>
          <w:rStyle w:val="Ttulo2Car"/>
          <w:rFonts w:cs="Times New Roman"/>
          <w:szCs w:val="24"/>
        </w:rPr>
      </w:pPr>
    </w:p>
    <w:p w:rsidR="00AC0F0B" w:rsidRPr="006A3673" w:rsidRDefault="00690153" w:rsidP="007079F7">
      <w:pPr>
        <w:pStyle w:val="Prrafodelista"/>
        <w:numPr>
          <w:ilvl w:val="1"/>
          <w:numId w:val="12"/>
        </w:numPr>
        <w:spacing w:before="0" w:after="0" w:line="360" w:lineRule="auto"/>
        <w:jc w:val="both"/>
        <w:rPr>
          <w:rFonts w:cs="Times New Roman"/>
          <w:szCs w:val="24"/>
        </w:rPr>
      </w:pPr>
      <w:bookmarkStart w:id="204" w:name="_Toc426462145"/>
      <w:r w:rsidRPr="006A3673">
        <w:rPr>
          <w:rStyle w:val="Ttulo2Car"/>
          <w:rFonts w:cs="Times New Roman"/>
          <w:szCs w:val="24"/>
        </w:rPr>
        <w:t>TIPO DE MUESTRAS</w:t>
      </w:r>
      <w:bookmarkEnd w:id="201"/>
      <w:bookmarkEnd w:id="202"/>
      <w:bookmarkEnd w:id="203"/>
      <w:bookmarkEnd w:id="204"/>
    </w:p>
    <w:p w:rsidR="00DD6AE2" w:rsidRPr="006A3673" w:rsidRDefault="00DD6AE2" w:rsidP="006A3673">
      <w:pPr>
        <w:spacing w:before="0" w:after="0" w:line="360" w:lineRule="auto"/>
        <w:jc w:val="both"/>
        <w:rPr>
          <w:rFonts w:cs="Times New Roman"/>
          <w:szCs w:val="24"/>
        </w:rPr>
      </w:pPr>
    </w:p>
    <w:p w:rsidR="00895208" w:rsidRPr="006A3673" w:rsidRDefault="004E4112" w:rsidP="006A3673">
      <w:pPr>
        <w:spacing w:before="0" w:after="0" w:line="360" w:lineRule="auto"/>
        <w:jc w:val="both"/>
        <w:rPr>
          <w:rFonts w:cs="Times New Roman"/>
          <w:szCs w:val="24"/>
        </w:rPr>
      </w:pPr>
      <w:r w:rsidRPr="006A3673">
        <w:rPr>
          <w:rFonts w:cs="Times New Roman"/>
          <w:szCs w:val="24"/>
        </w:rPr>
        <w:t xml:space="preserve">El tipo de muestra para realizar el presente trabajo será tomada de las descarga del efluente líquido del área de lixiviación de la planta de beneficio de la </w:t>
      </w:r>
      <w:r w:rsidR="001B12CD">
        <w:rPr>
          <w:rFonts w:cs="Times New Roman"/>
          <w:szCs w:val="24"/>
        </w:rPr>
        <w:t>Sociedad</w:t>
      </w:r>
      <w:r w:rsidR="00AC37F5" w:rsidRPr="006A3673">
        <w:rPr>
          <w:rFonts w:cs="Times New Roman"/>
          <w:szCs w:val="24"/>
        </w:rPr>
        <w:t xml:space="preserve"> Minera PROMINE</w:t>
      </w:r>
      <w:r w:rsidRPr="006A3673">
        <w:rPr>
          <w:rFonts w:cs="Times New Roman"/>
          <w:szCs w:val="24"/>
        </w:rPr>
        <w:t xml:space="preserve"> </w:t>
      </w:r>
      <w:r w:rsidR="00AC37F5" w:rsidRPr="006A3673">
        <w:rPr>
          <w:rFonts w:cs="Times New Roman"/>
          <w:szCs w:val="24"/>
        </w:rPr>
        <w:t>Cia</w:t>
      </w:r>
      <w:r w:rsidRPr="006A3673">
        <w:rPr>
          <w:rFonts w:cs="Times New Roman"/>
          <w:szCs w:val="24"/>
        </w:rPr>
        <w:t>. Ltda.</w:t>
      </w:r>
      <w:bookmarkStart w:id="205" w:name="_Toc419744033"/>
      <w:bookmarkStart w:id="206" w:name="_Toc419782387"/>
    </w:p>
    <w:p w:rsidR="003413BA" w:rsidRPr="006A3673" w:rsidRDefault="003413BA" w:rsidP="006A3673">
      <w:pPr>
        <w:spacing w:before="0" w:after="0" w:line="360" w:lineRule="auto"/>
        <w:jc w:val="both"/>
        <w:rPr>
          <w:rFonts w:cs="Times New Roman"/>
          <w:szCs w:val="24"/>
        </w:rPr>
      </w:pPr>
    </w:p>
    <w:p w:rsidR="003413BA" w:rsidRPr="006A3673" w:rsidRDefault="00690153" w:rsidP="007079F7">
      <w:pPr>
        <w:pStyle w:val="Ttulo2"/>
        <w:numPr>
          <w:ilvl w:val="1"/>
          <w:numId w:val="12"/>
        </w:numPr>
        <w:spacing w:before="0" w:line="360" w:lineRule="auto"/>
        <w:rPr>
          <w:rFonts w:cs="Times New Roman"/>
          <w:szCs w:val="24"/>
          <w:lang w:val="es-ES"/>
        </w:rPr>
      </w:pPr>
      <w:bookmarkStart w:id="207" w:name="_Toc422302242"/>
      <w:bookmarkStart w:id="208" w:name="_Toc426462146"/>
      <w:r w:rsidRPr="006A3673">
        <w:rPr>
          <w:rFonts w:cs="Times New Roman"/>
          <w:szCs w:val="24"/>
          <w:lang w:val="es-ES"/>
        </w:rPr>
        <w:t>DESCRIPCIÓN DEL PROCESO</w:t>
      </w:r>
      <w:bookmarkEnd w:id="205"/>
      <w:bookmarkEnd w:id="206"/>
      <w:bookmarkEnd w:id="207"/>
      <w:bookmarkEnd w:id="208"/>
    </w:p>
    <w:p w:rsidR="003413BA" w:rsidRPr="006A3673" w:rsidRDefault="003413BA" w:rsidP="006A3673">
      <w:pPr>
        <w:spacing w:before="0" w:after="0" w:line="360" w:lineRule="auto"/>
        <w:jc w:val="both"/>
        <w:rPr>
          <w:rFonts w:cs="Times New Roman"/>
          <w:szCs w:val="24"/>
          <w:lang w:val="es-ES"/>
        </w:rPr>
      </w:pPr>
    </w:p>
    <w:p w:rsidR="00AC0F0B" w:rsidRPr="006A3673" w:rsidRDefault="004E4112" w:rsidP="006A3673">
      <w:pPr>
        <w:spacing w:before="0" w:after="0" w:line="360" w:lineRule="auto"/>
        <w:jc w:val="both"/>
        <w:rPr>
          <w:rFonts w:cs="Times New Roman"/>
          <w:szCs w:val="24"/>
        </w:rPr>
      </w:pPr>
      <w:r w:rsidRPr="006A3673">
        <w:rPr>
          <w:rFonts w:cs="Times New Roman"/>
          <w:szCs w:val="24"/>
        </w:rPr>
        <w:t xml:space="preserve">Se tomó muestra de la descarga de efluentes líquidos de lixiviación en la </w:t>
      </w:r>
      <w:r w:rsidR="00690153" w:rsidRPr="006A3673">
        <w:rPr>
          <w:rFonts w:cs="Times New Roman"/>
          <w:szCs w:val="24"/>
        </w:rPr>
        <w:t>Sociedad Minera PROMINE</w:t>
      </w:r>
      <w:r w:rsidRPr="006A3673">
        <w:rPr>
          <w:rFonts w:cs="Times New Roman"/>
          <w:szCs w:val="24"/>
        </w:rPr>
        <w:t xml:space="preserve"> </w:t>
      </w:r>
      <w:r w:rsidR="00690153" w:rsidRPr="006A3673">
        <w:rPr>
          <w:rFonts w:cs="Times New Roman"/>
          <w:szCs w:val="24"/>
        </w:rPr>
        <w:t>Cia</w:t>
      </w:r>
      <w:r w:rsidRPr="006A3673">
        <w:rPr>
          <w:rFonts w:cs="Times New Roman"/>
          <w:szCs w:val="24"/>
        </w:rPr>
        <w:t>. Ltda.</w:t>
      </w:r>
      <w:r w:rsidR="00606A3C">
        <w:rPr>
          <w:rFonts w:cs="Times New Roman"/>
          <w:szCs w:val="24"/>
        </w:rPr>
        <w:t>,</w:t>
      </w:r>
      <w:r w:rsidRPr="006A3673">
        <w:rPr>
          <w:rFonts w:cs="Times New Roman"/>
          <w:szCs w:val="24"/>
        </w:rPr>
        <w:t xml:space="preserve"> Primero se deja decantar </w:t>
      </w:r>
      <w:r w:rsidR="00F02B6A">
        <w:rPr>
          <w:rFonts w:cs="Times New Roman"/>
          <w:szCs w:val="24"/>
        </w:rPr>
        <w:t>el efluente</w:t>
      </w:r>
      <w:r w:rsidRPr="006A3673">
        <w:rPr>
          <w:rFonts w:cs="Times New Roman"/>
          <w:szCs w:val="24"/>
        </w:rPr>
        <w:t xml:space="preserve">, luego se realiza los respectivos análisis de pH, </w:t>
      </w:r>
      <w:r w:rsidR="00372257">
        <w:rPr>
          <w:rFonts w:cs="Times New Roman"/>
          <w:szCs w:val="24"/>
        </w:rPr>
        <w:t>Cianuro Libre inicial, Solidos S</w:t>
      </w:r>
      <w:r w:rsidRPr="006A3673">
        <w:rPr>
          <w:rFonts w:cs="Times New Roman"/>
          <w:szCs w:val="24"/>
        </w:rPr>
        <w:t>uspendidos</w:t>
      </w:r>
      <w:r w:rsidR="00372257">
        <w:rPr>
          <w:rFonts w:cs="Times New Roman"/>
          <w:szCs w:val="24"/>
        </w:rPr>
        <w:t xml:space="preserve"> T</w:t>
      </w:r>
      <w:r w:rsidR="00606A3C">
        <w:rPr>
          <w:rFonts w:cs="Times New Roman"/>
          <w:szCs w:val="24"/>
        </w:rPr>
        <w:t>otales</w:t>
      </w:r>
      <w:r w:rsidR="00372257">
        <w:rPr>
          <w:rFonts w:cs="Times New Roman"/>
          <w:szCs w:val="24"/>
        </w:rPr>
        <w:t>, Conductividad y T</w:t>
      </w:r>
      <w:r w:rsidRPr="006A3673">
        <w:rPr>
          <w:rFonts w:cs="Times New Roman"/>
          <w:szCs w:val="24"/>
        </w:rPr>
        <w:t>urbidez.</w:t>
      </w:r>
    </w:p>
    <w:p w:rsidR="00606A3C" w:rsidRDefault="00606A3C" w:rsidP="00606A3C">
      <w:pPr>
        <w:spacing w:before="0" w:after="0" w:line="360" w:lineRule="auto"/>
        <w:jc w:val="both"/>
        <w:rPr>
          <w:rFonts w:cs="Times New Roman"/>
          <w:szCs w:val="24"/>
        </w:rPr>
      </w:pPr>
      <w:r>
        <w:rPr>
          <w:rFonts w:cs="Times New Roman"/>
          <w:szCs w:val="24"/>
        </w:rPr>
        <w:t xml:space="preserve">Se realizó la construcción del equipo con recipientes plásticos PET (Tereftalato De Polietileno) y HDPE </w:t>
      </w:r>
      <w:r w:rsidR="00372257">
        <w:rPr>
          <w:rFonts w:cs="Times New Roman"/>
          <w:szCs w:val="24"/>
        </w:rPr>
        <w:t xml:space="preserve">(Polietileno </w:t>
      </w:r>
      <w:r>
        <w:rPr>
          <w:rFonts w:cs="Times New Roman"/>
          <w:szCs w:val="24"/>
        </w:rPr>
        <w:t>de alta densidad</w:t>
      </w:r>
      <w:r w:rsidR="00372257">
        <w:rPr>
          <w:rFonts w:cs="Times New Roman"/>
          <w:szCs w:val="24"/>
        </w:rPr>
        <w:t>)</w:t>
      </w:r>
      <w:r>
        <w:rPr>
          <w:rFonts w:cs="Times New Roman"/>
          <w:szCs w:val="24"/>
        </w:rPr>
        <w:t xml:space="preserve"> que consta de reactores tipo batch a </w:t>
      </w:r>
      <w:r>
        <w:rPr>
          <w:rFonts w:cs="Times New Roman"/>
          <w:szCs w:val="24"/>
        </w:rPr>
        <w:lastRenderedPageBreak/>
        <w:t>escala de laboratorio en la cual ingresa el efluente líquido para recuperar el cianuro de sodio.</w:t>
      </w:r>
    </w:p>
    <w:p w:rsidR="00AF0DEB" w:rsidRPr="006A3673" w:rsidRDefault="00AF0DEB" w:rsidP="006A3673">
      <w:pPr>
        <w:spacing w:before="0" w:after="0" w:line="360" w:lineRule="auto"/>
        <w:jc w:val="both"/>
        <w:rPr>
          <w:rFonts w:cs="Times New Roman"/>
          <w:szCs w:val="24"/>
        </w:rPr>
      </w:pPr>
    </w:p>
    <w:p w:rsidR="00AC0F0B" w:rsidRPr="00A041AD" w:rsidRDefault="00690153" w:rsidP="007079F7">
      <w:pPr>
        <w:pStyle w:val="Ttulo3"/>
        <w:numPr>
          <w:ilvl w:val="2"/>
          <w:numId w:val="12"/>
        </w:numPr>
      </w:pPr>
      <w:bookmarkStart w:id="209" w:name="_Toc426462147"/>
      <w:r w:rsidRPr="00A041AD">
        <w:t>IDENTIFICACIÓN DE LOS COMPUESTOS DE CIANURO</w:t>
      </w:r>
      <w:bookmarkEnd w:id="209"/>
    </w:p>
    <w:p w:rsidR="00DD6AE2" w:rsidRPr="006A3673" w:rsidRDefault="00DD6AE2" w:rsidP="006A3673">
      <w:pPr>
        <w:spacing w:before="0" w:after="0" w:line="360" w:lineRule="auto"/>
        <w:jc w:val="both"/>
        <w:rPr>
          <w:rFonts w:cs="Times New Roman"/>
          <w:szCs w:val="24"/>
          <w:lang w:val="es-MX" w:eastAsia="es-MX"/>
        </w:rPr>
      </w:pPr>
    </w:p>
    <w:p w:rsidR="00AC0F0B" w:rsidRPr="006A3673" w:rsidRDefault="00546407" w:rsidP="006A3673">
      <w:pPr>
        <w:pStyle w:val="Default"/>
        <w:spacing w:line="360" w:lineRule="auto"/>
        <w:jc w:val="both"/>
        <w:rPr>
          <w:rFonts w:ascii="Times New Roman" w:hAnsi="Times New Roman" w:cs="Times New Roman"/>
        </w:rPr>
      </w:pPr>
      <w:r w:rsidRPr="006A3673">
        <w:rPr>
          <w:rFonts w:ascii="Times New Roman" w:hAnsi="Times New Roman" w:cs="Times New Roman"/>
        </w:rPr>
        <w:t>L</w:t>
      </w:r>
      <w:r w:rsidR="00EA0F6F" w:rsidRPr="006A3673">
        <w:rPr>
          <w:rFonts w:ascii="Times New Roman" w:hAnsi="Times New Roman" w:cs="Times New Roman"/>
        </w:rPr>
        <w:t xml:space="preserve">a identificación de </w:t>
      </w:r>
      <w:r w:rsidRPr="006A3673">
        <w:rPr>
          <w:rFonts w:ascii="Times New Roman" w:hAnsi="Times New Roman" w:cs="Times New Roman"/>
        </w:rPr>
        <w:t xml:space="preserve">los compuestos de </w:t>
      </w:r>
      <w:r w:rsidR="004E4112" w:rsidRPr="006A3673">
        <w:rPr>
          <w:rFonts w:ascii="Times New Roman" w:hAnsi="Times New Roman" w:cs="Times New Roman"/>
        </w:rPr>
        <w:t xml:space="preserve">cianuros </w:t>
      </w:r>
      <w:r w:rsidR="000C1840" w:rsidRPr="006A3673">
        <w:rPr>
          <w:rFonts w:ascii="Times New Roman" w:hAnsi="Times New Roman" w:cs="Times New Roman"/>
        </w:rPr>
        <w:t xml:space="preserve">se </w:t>
      </w:r>
      <w:r w:rsidRPr="006A3673">
        <w:rPr>
          <w:rFonts w:ascii="Times New Roman" w:hAnsi="Times New Roman" w:cs="Times New Roman"/>
        </w:rPr>
        <w:t xml:space="preserve">refiere </w:t>
      </w:r>
      <w:r w:rsidR="000C1840" w:rsidRPr="006A3673">
        <w:rPr>
          <w:rFonts w:ascii="Times New Roman" w:hAnsi="Times New Roman" w:cs="Times New Roman"/>
        </w:rPr>
        <w:t xml:space="preserve">específicamente </w:t>
      </w:r>
      <w:r w:rsidR="00372257">
        <w:rPr>
          <w:rFonts w:ascii="Times New Roman" w:hAnsi="Times New Roman" w:cs="Times New Roman"/>
        </w:rPr>
        <w:t>a la determinación de C</w:t>
      </w:r>
      <w:r w:rsidRPr="006A3673">
        <w:rPr>
          <w:rFonts w:ascii="Times New Roman" w:hAnsi="Times New Roman" w:cs="Times New Roman"/>
        </w:rPr>
        <w:t>i</w:t>
      </w:r>
      <w:r w:rsidR="00372257">
        <w:rPr>
          <w:rFonts w:ascii="Times New Roman" w:hAnsi="Times New Roman" w:cs="Times New Roman"/>
        </w:rPr>
        <w:t>anuro Libre, Cianuro Total y C</w:t>
      </w:r>
      <w:r w:rsidRPr="006A3673">
        <w:rPr>
          <w:rFonts w:ascii="Times New Roman" w:hAnsi="Times New Roman" w:cs="Times New Roman"/>
        </w:rPr>
        <w:t xml:space="preserve">ianuro </w:t>
      </w:r>
      <w:r w:rsidR="00372257">
        <w:rPr>
          <w:rFonts w:ascii="Times New Roman" w:hAnsi="Times New Roman" w:cs="Times New Roman"/>
        </w:rPr>
        <w:t xml:space="preserve">WAD, debido a la capacidad del Ion Cianuro </w:t>
      </w:r>
      <w:r w:rsidR="00B77945" w:rsidRPr="006A3673">
        <w:rPr>
          <w:rFonts w:ascii="Times New Roman" w:hAnsi="Times New Roman" w:cs="Times New Roman"/>
        </w:rPr>
        <w:t>pa</w:t>
      </w:r>
      <w:r w:rsidR="00792751" w:rsidRPr="006A3673">
        <w:rPr>
          <w:rFonts w:ascii="Times New Roman" w:hAnsi="Times New Roman" w:cs="Times New Roman"/>
        </w:rPr>
        <w:t xml:space="preserve">ra formar complejos con </w:t>
      </w:r>
      <w:r w:rsidR="00D57489">
        <w:rPr>
          <w:rFonts w:ascii="Times New Roman" w:hAnsi="Times New Roman" w:cs="Times New Roman"/>
        </w:rPr>
        <w:t xml:space="preserve"> </w:t>
      </w:r>
      <w:r w:rsidR="00792751" w:rsidRPr="006A3673">
        <w:rPr>
          <w:rFonts w:ascii="Times New Roman" w:hAnsi="Times New Roman" w:cs="Times New Roman"/>
        </w:rPr>
        <w:t xml:space="preserve">metales, </w:t>
      </w:r>
      <w:r w:rsidR="00DD1FAA">
        <w:rPr>
          <w:rFonts w:ascii="Times New Roman" w:hAnsi="Times New Roman" w:cs="Times New Roman"/>
        </w:rPr>
        <w:t>en el</w:t>
      </w:r>
      <w:r w:rsidR="00372257">
        <w:rPr>
          <w:rFonts w:ascii="Times New Roman" w:hAnsi="Times New Roman" w:cs="Times New Roman"/>
        </w:rPr>
        <w:t xml:space="preserve"> cual corresponde a 300 ppm en Cianuro Libre y 750 ppm en Cianuro WAD dando como Cianuro T</w:t>
      </w:r>
      <w:r w:rsidR="00DD1FAA">
        <w:rPr>
          <w:rFonts w:ascii="Times New Roman" w:hAnsi="Times New Roman" w:cs="Times New Roman"/>
        </w:rPr>
        <w:t xml:space="preserve">otal 1050 ppm presente en el efluente líquido, </w:t>
      </w:r>
      <w:r w:rsidR="000C1840" w:rsidRPr="006A3673">
        <w:rPr>
          <w:rFonts w:ascii="Times New Roman" w:hAnsi="Times New Roman" w:cs="Times New Roman"/>
        </w:rPr>
        <w:t>los metales de mayor importancia con</w:t>
      </w:r>
      <w:r w:rsidR="00DD1FAA">
        <w:rPr>
          <w:rFonts w:ascii="Times New Roman" w:hAnsi="Times New Roman" w:cs="Times New Roman"/>
        </w:rPr>
        <w:t>tenidos en el mineral para</w:t>
      </w:r>
      <w:r w:rsidR="000C1840" w:rsidRPr="006A3673">
        <w:rPr>
          <w:rFonts w:ascii="Times New Roman" w:hAnsi="Times New Roman" w:cs="Times New Roman"/>
        </w:rPr>
        <w:t xml:space="preserve"> la planta de beneficio </w:t>
      </w:r>
      <w:r w:rsidR="00DD1FAA">
        <w:rPr>
          <w:rFonts w:ascii="Times New Roman" w:hAnsi="Times New Roman" w:cs="Times New Roman"/>
        </w:rPr>
        <w:t>son el Oro, Plata, Cobre y Zinc</w:t>
      </w:r>
      <w:r w:rsidR="00B77945" w:rsidRPr="006A3673">
        <w:rPr>
          <w:rFonts w:ascii="Times New Roman" w:hAnsi="Times New Roman" w:cs="Times New Roman"/>
        </w:rPr>
        <w:t>:</w:t>
      </w:r>
    </w:p>
    <w:p w:rsidR="000C1840" w:rsidRPr="006A3673" w:rsidRDefault="000C1840" w:rsidP="006A3673">
      <w:pPr>
        <w:pStyle w:val="Default"/>
        <w:spacing w:line="360" w:lineRule="auto"/>
        <w:jc w:val="both"/>
        <w:rPr>
          <w:rFonts w:ascii="Times New Roman" w:hAnsi="Times New Roman" w:cs="Times New Roman"/>
        </w:rPr>
      </w:pPr>
    </w:p>
    <w:tbl>
      <w:tblPr>
        <w:tblStyle w:val="Tablaconcuadrcula"/>
        <w:tblW w:w="0" w:type="auto"/>
        <w:jc w:val="center"/>
        <w:tblLook w:val="04A0" w:firstRow="1" w:lastRow="0" w:firstColumn="1" w:lastColumn="0" w:noHBand="0" w:noVBand="1"/>
      </w:tblPr>
      <w:tblGrid>
        <w:gridCol w:w="1985"/>
        <w:gridCol w:w="1417"/>
      </w:tblGrid>
      <w:tr w:rsidR="00F04A0B" w:rsidRPr="006A3673" w:rsidTr="00FC7CA8">
        <w:trPr>
          <w:trHeight w:val="407"/>
          <w:jc w:val="center"/>
        </w:trPr>
        <w:tc>
          <w:tcPr>
            <w:tcW w:w="1985" w:type="dxa"/>
          </w:tcPr>
          <w:p w:rsidR="00F04A0B" w:rsidRPr="006A3673" w:rsidRDefault="00F04A0B" w:rsidP="006A3673">
            <w:pPr>
              <w:spacing w:before="0" w:after="0" w:line="360" w:lineRule="auto"/>
              <w:jc w:val="both"/>
              <w:rPr>
                <w:rFonts w:cs="Times New Roman"/>
                <w:b/>
                <w:szCs w:val="24"/>
                <w:lang w:val="es-MX"/>
              </w:rPr>
            </w:pPr>
            <w:r w:rsidRPr="006A3673">
              <w:rPr>
                <w:rFonts w:cs="Times New Roman"/>
                <w:b/>
                <w:szCs w:val="24"/>
                <w:lang w:val="es-MX"/>
              </w:rPr>
              <w:t>Cianuro Libre</w:t>
            </w:r>
          </w:p>
        </w:tc>
        <w:tc>
          <w:tcPr>
            <w:tcW w:w="1417" w:type="dxa"/>
          </w:tcPr>
          <w:p w:rsidR="00F04A0B" w:rsidRPr="006A3673" w:rsidRDefault="00F04A0B" w:rsidP="006A3673">
            <w:pPr>
              <w:spacing w:before="0" w:after="0" w:line="360" w:lineRule="auto"/>
              <w:rPr>
                <w:rFonts w:cs="Times New Roman"/>
                <w:szCs w:val="24"/>
                <w:lang w:val="es-MX"/>
              </w:rPr>
            </w:pPr>
            <w:r w:rsidRPr="006A3673">
              <w:rPr>
                <w:rFonts w:cs="Times New Roman"/>
                <w:szCs w:val="24"/>
                <w:lang w:val="es-MX"/>
              </w:rPr>
              <w:t>300 ppm</w:t>
            </w:r>
          </w:p>
        </w:tc>
      </w:tr>
      <w:tr w:rsidR="00F04A0B" w:rsidRPr="006A3673" w:rsidTr="00FC7CA8">
        <w:trPr>
          <w:trHeight w:val="407"/>
          <w:jc w:val="center"/>
        </w:trPr>
        <w:tc>
          <w:tcPr>
            <w:tcW w:w="1985" w:type="dxa"/>
          </w:tcPr>
          <w:p w:rsidR="00F04A0B" w:rsidRPr="006A3673" w:rsidRDefault="00606A3C" w:rsidP="006A3673">
            <w:pPr>
              <w:spacing w:before="0" w:after="0" w:line="360" w:lineRule="auto"/>
              <w:jc w:val="both"/>
              <w:rPr>
                <w:rFonts w:cs="Times New Roman"/>
                <w:b/>
                <w:szCs w:val="24"/>
                <w:lang w:val="es-MX"/>
              </w:rPr>
            </w:pPr>
            <w:r>
              <w:rPr>
                <w:rFonts w:cs="Times New Roman"/>
                <w:b/>
                <w:szCs w:val="24"/>
                <w:lang w:val="es-MX"/>
              </w:rPr>
              <w:t>Cianuro WAD</w:t>
            </w:r>
          </w:p>
        </w:tc>
        <w:tc>
          <w:tcPr>
            <w:tcW w:w="1417" w:type="dxa"/>
          </w:tcPr>
          <w:p w:rsidR="00F04A0B" w:rsidRPr="006A3673" w:rsidRDefault="00606A3C" w:rsidP="006A3673">
            <w:pPr>
              <w:spacing w:before="0" w:after="0" w:line="360" w:lineRule="auto"/>
              <w:rPr>
                <w:rFonts w:cs="Times New Roman"/>
                <w:szCs w:val="24"/>
                <w:lang w:val="es-MX"/>
              </w:rPr>
            </w:pPr>
            <w:r>
              <w:rPr>
                <w:rFonts w:cs="Times New Roman"/>
                <w:szCs w:val="24"/>
                <w:lang w:val="es-MX"/>
              </w:rPr>
              <w:t>750 ppm</w:t>
            </w:r>
          </w:p>
        </w:tc>
      </w:tr>
      <w:tr w:rsidR="00F04A0B" w:rsidRPr="006A3673" w:rsidTr="00FC7CA8">
        <w:trPr>
          <w:trHeight w:val="422"/>
          <w:jc w:val="center"/>
        </w:trPr>
        <w:tc>
          <w:tcPr>
            <w:tcW w:w="1985" w:type="dxa"/>
          </w:tcPr>
          <w:p w:rsidR="00F04A0B" w:rsidRPr="006A3673" w:rsidRDefault="00606A3C" w:rsidP="006A3673">
            <w:pPr>
              <w:spacing w:before="0" w:after="0" w:line="360" w:lineRule="auto"/>
              <w:jc w:val="both"/>
              <w:rPr>
                <w:rFonts w:cs="Times New Roman"/>
                <w:b/>
                <w:szCs w:val="24"/>
                <w:lang w:val="es-MX"/>
              </w:rPr>
            </w:pPr>
            <w:r>
              <w:rPr>
                <w:rFonts w:cs="Times New Roman"/>
                <w:b/>
                <w:szCs w:val="24"/>
                <w:lang w:val="es-MX"/>
              </w:rPr>
              <w:t>Cianuro Total</w:t>
            </w:r>
          </w:p>
        </w:tc>
        <w:tc>
          <w:tcPr>
            <w:tcW w:w="1417" w:type="dxa"/>
          </w:tcPr>
          <w:p w:rsidR="00F04A0B" w:rsidRPr="006A3673" w:rsidRDefault="00606A3C" w:rsidP="00606A3C">
            <w:pPr>
              <w:spacing w:before="0" w:after="0" w:line="360" w:lineRule="auto"/>
              <w:rPr>
                <w:rFonts w:cs="Times New Roman"/>
                <w:szCs w:val="24"/>
                <w:lang w:val="es-MX"/>
              </w:rPr>
            </w:pPr>
            <w:r>
              <w:rPr>
                <w:rFonts w:cs="Times New Roman"/>
                <w:szCs w:val="24"/>
                <w:lang w:val="es-MX"/>
              </w:rPr>
              <w:t>1050</w:t>
            </w:r>
            <w:r w:rsidR="00F04A0B" w:rsidRPr="006A3673">
              <w:rPr>
                <w:rFonts w:cs="Times New Roman"/>
                <w:szCs w:val="24"/>
                <w:lang w:val="es-MX"/>
              </w:rPr>
              <w:t>ppm</w:t>
            </w:r>
          </w:p>
        </w:tc>
      </w:tr>
      <w:tr w:rsidR="00F04A0B" w:rsidRPr="006A3673" w:rsidTr="00FC7CA8">
        <w:trPr>
          <w:trHeight w:val="407"/>
          <w:jc w:val="center"/>
        </w:trPr>
        <w:tc>
          <w:tcPr>
            <w:tcW w:w="1985" w:type="dxa"/>
          </w:tcPr>
          <w:p w:rsidR="00F04A0B" w:rsidRPr="006A3673" w:rsidRDefault="00F04A0B" w:rsidP="006A3673">
            <w:pPr>
              <w:spacing w:before="0" w:after="0" w:line="360" w:lineRule="auto"/>
              <w:jc w:val="both"/>
              <w:rPr>
                <w:rFonts w:cs="Times New Roman"/>
                <w:b/>
                <w:szCs w:val="24"/>
                <w:lang w:val="es-MX"/>
              </w:rPr>
            </w:pPr>
            <w:r w:rsidRPr="006A3673">
              <w:rPr>
                <w:rFonts w:cs="Times New Roman"/>
                <w:b/>
                <w:szCs w:val="24"/>
                <w:lang w:val="es-MX"/>
              </w:rPr>
              <w:t>Oro</w:t>
            </w:r>
          </w:p>
        </w:tc>
        <w:tc>
          <w:tcPr>
            <w:tcW w:w="1417" w:type="dxa"/>
          </w:tcPr>
          <w:p w:rsidR="00F04A0B" w:rsidRPr="006A3673" w:rsidRDefault="00660E78" w:rsidP="006A3673">
            <w:pPr>
              <w:spacing w:before="0" w:after="0" w:line="360" w:lineRule="auto"/>
              <w:rPr>
                <w:rFonts w:cs="Times New Roman"/>
                <w:szCs w:val="24"/>
                <w:lang w:val="es-MX"/>
              </w:rPr>
            </w:pPr>
            <w:r>
              <w:rPr>
                <w:rFonts w:cs="Times New Roman"/>
                <w:szCs w:val="24"/>
                <w:lang w:val="es-MX"/>
              </w:rPr>
              <w:t xml:space="preserve">0,08 </w:t>
            </w:r>
            <w:r w:rsidR="007A5592">
              <w:rPr>
                <w:rFonts w:cs="Times New Roman"/>
                <w:szCs w:val="24"/>
                <w:lang w:val="es-MX"/>
              </w:rPr>
              <w:t>ppm</w:t>
            </w:r>
          </w:p>
        </w:tc>
      </w:tr>
      <w:tr w:rsidR="00F04A0B" w:rsidRPr="006A3673" w:rsidTr="00FC7CA8">
        <w:trPr>
          <w:trHeight w:val="407"/>
          <w:jc w:val="center"/>
        </w:trPr>
        <w:tc>
          <w:tcPr>
            <w:tcW w:w="1985" w:type="dxa"/>
          </w:tcPr>
          <w:p w:rsidR="00F04A0B" w:rsidRPr="006A3673" w:rsidRDefault="00F04A0B" w:rsidP="006A3673">
            <w:pPr>
              <w:spacing w:before="0" w:after="0" w:line="360" w:lineRule="auto"/>
              <w:jc w:val="both"/>
              <w:rPr>
                <w:rFonts w:cs="Times New Roman"/>
                <w:b/>
                <w:szCs w:val="24"/>
                <w:lang w:val="es-MX"/>
              </w:rPr>
            </w:pPr>
            <w:r w:rsidRPr="006A3673">
              <w:rPr>
                <w:rFonts w:cs="Times New Roman"/>
                <w:b/>
                <w:szCs w:val="24"/>
                <w:lang w:val="es-MX"/>
              </w:rPr>
              <w:t>Plata</w:t>
            </w:r>
          </w:p>
        </w:tc>
        <w:tc>
          <w:tcPr>
            <w:tcW w:w="1417" w:type="dxa"/>
          </w:tcPr>
          <w:p w:rsidR="00F04A0B" w:rsidRPr="006A3673" w:rsidRDefault="00660E78" w:rsidP="006A3673">
            <w:pPr>
              <w:spacing w:before="0" w:after="0" w:line="360" w:lineRule="auto"/>
              <w:rPr>
                <w:rFonts w:cs="Times New Roman"/>
                <w:szCs w:val="24"/>
                <w:lang w:val="es-MX"/>
              </w:rPr>
            </w:pPr>
            <w:r>
              <w:rPr>
                <w:rFonts w:cs="Times New Roman"/>
                <w:szCs w:val="24"/>
                <w:lang w:val="es-MX"/>
              </w:rPr>
              <w:t xml:space="preserve">0,29 </w:t>
            </w:r>
            <w:r w:rsidR="007A5592">
              <w:rPr>
                <w:rFonts w:cs="Times New Roman"/>
                <w:szCs w:val="24"/>
                <w:lang w:val="es-MX"/>
              </w:rPr>
              <w:t>ppm</w:t>
            </w:r>
          </w:p>
        </w:tc>
      </w:tr>
      <w:tr w:rsidR="00F04A0B" w:rsidRPr="006A3673" w:rsidTr="00FC7CA8">
        <w:trPr>
          <w:trHeight w:val="407"/>
          <w:jc w:val="center"/>
        </w:trPr>
        <w:tc>
          <w:tcPr>
            <w:tcW w:w="1985" w:type="dxa"/>
          </w:tcPr>
          <w:p w:rsidR="00F04A0B" w:rsidRPr="006A3673" w:rsidRDefault="00F04A0B" w:rsidP="006A3673">
            <w:pPr>
              <w:spacing w:before="0" w:after="0" w:line="360" w:lineRule="auto"/>
              <w:jc w:val="both"/>
              <w:rPr>
                <w:rFonts w:cs="Times New Roman"/>
                <w:b/>
                <w:szCs w:val="24"/>
                <w:lang w:val="es-MX"/>
              </w:rPr>
            </w:pPr>
            <w:r w:rsidRPr="006A3673">
              <w:rPr>
                <w:rFonts w:cs="Times New Roman"/>
                <w:b/>
                <w:szCs w:val="24"/>
                <w:lang w:val="es-MX"/>
              </w:rPr>
              <w:t>Cobre</w:t>
            </w:r>
          </w:p>
        </w:tc>
        <w:tc>
          <w:tcPr>
            <w:tcW w:w="1417" w:type="dxa"/>
          </w:tcPr>
          <w:p w:rsidR="00F04A0B" w:rsidRPr="006A3673" w:rsidRDefault="00372257" w:rsidP="006A3673">
            <w:pPr>
              <w:spacing w:before="0" w:after="0" w:line="360" w:lineRule="auto"/>
              <w:rPr>
                <w:rFonts w:cs="Times New Roman"/>
                <w:szCs w:val="24"/>
                <w:lang w:val="es-MX"/>
              </w:rPr>
            </w:pPr>
            <w:r>
              <w:rPr>
                <w:rFonts w:cs="Times New Roman"/>
                <w:szCs w:val="24"/>
                <w:lang w:val="es-MX"/>
              </w:rPr>
              <w:t>387,90</w:t>
            </w:r>
            <w:r w:rsidR="00660E78">
              <w:rPr>
                <w:rFonts w:cs="Times New Roman"/>
                <w:szCs w:val="24"/>
                <w:lang w:val="es-MX"/>
              </w:rPr>
              <w:t xml:space="preserve"> ppm</w:t>
            </w:r>
          </w:p>
        </w:tc>
      </w:tr>
      <w:tr w:rsidR="00F04A0B" w:rsidRPr="006A3673" w:rsidTr="00FC7CA8">
        <w:trPr>
          <w:trHeight w:val="422"/>
          <w:jc w:val="center"/>
        </w:trPr>
        <w:tc>
          <w:tcPr>
            <w:tcW w:w="1985" w:type="dxa"/>
          </w:tcPr>
          <w:p w:rsidR="00F04A0B" w:rsidRPr="006A3673" w:rsidRDefault="00F04A0B" w:rsidP="006A3673">
            <w:pPr>
              <w:spacing w:before="0" w:after="0" w:line="360" w:lineRule="auto"/>
              <w:jc w:val="both"/>
              <w:rPr>
                <w:rFonts w:cs="Times New Roman"/>
                <w:b/>
                <w:szCs w:val="24"/>
                <w:lang w:val="es-MX"/>
              </w:rPr>
            </w:pPr>
            <w:r w:rsidRPr="006A3673">
              <w:rPr>
                <w:rFonts w:cs="Times New Roman"/>
                <w:b/>
                <w:szCs w:val="24"/>
                <w:lang w:val="es-MX"/>
              </w:rPr>
              <w:t>Zinc</w:t>
            </w:r>
          </w:p>
        </w:tc>
        <w:tc>
          <w:tcPr>
            <w:tcW w:w="1417" w:type="dxa"/>
          </w:tcPr>
          <w:p w:rsidR="00F04A0B" w:rsidRPr="006A3673" w:rsidRDefault="00660E78" w:rsidP="006A3673">
            <w:pPr>
              <w:spacing w:before="0" w:after="0" w:line="360" w:lineRule="auto"/>
              <w:rPr>
                <w:rFonts w:cs="Times New Roman"/>
                <w:b/>
                <w:szCs w:val="24"/>
                <w:lang w:val="es-MX"/>
              </w:rPr>
            </w:pPr>
            <w:r>
              <w:rPr>
                <w:rFonts w:cs="Times New Roman"/>
                <w:szCs w:val="24"/>
                <w:lang w:val="es-MX"/>
              </w:rPr>
              <w:t>0,21 ppm</w:t>
            </w:r>
          </w:p>
        </w:tc>
      </w:tr>
    </w:tbl>
    <w:p w:rsidR="000C1840" w:rsidRPr="006A3673" w:rsidRDefault="000C1840" w:rsidP="006A3673">
      <w:pPr>
        <w:spacing w:before="0" w:after="0" w:line="360" w:lineRule="auto"/>
        <w:jc w:val="both"/>
        <w:rPr>
          <w:rFonts w:cs="Times New Roman"/>
          <w:szCs w:val="24"/>
          <w:lang w:val="es-MX"/>
        </w:rPr>
      </w:pPr>
    </w:p>
    <w:p w:rsidR="00957E56" w:rsidRPr="006A3673" w:rsidRDefault="00AF0F74" w:rsidP="006A3673">
      <w:pPr>
        <w:spacing w:before="0" w:after="0" w:line="360" w:lineRule="auto"/>
        <w:jc w:val="center"/>
        <w:rPr>
          <w:rFonts w:cs="Times New Roman"/>
          <w:b/>
          <w:szCs w:val="24"/>
          <w:lang w:val="es-MX"/>
        </w:rPr>
      </w:pPr>
      <w:r w:rsidRPr="006A3673">
        <w:rPr>
          <w:rFonts w:cs="Times New Roman"/>
          <w:b/>
          <w:szCs w:val="24"/>
          <w:lang w:val="es-MX"/>
        </w:rPr>
        <w:t>Figura</w:t>
      </w:r>
      <w:r w:rsidR="007C4042" w:rsidRPr="006A3673">
        <w:rPr>
          <w:rFonts w:cs="Times New Roman"/>
          <w:b/>
          <w:szCs w:val="24"/>
          <w:lang w:val="es-MX"/>
        </w:rPr>
        <w:t xml:space="preserve"> 5. T</w:t>
      </w:r>
      <w:r w:rsidR="00D57489">
        <w:rPr>
          <w:rFonts w:cs="Times New Roman"/>
          <w:b/>
          <w:szCs w:val="24"/>
          <w:lang w:val="es-MX"/>
        </w:rPr>
        <w:t>ipos de C</w:t>
      </w:r>
      <w:r w:rsidR="007C4042" w:rsidRPr="006A3673">
        <w:rPr>
          <w:rFonts w:cs="Times New Roman"/>
          <w:b/>
          <w:szCs w:val="24"/>
          <w:lang w:val="es-MX"/>
        </w:rPr>
        <w:t>ianuro Presentes en los Efluentes Líquidos.</w:t>
      </w:r>
    </w:p>
    <w:p w:rsidR="00957E56" w:rsidRPr="006A3673" w:rsidRDefault="00957E56" w:rsidP="006A3673">
      <w:pPr>
        <w:spacing w:before="0" w:after="0" w:line="360" w:lineRule="auto"/>
        <w:jc w:val="both"/>
        <w:rPr>
          <w:rFonts w:cs="Times New Roman"/>
          <w:szCs w:val="24"/>
          <w:lang w:val="es-MX"/>
        </w:rPr>
      </w:pPr>
      <w:r w:rsidRPr="006A3673">
        <w:rPr>
          <w:rFonts w:cs="Times New Roman"/>
          <w:noProof/>
          <w:szCs w:val="24"/>
        </w:rPr>
        <w:drawing>
          <wp:inline distT="0" distB="0" distL="0" distR="0" wp14:anchorId="0BECBC64" wp14:editId="1404034D">
            <wp:extent cx="5390865" cy="1842448"/>
            <wp:effectExtent l="76200" t="76200" r="133985" b="13906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8"/>
                    <a:srcRect l="13436" t="25397" r="8811" b="26155"/>
                    <a:stretch/>
                  </pic:blipFill>
                  <pic:spPr bwMode="auto">
                    <a:xfrm>
                      <a:off x="0" y="0"/>
                      <a:ext cx="5408866" cy="18486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rsidR="00957E56" w:rsidRDefault="00957E56" w:rsidP="00826E2A">
      <w:pPr>
        <w:autoSpaceDE w:val="0"/>
        <w:autoSpaceDN w:val="0"/>
        <w:adjustRightInd w:val="0"/>
        <w:spacing w:before="0" w:after="0" w:line="240" w:lineRule="auto"/>
        <w:jc w:val="center"/>
        <w:rPr>
          <w:rFonts w:cs="Times New Roman"/>
          <w:b/>
          <w:szCs w:val="24"/>
          <w:lang w:val="es-MX"/>
        </w:rPr>
      </w:pPr>
      <w:r w:rsidRPr="00826E2A">
        <w:rPr>
          <w:rFonts w:cs="Times New Roman"/>
          <w:b/>
          <w:szCs w:val="24"/>
          <w:lang w:val="es-MX"/>
        </w:rPr>
        <w:t xml:space="preserve">Fuente: </w:t>
      </w:r>
      <w:r w:rsidR="00826E2A" w:rsidRPr="00826E2A">
        <w:rPr>
          <w:rFonts w:eastAsiaTheme="minorHAnsi" w:cs="Times New Roman"/>
          <w:b/>
          <w:bCs/>
          <w:szCs w:val="24"/>
          <w:lang w:val="es-ES" w:eastAsia="en-US"/>
        </w:rPr>
        <w:t>Control de efluentes cianurados mediante la oxidación</w:t>
      </w:r>
      <w:r w:rsidR="00826E2A">
        <w:rPr>
          <w:rFonts w:eastAsiaTheme="minorHAnsi" w:cs="Times New Roman"/>
          <w:b/>
          <w:bCs/>
          <w:szCs w:val="24"/>
          <w:lang w:val="es-ES" w:eastAsia="en-US"/>
        </w:rPr>
        <w:t xml:space="preserve"> </w:t>
      </w:r>
      <w:r w:rsidR="00826E2A" w:rsidRPr="00826E2A">
        <w:rPr>
          <w:rFonts w:eastAsiaTheme="minorHAnsi" w:cs="Times New Roman"/>
          <w:b/>
          <w:bCs/>
          <w:szCs w:val="24"/>
          <w:lang w:val="es-ES" w:eastAsia="en-US"/>
        </w:rPr>
        <w:t xml:space="preserve">Con </w:t>
      </w:r>
      <w:r w:rsidR="00372257" w:rsidRPr="00826E2A">
        <w:rPr>
          <w:rFonts w:eastAsiaTheme="minorHAnsi" w:cs="Times New Roman"/>
          <w:b/>
          <w:bCs/>
          <w:szCs w:val="24"/>
          <w:lang w:val="es-ES" w:eastAsia="en-US"/>
        </w:rPr>
        <w:t>Peróxido</w:t>
      </w:r>
      <w:r w:rsidR="00372257">
        <w:rPr>
          <w:rFonts w:eastAsiaTheme="minorHAnsi" w:cs="Times New Roman"/>
          <w:b/>
          <w:bCs/>
          <w:szCs w:val="24"/>
          <w:lang w:val="es-ES" w:eastAsia="en-US"/>
        </w:rPr>
        <w:t xml:space="preserve"> de Hidrogeno en un Laboratorio de Análisis de M</w:t>
      </w:r>
      <w:r w:rsidR="00826E2A" w:rsidRPr="00826E2A">
        <w:rPr>
          <w:rFonts w:eastAsiaTheme="minorHAnsi" w:cs="Times New Roman"/>
          <w:b/>
          <w:bCs/>
          <w:szCs w:val="24"/>
          <w:lang w:val="es-ES" w:eastAsia="en-US"/>
        </w:rPr>
        <w:t>inerales</w:t>
      </w:r>
      <w:r w:rsidR="00826E2A" w:rsidRPr="00826E2A">
        <w:rPr>
          <w:rFonts w:cs="Times New Roman"/>
          <w:b/>
          <w:szCs w:val="24"/>
          <w:lang w:val="es-MX"/>
        </w:rPr>
        <w:t xml:space="preserve"> </w:t>
      </w:r>
      <w:sdt>
        <w:sdtPr>
          <w:rPr>
            <w:rFonts w:cs="Times New Roman"/>
            <w:b/>
            <w:szCs w:val="24"/>
            <w:lang w:val="es-MX"/>
          </w:rPr>
          <w:id w:val="1164050299"/>
          <w:citation/>
        </w:sdtPr>
        <w:sdtEndPr/>
        <w:sdtContent>
          <w:r w:rsidR="00826E2A" w:rsidRPr="00826E2A">
            <w:rPr>
              <w:rFonts w:cs="Times New Roman"/>
              <w:b/>
              <w:szCs w:val="24"/>
              <w:lang w:val="es-MX"/>
            </w:rPr>
            <w:fldChar w:fldCharType="begin"/>
          </w:r>
          <w:r w:rsidR="00826E2A" w:rsidRPr="00826E2A">
            <w:rPr>
              <w:rFonts w:cs="Times New Roman"/>
              <w:b/>
              <w:szCs w:val="24"/>
              <w:lang w:val="es-ES"/>
            </w:rPr>
            <w:instrText xml:space="preserve"> CITATION Aré111 \l 3082 </w:instrText>
          </w:r>
          <w:r w:rsidR="00826E2A" w:rsidRPr="00826E2A">
            <w:rPr>
              <w:rFonts w:cs="Times New Roman"/>
              <w:b/>
              <w:szCs w:val="24"/>
              <w:lang w:val="es-MX"/>
            </w:rPr>
            <w:fldChar w:fldCharType="separate"/>
          </w:r>
          <w:r w:rsidR="00826E2A" w:rsidRPr="00826E2A">
            <w:rPr>
              <w:rFonts w:cs="Times New Roman"/>
              <w:b/>
              <w:noProof/>
              <w:szCs w:val="24"/>
              <w:lang w:val="es-ES"/>
            </w:rPr>
            <w:t>(Arévalo, 2011)</w:t>
          </w:r>
          <w:r w:rsidR="00826E2A" w:rsidRPr="00826E2A">
            <w:rPr>
              <w:rFonts w:cs="Times New Roman"/>
              <w:b/>
              <w:szCs w:val="24"/>
              <w:lang w:val="es-MX"/>
            </w:rPr>
            <w:fldChar w:fldCharType="end"/>
          </w:r>
        </w:sdtContent>
      </w:sdt>
      <w:r w:rsidR="00826E2A">
        <w:rPr>
          <w:rFonts w:cs="Times New Roman"/>
          <w:b/>
          <w:szCs w:val="24"/>
          <w:lang w:val="es-MX"/>
        </w:rPr>
        <w:t>.</w:t>
      </w:r>
    </w:p>
    <w:p w:rsidR="00826E2A" w:rsidRPr="00826E2A" w:rsidRDefault="00826E2A" w:rsidP="00826E2A">
      <w:pPr>
        <w:autoSpaceDE w:val="0"/>
        <w:autoSpaceDN w:val="0"/>
        <w:adjustRightInd w:val="0"/>
        <w:spacing w:before="0" w:after="0" w:line="240" w:lineRule="auto"/>
        <w:jc w:val="center"/>
        <w:rPr>
          <w:rFonts w:eastAsiaTheme="minorHAnsi" w:cs="Times New Roman"/>
          <w:b/>
          <w:bCs/>
          <w:szCs w:val="24"/>
          <w:lang w:val="es-ES" w:eastAsia="en-US"/>
        </w:rPr>
      </w:pPr>
    </w:p>
    <w:p w:rsidR="000C1840" w:rsidRPr="006A3673" w:rsidRDefault="00F04A0B" w:rsidP="006A3673">
      <w:pPr>
        <w:spacing w:before="0" w:after="0" w:line="360" w:lineRule="auto"/>
        <w:jc w:val="both"/>
        <w:rPr>
          <w:rFonts w:cs="Times New Roman"/>
          <w:szCs w:val="24"/>
          <w:lang w:val="es-MX"/>
        </w:rPr>
      </w:pPr>
      <w:r w:rsidRPr="006A3673">
        <w:rPr>
          <w:rFonts w:cs="Times New Roman"/>
          <w:szCs w:val="24"/>
          <w:lang w:val="es-MX"/>
        </w:rPr>
        <w:lastRenderedPageBreak/>
        <w:t>L</w:t>
      </w:r>
      <w:r w:rsidR="000C1840" w:rsidRPr="006A3673">
        <w:rPr>
          <w:rFonts w:cs="Times New Roman"/>
          <w:szCs w:val="24"/>
          <w:lang w:val="es-MX"/>
        </w:rPr>
        <w:t xml:space="preserve">a determinación de los tipos de cianuro </w:t>
      </w:r>
      <w:r w:rsidR="00FC7CA8" w:rsidRPr="006A3673">
        <w:rPr>
          <w:rFonts w:cs="Times New Roman"/>
          <w:szCs w:val="24"/>
          <w:lang w:val="es-MX"/>
        </w:rPr>
        <w:t xml:space="preserve">y </w:t>
      </w:r>
      <w:r w:rsidR="000C1840" w:rsidRPr="006A3673">
        <w:rPr>
          <w:rFonts w:cs="Times New Roman"/>
          <w:szCs w:val="24"/>
          <w:lang w:val="es-MX"/>
        </w:rPr>
        <w:t xml:space="preserve">metales fueron </w:t>
      </w:r>
      <w:r w:rsidRPr="006A3673">
        <w:rPr>
          <w:rFonts w:cs="Times New Roman"/>
          <w:szCs w:val="24"/>
          <w:lang w:val="es-MX"/>
        </w:rPr>
        <w:t xml:space="preserve">realizados por medio de: laboratorio metalúrgico </w:t>
      </w:r>
      <w:r w:rsidR="000C1840" w:rsidRPr="006A3673">
        <w:rPr>
          <w:rFonts w:cs="Times New Roman"/>
          <w:szCs w:val="24"/>
          <w:lang w:val="es-MX"/>
        </w:rPr>
        <w:t>ALBEXXUS</w:t>
      </w:r>
      <w:r w:rsidRPr="006A3673">
        <w:rPr>
          <w:rFonts w:cs="Times New Roman"/>
          <w:szCs w:val="24"/>
          <w:lang w:val="es-MX"/>
        </w:rPr>
        <w:t xml:space="preserve"> Cia. Ltda. </w:t>
      </w:r>
      <w:r w:rsidR="000C1840" w:rsidRPr="006A3673">
        <w:rPr>
          <w:rFonts w:cs="Times New Roman"/>
          <w:szCs w:val="24"/>
          <w:lang w:val="es-MX"/>
        </w:rPr>
        <w:t xml:space="preserve">y Asesoramiento </w:t>
      </w:r>
      <w:r w:rsidRPr="006A3673">
        <w:rPr>
          <w:rFonts w:cs="Times New Roman"/>
          <w:szCs w:val="24"/>
          <w:lang w:val="es-MX"/>
        </w:rPr>
        <w:t>Técnico Minero “Bellarica”</w:t>
      </w:r>
      <w:r w:rsidR="00FC7CA8" w:rsidRPr="006A3673">
        <w:rPr>
          <w:rFonts w:cs="Times New Roman"/>
          <w:szCs w:val="24"/>
          <w:lang w:val="es-MX"/>
        </w:rPr>
        <w:t>.</w:t>
      </w:r>
    </w:p>
    <w:p w:rsidR="00957E56" w:rsidRPr="006A3673" w:rsidRDefault="00957E56" w:rsidP="006A3673">
      <w:pPr>
        <w:autoSpaceDE w:val="0"/>
        <w:autoSpaceDN w:val="0"/>
        <w:adjustRightInd w:val="0"/>
        <w:spacing w:before="0" w:after="0" w:line="360" w:lineRule="auto"/>
        <w:jc w:val="both"/>
        <w:rPr>
          <w:rFonts w:eastAsiaTheme="minorHAnsi" w:cs="Times New Roman"/>
          <w:b/>
          <w:bCs/>
          <w:szCs w:val="24"/>
          <w:lang w:val="es-MX" w:eastAsia="en-US"/>
        </w:rPr>
      </w:pPr>
    </w:p>
    <w:p w:rsidR="008505F2" w:rsidRPr="002C0204" w:rsidRDefault="00AC6978" w:rsidP="007079F7">
      <w:pPr>
        <w:pStyle w:val="Ttulo4"/>
        <w:numPr>
          <w:ilvl w:val="2"/>
          <w:numId w:val="12"/>
        </w:numPr>
      </w:pPr>
      <w:bookmarkStart w:id="210" w:name="_Toc426462148"/>
      <w:r w:rsidRPr="005530DA">
        <w:rPr>
          <w:rStyle w:val="Ttulo3Car"/>
          <w:b/>
        </w:rPr>
        <w:t>DETERMINACION DE CIANURO</w:t>
      </w:r>
      <w:bookmarkEnd w:id="210"/>
      <w:r w:rsidR="00247424" w:rsidRPr="002C0204">
        <w:rPr>
          <w:rFonts w:eastAsiaTheme="minorHAnsi"/>
          <w:lang w:eastAsia="en-US"/>
        </w:rPr>
        <w:t xml:space="preserve"> </w:t>
      </w:r>
      <w:r w:rsidR="008505F2" w:rsidRPr="00A041AD">
        <w:rPr>
          <w:b w:val="0"/>
        </w:rPr>
        <w:t xml:space="preserve">(según el Código </w:t>
      </w:r>
      <w:r w:rsidR="008505F2" w:rsidRPr="00A041AD">
        <w:rPr>
          <w:rFonts w:eastAsiaTheme="minorHAnsi"/>
          <w:b w:val="0"/>
        </w:rPr>
        <w:t>06602</w:t>
      </w:r>
      <w:r w:rsidR="008505F2" w:rsidRPr="00A041AD">
        <w:rPr>
          <w:b w:val="0"/>
        </w:rPr>
        <w:t xml:space="preserve"> del Manual de Procedimientos Analíticos para Aguas y Efluentes del Laboratorio de Dirección Nacional de Medio Ambiente).</w:t>
      </w:r>
    </w:p>
    <w:p w:rsidR="006D52BF" w:rsidRPr="006A3673" w:rsidRDefault="006D52BF" w:rsidP="006A3673">
      <w:pPr>
        <w:autoSpaceDE w:val="0"/>
        <w:autoSpaceDN w:val="0"/>
        <w:adjustRightInd w:val="0"/>
        <w:spacing w:before="0" w:after="0" w:line="360" w:lineRule="auto"/>
        <w:jc w:val="both"/>
        <w:rPr>
          <w:rFonts w:eastAsiaTheme="minorHAnsi" w:cs="Times New Roman"/>
          <w:szCs w:val="24"/>
          <w:lang w:val="es-MX" w:eastAsia="en-US"/>
        </w:rPr>
      </w:pPr>
    </w:p>
    <w:p w:rsidR="00AC6978" w:rsidRPr="006A3673" w:rsidRDefault="00AC6978" w:rsidP="006A3673">
      <w:pPr>
        <w:autoSpaceDE w:val="0"/>
        <w:autoSpaceDN w:val="0"/>
        <w:adjustRightInd w:val="0"/>
        <w:spacing w:before="0" w:after="0" w:line="360" w:lineRule="auto"/>
        <w:jc w:val="both"/>
        <w:rPr>
          <w:rFonts w:eastAsiaTheme="minorHAnsi" w:cs="Times New Roman"/>
          <w:szCs w:val="24"/>
          <w:lang w:val="es-MX" w:eastAsia="en-US"/>
        </w:rPr>
      </w:pPr>
      <w:r w:rsidRPr="006A3673">
        <w:rPr>
          <w:rFonts w:eastAsiaTheme="minorHAnsi" w:cs="Times New Roman"/>
          <w:szCs w:val="24"/>
          <w:lang w:val="es-MX" w:eastAsia="en-US"/>
        </w:rPr>
        <w:t>Mé</w:t>
      </w:r>
      <w:r w:rsidR="00B97895">
        <w:rPr>
          <w:rFonts w:eastAsiaTheme="minorHAnsi" w:cs="Times New Roman"/>
          <w:szCs w:val="24"/>
          <w:lang w:val="es-MX" w:eastAsia="en-US"/>
        </w:rPr>
        <w:t>todo Volumétrico</w:t>
      </w:r>
    </w:p>
    <w:p w:rsidR="006D52BF" w:rsidRPr="006A3673" w:rsidRDefault="006D52BF" w:rsidP="006A3673">
      <w:pPr>
        <w:autoSpaceDE w:val="0"/>
        <w:autoSpaceDN w:val="0"/>
        <w:adjustRightInd w:val="0"/>
        <w:spacing w:before="0" w:after="0" w:line="360" w:lineRule="auto"/>
        <w:jc w:val="both"/>
        <w:rPr>
          <w:rFonts w:eastAsiaTheme="minorHAnsi" w:cs="Times New Roman"/>
          <w:szCs w:val="24"/>
          <w:lang w:val="es-MX" w:eastAsia="en-US"/>
        </w:rPr>
      </w:pPr>
    </w:p>
    <w:p w:rsidR="00AC6978" w:rsidRPr="00B40AC7" w:rsidRDefault="00AC6978" w:rsidP="00B40AC7">
      <w:pPr>
        <w:pStyle w:val="Ttulo4"/>
        <w:numPr>
          <w:ilvl w:val="0"/>
          <w:numId w:val="0"/>
        </w:numPr>
        <w:rPr>
          <w:rFonts w:eastAsiaTheme="minorHAnsi"/>
        </w:rPr>
      </w:pPr>
      <w:r w:rsidRPr="00B40AC7">
        <w:rPr>
          <w:rFonts w:eastAsiaTheme="minorHAnsi"/>
        </w:rPr>
        <w:t>REFERENCIAS</w:t>
      </w:r>
    </w:p>
    <w:p w:rsidR="006D52BF" w:rsidRPr="006A3673" w:rsidRDefault="006D52BF" w:rsidP="006A3673">
      <w:pPr>
        <w:autoSpaceDE w:val="0"/>
        <w:autoSpaceDN w:val="0"/>
        <w:adjustRightInd w:val="0"/>
        <w:spacing w:before="0" w:after="0" w:line="360" w:lineRule="auto"/>
        <w:jc w:val="both"/>
        <w:rPr>
          <w:rFonts w:eastAsiaTheme="minorHAnsi" w:cs="Times New Roman"/>
          <w:szCs w:val="24"/>
          <w:lang w:val="es-MX" w:eastAsia="en-US"/>
        </w:rPr>
      </w:pPr>
    </w:p>
    <w:p w:rsidR="00AC6978" w:rsidRPr="006A3673" w:rsidRDefault="00AC6978" w:rsidP="006A3673">
      <w:pPr>
        <w:autoSpaceDE w:val="0"/>
        <w:autoSpaceDN w:val="0"/>
        <w:adjustRightInd w:val="0"/>
        <w:spacing w:before="0" w:after="0" w:line="360" w:lineRule="auto"/>
        <w:jc w:val="both"/>
        <w:rPr>
          <w:rFonts w:eastAsiaTheme="minorHAnsi" w:cs="Times New Roman"/>
          <w:szCs w:val="24"/>
          <w:lang w:val="es-MX" w:eastAsia="en-US"/>
        </w:rPr>
      </w:pPr>
      <w:r w:rsidRPr="006A3673">
        <w:rPr>
          <w:rFonts w:eastAsiaTheme="minorHAnsi" w:cs="Times New Roman"/>
          <w:szCs w:val="24"/>
          <w:lang w:val="es-MX" w:eastAsia="en-US"/>
        </w:rPr>
        <w:t>Normativa técnica para la determinación de Cianuro total (Código 06600).</w:t>
      </w:r>
    </w:p>
    <w:p w:rsidR="006D52BF" w:rsidRPr="006A3673" w:rsidRDefault="006D52BF" w:rsidP="006A3673">
      <w:pPr>
        <w:autoSpaceDE w:val="0"/>
        <w:autoSpaceDN w:val="0"/>
        <w:adjustRightInd w:val="0"/>
        <w:spacing w:before="0" w:after="0" w:line="360" w:lineRule="auto"/>
        <w:jc w:val="both"/>
        <w:rPr>
          <w:rFonts w:eastAsiaTheme="minorHAnsi" w:cs="Times New Roman"/>
          <w:szCs w:val="24"/>
          <w:lang w:val="es-MX" w:eastAsia="en-US"/>
        </w:rPr>
      </w:pPr>
    </w:p>
    <w:p w:rsidR="006D52BF" w:rsidRPr="00B40AC7" w:rsidRDefault="006D52BF" w:rsidP="00B40AC7">
      <w:pPr>
        <w:pStyle w:val="Ttulo4"/>
        <w:numPr>
          <w:ilvl w:val="0"/>
          <w:numId w:val="0"/>
        </w:numPr>
        <w:rPr>
          <w:rFonts w:eastAsiaTheme="minorHAnsi"/>
        </w:rPr>
      </w:pPr>
      <w:r w:rsidRPr="00B40AC7">
        <w:rPr>
          <w:rFonts w:eastAsiaTheme="minorHAnsi"/>
        </w:rPr>
        <w:t>PROCEDIMIENTO</w:t>
      </w:r>
    </w:p>
    <w:p w:rsidR="006D52BF" w:rsidRPr="006A3673" w:rsidRDefault="006D52BF" w:rsidP="006A3673">
      <w:pPr>
        <w:autoSpaceDE w:val="0"/>
        <w:autoSpaceDN w:val="0"/>
        <w:adjustRightInd w:val="0"/>
        <w:spacing w:before="0" w:after="0" w:line="360" w:lineRule="auto"/>
        <w:jc w:val="both"/>
        <w:rPr>
          <w:rFonts w:eastAsiaTheme="minorHAnsi" w:cs="Times New Roman"/>
          <w:szCs w:val="24"/>
          <w:lang w:val="es-MX" w:eastAsia="en-US"/>
        </w:rPr>
      </w:pPr>
    </w:p>
    <w:p w:rsidR="006D52BF" w:rsidRPr="006A3673" w:rsidRDefault="006D52BF" w:rsidP="006A3673">
      <w:pPr>
        <w:autoSpaceDE w:val="0"/>
        <w:autoSpaceDN w:val="0"/>
        <w:adjustRightInd w:val="0"/>
        <w:spacing w:before="0" w:after="0" w:line="360" w:lineRule="auto"/>
        <w:jc w:val="both"/>
        <w:rPr>
          <w:rFonts w:eastAsiaTheme="minorHAnsi" w:cs="Times New Roman"/>
          <w:szCs w:val="24"/>
          <w:lang w:val="es-MX" w:eastAsia="en-US"/>
        </w:rPr>
      </w:pPr>
      <w:r w:rsidRPr="006A3673">
        <w:rPr>
          <w:rFonts w:eastAsiaTheme="minorHAnsi" w:cs="Times New Roman"/>
          <w:szCs w:val="24"/>
          <w:lang w:val="es-MX" w:eastAsia="en-US"/>
        </w:rPr>
        <w:t xml:space="preserve">Pipetear en un </w:t>
      </w:r>
      <w:r w:rsidR="00CC3298">
        <w:rPr>
          <w:rFonts w:eastAsiaTheme="minorHAnsi" w:cs="Times New Roman"/>
          <w:szCs w:val="24"/>
          <w:lang w:val="es-MX" w:eastAsia="en-US"/>
        </w:rPr>
        <w:t>vaso de precipitación de 100 mL</w:t>
      </w:r>
      <w:r w:rsidRPr="006A3673">
        <w:rPr>
          <w:rFonts w:eastAsiaTheme="minorHAnsi" w:cs="Times New Roman"/>
          <w:szCs w:val="24"/>
          <w:lang w:val="es-MX" w:eastAsia="en-US"/>
        </w:rPr>
        <w:t xml:space="preserve"> un volumen de muestra tal que se requieran entre 1 y 10 mL de la solución</w:t>
      </w:r>
      <w:r w:rsidR="00CC3298">
        <w:rPr>
          <w:rFonts w:eastAsiaTheme="minorHAnsi" w:cs="Times New Roman"/>
          <w:szCs w:val="24"/>
          <w:lang w:val="es-MX" w:eastAsia="en-US"/>
        </w:rPr>
        <w:t xml:space="preserve">, </w:t>
      </w:r>
      <w:r w:rsidRPr="006A3673">
        <w:rPr>
          <w:rFonts w:eastAsiaTheme="minorHAnsi" w:cs="Times New Roman"/>
          <w:szCs w:val="24"/>
          <w:lang w:val="es-MX" w:eastAsia="en-US"/>
        </w:rPr>
        <w:t xml:space="preserve">Agregar </w:t>
      </w:r>
      <w:r w:rsidR="00CC3298">
        <w:rPr>
          <w:rFonts w:eastAsiaTheme="minorHAnsi" w:cs="Times New Roman"/>
          <w:szCs w:val="24"/>
          <w:lang w:val="es-MX" w:eastAsia="en-US"/>
        </w:rPr>
        <w:t>de 2 a 3 gotas</w:t>
      </w:r>
      <w:r w:rsidRPr="006A3673">
        <w:rPr>
          <w:rFonts w:eastAsiaTheme="minorHAnsi" w:cs="Times New Roman"/>
          <w:szCs w:val="24"/>
          <w:lang w:val="es-MX" w:eastAsia="en-US"/>
        </w:rPr>
        <w:t xml:space="preserve"> de solución indicadora</w:t>
      </w:r>
      <w:r w:rsidR="00CC3298">
        <w:rPr>
          <w:rFonts w:eastAsiaTheme="minorHAnsi" w:cs="Times New Roman"/>
          <w:szCs w:val="24"/>
          <w:lang w:val="es-MX" w:eastAsia="en-US"/>
        </w:rPr>
        <w:t xml:space="preserve"> de yoduro de potasio</w:t>
      </w:r>
      <w:r w:rsidRPr="006A3673">
        <w:rPr>
          <w:rFonts w:eastAsiaTheme="minorHAnsi" w:cs="Times New Roman"/>
          <w:szCs w:val="24"/>
          <w:lang w:val="es-MX" w:eastAsia="en-US"/>
        </w:rPr>
        <w:t xml:space="preserve">. Titular con el estándar de nitrato de plata </w:t>
      </w:r>
      <w:r w:rsidR="00CC3298">
        <w:rPr>
          <w:rFonts w:eastAsiaTheme="minorHAnsi" w:cs="Times New Roman"/>
          <w:szCs w:val="24"/>
          <w:lang w:val="es-MX" w:eastAsia="en-US"/>
        </w:rPr>
        <w:t xml:space="preserve">0,01N </w:t>
      </w:r>
      <w:r w:rsidRPr="006A3673">
        <w:rPr>
          <w:rFonts w:eastAsiaTheme="minorHAnsi" w:cs="Times New Roman"/>
          <w:szCs w:val="24"/>
          <w:lang w:val="es-MX" w:eastAsia="en-US"/>
        </w:rPr>
        <w:t>hasta que el col</w:t>
      </w:r>
      <w:r w:rsidR="00CC3298">
        <w:rPr>
          <w:rFonts w:eastAsiaTheme="minorHAnsi" w:cs="Times New Roman"/>
          <w:szCs w:val="24"/>
          <w:lang w:val="es-MX" w:eastAsia="en-US"/>
        </w:rPr>
        <w:t>or cambia de amarillo a salmón.</w:t>
      </w:r>
    </w:p>
    <w:p w:rsidR="006D52BF" w:rsidRPr="006A3673" w:rsidRDefault="006D52BF" w:rsidP="006A3673">
      <w:pPr>
        <w:autoSpaceDE w:val="0"/>
        <w:autoSpaceDN w:val="0"/>
        <w:adjustRightInd w:val="0"/>
        <w:spacing w:before="0" w:after="0" w:line="360" w:lineRule="auto"/>
        <w:jc w:val="both"/>
        <w:rPr>
          <w:rFonts w:eastAsiaTheme="minorHAnsi" w:cs="Times New Roman"/>
          <w:szCs w:val="24"/>
          <w:lang w:val="es-MX" w:eastAsia="en-US"/>
        </w:rPr>
      </w:pPr>
    </w:p>
    <w:p w:rsidR="006D52BF" w:rsidRPr="00B40AC7" w:rsidRDefault="006D52BF" w:rsidP="00B40AC7">
      <w:pPr>
        <w:pStyle w:val="Ttulo4"/>
        <w:numPr>
          <w:ilvl w:val="0"/>
          <w:numId w:val="0"/>
        </w:numPr>
        <w:rPr>
          <w:rFonts w:eastAsiaTheme="minorHAnsi"/>
        </w:rPr>
      </w:pPr>
      <w:r w:rsidRPr="00B40AC7">
        <w:rPr>
          <w:rFonts w:eastAsiaTheme="minorHAnsi"/>
        </w:rPr>
        <w:t>CÁLCULO Y EXPRESION DE RESULTADOS</w:t>
      </w:r>
    </w:p>
    <w:p w:rsidR="00E926D8" w:rsidRPr="006A3673" w:rsidRDefault="00E926D8" w:rsidP="006A3673">
      <w:pPr>
        <w:autoSpaceDE w:val="0"/>
        <w:autoSpaceDN w:val="0"/>
        <w:adjustRightInd w:val="0"/>
        <w:spacing w:before="0" w:after="0" w:line="360" w:lineRule="auto"/>
        <w:jc w:val="both"/>
        <w:rPr>
          <w:rFonts w:eastAsiaTheme="minorHAnsi" w:cs="Times New Roman"/>
          <w:szCs w:val="24"/>
          <w:lang w:val="es-MX" w:eastAsia="en-US"/>
        </w:rPr>
      </w:pPr>
    </w:p>
    <w:p w:rsidR="006D52BF" w:rsidRPr="006A3673" w:rsidRDefault="00E926D8" w:rsidP="006A3673">
      <w:pPr>
        <w:autoSpaceDE w:val="0"/>
        <w:autoSpaceDN w:val="0"/>
        <w:adjustRightInd w:val="0"/>
        <w:spacing w:before="0" w:after="0" w:line="360" w:lineRule="auto"/>
        <w:jc w:val="center"/>
        <w:rPr>
          <w:rFonts w:eastAsiaTheme="minorHAnsi" w:cs="Times New Roman"/>
          <w:szCs w:val="24"/>
          <w:lang w:val="es-MX" w:eastAsia="en-US"/>
        </w:rPr>
      </w:pPr>
      <w:r w:rsidRPr="006A3673">
        <w:rPr>
          <w:rFonts w:cs="Times New Roman"/>
          <w:noProof/>
          <w:szCs w:val="24"/>
        </w:rPr>
        <w:drawing>
          <wp:inline distT="0" distB="0" distL="0" distR="0" wp14:anchorId="78FF6991" wp14:editId="7981D100">
            <wp:extent cx="2207173" cy="583324"/>
            <wp:effectExtent l="0" t="0" r="3175" b="762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9"/>
                    <a:srcRect l="30068" t="68422" r="33734" b="18947"/>
                    <a:stretch/>
                  </pic:blipFill>
                  <pic:spPr bwMode="auto">
                    <a:xfrm>
                      <a:off x="0" y="0"/>
                      <a:ext cx="2206942" cy="583263"/>
                    </a:xfrm>
                    <a:prstGeom prst="rect">
                      <a:avLst/>
                    </a:prstGeom>
                    <a:ln>
                      <a:noFill/>
                    </a:ln>
                    <a:extLst>
                      <a:ext uri="{53640926-AAD7-44D8-BBD7-CCE9431645EC}">
                        <a14:shadowObscured xmlns:a14="http://schemas.microsoft.com/office/drawing/2010/main"/>
                      </a:ext>
                    </a:extLst>
                  </pic:spPr>
                </pic:pic>
              </a:graphicData>
            </a:graphic>
          </wp:inline>
        </w:drawing>
      </w:r>
    </w:p>
    <w:p w:rsidR="006D52BF" w:rsidRPr="006A3673" w:rsidRDefault="00AF0DEB" w:rsidP="006A3673">
      <w:pPr>
        <w:autoSpaceDE w:val="0"/>
        <w:autoSpaceDN w:val="0"/>
        <w:adjustRightInd w:val="0"/>
        <w:spacing w:before="0" w:after="0" w:line="360" w:lineRule="auto"/>
        <w:jc w:val="both"/>
        <w:rPr>
          <w:rFonts w:eastAsiaTheme="minorHAnsi" w:cs="Times New Roman"/>
          <w:szCs w:val="24"/>
          <w:lang w:val="es-MX" w:eastAsia="en-US"/>
        </w:rPr>
      </w:pPr>
      <w:r w:rsidRPr="006A3673">
        <w:rPr>
          <w:rFonts w:eastAsiaTheme="minorHAnsi" w:cs="Times New Roman"/>
          <w:szCs w:val="24"/>
          <w:lang w:val="es-MX" w:eastAsia="en-US"/>
        </w:rPr>
        <w:t>Dónde</w:t>
      </w:r>
      <w:r w:rsidR="006D52BF" w:rsidRPr="006A3673">
        <w:rPr>
          <w:rFonts w:eastAsiaTheme="minorHAnsi" w:cs="Times New Roman"/>
          <w:szCs w:val="24"/>
          <w:lang w:val="es-MX" w:eastAsia="en-US"/>
        </w:rPr>
        <w:t>:</w:t>
      </w:r>
    </w:p>
    <w:p w:rsidR="006D52BF" w:rsidRPr="006A3673" w:rsidRDefault="006D52BF" w:rsidP="006A3673">
      <w:pPr>
        <w:autoSpaceDE w:val="0"/>
        <w:autoSpaceDN w:val="0"/>
        <w:adjustRightInd w:val="0"/>
        <w:spacing w:before="0" w:after="0" w:line="360" w:lineRule="auto"/>
        <w:jc w:val="both"/>
        <w:rPr>
          <w:rFonts w:eastAsiaTheme="minorHAnsi" w:cs="Times New Roman"/>
          <w:szCs w:val="24"/>
          <w:lang w:val="es-MX" w:eastAsia="en-US"/>
        </w:rPr>
      </w:pPr>
      <w:r w:rsidRPr="006A3673">
        <w:rPr>
          <w:rFonts w:eastAsiaTheme="minorHAnsi" w:cs="Times New Roman"/>
          <w:szCs w:val="24"/>
          <w:lang w:val="es-MX" w:eastAsia="en-US"/>
        </w:rPr>
        <w:t>A = mL de estándar de nitrato de plata gastados en la titulación de la muestra</w:t>
      </w:r>
    </w:p>
    <w:p w:rsidR="006D52BF" w:rsidRPr="006A3673" w:rsidRDefault="006D52BF" w:rsidP="006A3673">
      <w:pPr>
        <w:autoSpaceDE w:val="0"/>
        <w:autoSpaceDN w:val="0"/>
        <w:adjustRightInd w:val="0"/>
        <w:spacing w:before="0" w:after="0" w:line="360" w:lineRule="auto"/>
        <w:jc w:val="both"/>
        <w:rPr>
          <w:rFonts w:eastAsiaTheme="minorHAnsi" w:cs="Times New Roman"/>
          <w:szCs w:val="24"/>
          <w:lang w:val="es-MX" w:eastAsia="en-US"/>
        </w:rPr>
      </w:pPr>
      <w:r w:rsidRPr="006A3673">
        <w:rPr>
          <w:rFonts w:eastAsiaTheme="minorHAnsi" w:cs="Times New Roman"/>
          <w:szCs w:val="24"/>
          <w:lang w:val="es-MX" w:eastAsia="en-US"/>
        </w:rPr>
        <w:t>B = mL de estándar de nitrato de plata gastados en la titulación del blanco</w:t>
      </w:r>
    </w:p>
    <w:p w:rsidR="006D52BF" w:rsidRPr="006A3673" w:rsidRDefault="006D52BF" w:rsidP="006A3673">
      <w:pPr>
        <w:autoSpaceDE w:val="0"/>
        <w:autoSpaceDN w:val="0"/>
        <w:adjustRightInd w:val="0"/>
        <w:spacing w:before="0" w:after="0" w:line="360" w:lineRule="auto"/>
        <w:jc w:val="both"/>
        <w:rPr>
          <w:rFonts w:eastAsiaTheme="minorHAnsi" w:cs="Times New Roman"/>
          <w:szCs w:val="24"/>
          <w:lang w:val="es-MX" w:eastAsia="en-US"/>
        </w:rPr>
      </w:pPr>
      <w:r w:rsidRPr="006A3673">
        <w:rPr>
          <w:rFonts w:eastAsiaTheme="minorHAnsi" w:cs="Times New Roman"/>
          <w:szCs w:val="24"/>
          <w:lang w:val="es-MX" w:eastAsia="en-US"/>
        </w:rPr>
        <w:t>N = normalidad de la solución estándar de nitrato de plata</w:t>
      </w:r>
    </w:p>
    <w:p w:rsidR="006D52BF" w:rsidRPr="006A3673" w:rsidRDefault="006D52BF" w:rsidP="006A3673">
      <w:pPr>
        <w:autoSpaceDE w:val="0"/>
        <w:autoSpaceDN w:val="0"/>
        <w:adjustRightInd w:val="0"/>
        <w:spacing w:before="0" w:after="0" w:line="360" w:lineRule="auto"/>
        <w:jc w:val="both"/>
        <w:rPr>
          <w:rFonts w:cs="Times New Roman"/>
          <w:b/>
          <w:bCs/>
          <w:szCs w:val="24"/>
        </w:rPr>
      </w:pPr>
    </w:p>
    <w:p w:rsidR="00AC6978" w:rsidRPr="00A041AD" w:rsidRDefault="00AC6978" w:rsidP="007079F7">
      <w:pPr>
        <w:pStyle w:val="Ttulo4"/>
        <w:numPr>
          <w:ilvl w:val="2"/>
          <w:numId w:val="12"/>
        </w:numPr>
        <w:rPr>
          <w:b w:val="0"/>
        </w:rPr>
      </w:pPr>
      <w:bookmarkStart w:id="211" w:name="_Toc426462149"/>
      <w:r w:rsidRPr="005530DA">
        <w:rPr>
          <w:rStyle w:val="Ttulo3Car"/>
          <w:b/>
        </w:rPr>
        <w:lastRenderedPageBreak/>
        <w:t>DETERMINACION DE pH</w:t>
      </w:r>
      <w:bookmarkEnd w:id="211"/>
      <w:r w:rsidRPr="00B40AC7">
        <w:t xml:space="preserve"> </w:t>
      </w:r>
      <w:r w:rsidR="008505F2" w:rsidRPr="00A041AD">
        <w:rPr>
          <w:b w:val="0"/>
        </w:rPr>
        <w:t>(según</w:t>
      </w:r>
      <w:r w:rsidR="00A66063">
        <w:rPr>
          <w:b w:val="0"/>
        </w:rPr>
        <w:t xml:space="preserve"> el Código </w:t>
      </w:r>
      <w:r w:rsidR="008505F2" w:rsidRPr="00A041AD">
        <w:rPr>
          <w:b w:val="0"/>
        </w:rPr>
        <w:t>10301</w:t>
      </w:r>
      <w:r w:rsidR="007C4042" w:rsidRPr="00A041AD">
        <w:rPr>
          <w:b w:val="0"/>
        </w:rPr>
        <w:t xml:space="preserve"> del Manual de Procedimientos Analíticos para Aguas y Efluentes del Laboratorio de Dirección Nacional de Medio Ambiente)</w:t>
      </w:r>
      <w:r w:rsidR="008505F2" w:rsidRPr="00A041AD">
        <w:rPr>
          <w:b w:val="0"/>
        </w:rPr>
        <w:t>.</w:t>
      </w:r>
    </w:p>
    <w:p w:rsidR="00A116B3" w:rsidRPr="006A3673" w:rsidRDefault="00A116B3" w:rsidP="006A3673">
      <w:pPr>
        <w:spacing w:before="0" w:after="0" w:line="360" w:lineRule="auto"/>
        <w:jc w:val="both"/>
        <w:rPr>
          <w:rFonts w:cs="Times New Roman"/>
          <w:szCs w:val="24"/>
        </w:rPr>
      </w:pPr>
    </w:p>
    <w:p w:rsidR="00A116B3" w:rsidRPr="006A3673" w:rsidRDefault="00A116B3" w:rsidP="006A3673">
      <w:pPr>
        <w:spacing w:before="0" w:after="0" w:line="360" w:lineRule="auto"/>
        <w:jc w:val="both"/>
        <w:rPr>
          <w:rFonts w:cs="Times New Roman"/>
          <w:szCs w:val="24"/>
        </w:rPr>
      </w:pPr>
      <w:r w:rsidRPr="006A3673">
        <w:rPr>
          <w:rFonts w:cs="Times New Roman"/>
          <w:szCs w:val="24"/>
        </w:rPr>
        <w:t>El pH de una disolución se puede determinar mediante el uso de una tira de</w:t>
      </w:r>
      <w:r w:rsidRPr="006A3673">
        <w:rPr>
          <w:rStyle w:val="apple-converted-space"/>
          <w:rFonts w:cs="Times New Roman"/>
          <w:szCs w:val="24"/>
        </w:rPr>
        <w:t> </w:t>
      </w:r>
      <w:r w:rsidRPr="006A3673">
        <w:rPr>
          <w:rFonts w:cs="Times New Roman"/>
          <w:bCs/>
          <w:szCs w:val="24"/>
        </w:rPr>
        <w:t>papel</w:t>
      </w:r>
      <w:r w:rsidRPr="006A3673">
        <w:rPr>
          <w:rStyle w:val="apple-converted-space"/>
          <w:rFonts w:cs="Times New Roman"/>
          <w:bCs/>
          <w:szCs w:val="24"/>
        </w:rPr>
        <w:t> </w:t>
      </w:r>
      <w:hyperlink r:id="rId20" w:history="1">
        <w:r w:rsidRPr="006A3673">
          <w:rPr>
            <w:rStyle w:val="Hipervnculo"/>
            <w:rFonts w:cs="Times New Roman"/>
            <w:bCs/>
            <w:color w:val="auto"/>
            <w:szCs w:val="24"/>
            <w:u w:val="none"/>
          </w:rPr>
          <w:t>indicador</w:t>
        </w:r>
      </w:hyperlink>
      <w:r w:rsidRPr="006A3673">
        <w:rPr>
          <w:rStyle w:val="apple-converted-space"/>
          <w:rFonts w:cs="Times New Roman"/>
          <w:bCs/>
          <w:szCs w:val="24"/>
        </w:rPr>
        <w:t> </w:t>
      </w:r>
      <w:r w:rsidRPr="006A3673">
        <w:rPr>
          <w:rFonts w:cs="Times New Roman"/>
          <w:bCs/>
          <w:szCs w:val="24"/>
        </w:rPr>
        <w:t>universal</w:t>
      </w:r>
      <w:r w:rsidRPr="006A3673">
        <w:rPr>
          <w:rFonts w:cs="Times New Roman"/>
          <w:szCs w:val="24"/>
        </w:rPr>
        <w:t>, o también se consiguen medi</w:t>
      </w:r>
      <w:r w:rsidR="00CC3298">
        <w:rPr>
          <w:rFonts w:cs="Times New Roman"/>
          <w:szCs w:val="24"/>
        </w:rPr>
        <w:t xml:space="preserve">ciones más exactas mediante un </w:t>
      </w:r>
      <w:r w:rsidRPr="006A3673">
        <w:rPr>
          <w:rFonts w:cs="Times New Roman"/>
          <w:szCs w:val="24"/>
        </w:rPr>
        <w:t>pH-metro</w:t>
      </w:r>
      <w:r w:rsidR="00CC3298">
        <w:rPr>
          <w:rFonts w:cs="Times New Roman"/>
          <w:szCs w:val="24"/>
        </w:rPr>
        <w:t xml:space="preserve"> digital</w:t>
      </w:r>
      <w:r w:rsidRPr="006A3673">
        <w:rPr>
          <w:rFonts w:cs="Times New Roman"/>
          <w:szCs w:val="24"/>
        </w:rPr>
        <w:t>.</w:t>
      </w:r>
    </w:p>
    <w:p w:rsidR="00AB614C" w:rsidRDefault="00AB614C" w:rsidP="006A3673">
      <w:pPr>
        <w:autoSpaceDE w:val="0"/>
        <w:autoSpaceDN w:val="0"/>
        <w:adjustRightInd w:val="0"/>
        <w:spacing w:before="0" w:after="0" w:line="360" w:lineRule="auto"/>
        <w:jc w:val="both"/>
        <w:rPr>
          <w:rFonts w:cs="Times New Roman"/>
          <w:szCs w:val="24"/>
        </w:rPr>
      </w:pPr>
    </w:p>
    <w:p w:rsidR="00AC6978" w:rsidRPr="006A3673" w:rsidRDefault="00AC6978" w:rsidP="006A3673">
      <w:pPr>
        <w:autoSpaceDE w:val="0"/>
        <w:autoSpaceDN w:val="0"/>
        <w:adjustRightInd w:val="0"/>
        <w:spacing w:before="0" w:after="0" w:line="360" w:lineRule="auto"/>
        <w:jc w:val="both"/>
        <w:rPr>
          <w:rFonts w:cs="Times New Roman"/>
          <w:szCs w:val="24"/>
        </w:rPr>
      </w:pPr>
      <w:r w:rsidRPr="006A3673">
        <w:rPr>
          <w:rFonts w:cs="Times New Roman"/>
          <w:szCs w:val="24"/>
        </w:rPr>
        <w:t>Método electrométrico</w:t>
      </w:r>
    </w:p>
    <w:p w:rsidR="00AC6978" w:rsidRPr="006A3673" w:rsidRDefault="00AC6978" w:rsidP="006A3673">
      <w:pPr>
        <w:autoSpaceDE w:val="0"/>
        <w:autoSpaceDN w:val="0"/>
        <w:adjustRightInd w:val="0"/>
        <w:spacing w:before="0" w:after="0" w:line="360" w:lineRule="auto"/>
        <w:jc w:val="both"/>
        <w:rPr>
          <w:rFonts w:cs="Times New Roman"/>
          <w:szCs w:val="24"/>
        </w:rPr>
      </w:pPr>
    </w:p>
    <w:p w:rsidR="00AC6978" w:rsidRPr="00B40AC7" w:rsidRDefault="003413BA" w:rsidP="00B40AC7">
      <w:pPr>
        <w:pStyle w:val="Prrafodelista"/>
        <w:autoSpaceDE w:val="0"/>
        <w:autoSpaceDN w:val="0"/>
        <w:adjustRightInd w:val="0"/>
        <w:spacing w:before="0" w:after="0" w:line="360" w:lineRule="auto"/>
        <w:ind w:left="0"/>
        <w:jc w:val="both"/>
        <w:rPr>
          <w:rFonts w:cs="Times New Roman"/>
          <w:b/>
          <w:szCs w:val="24"/>
        </w:rPr>
      </w:pPr>
      <w:r w:rsidRPr="00B40AC7">
        <w:rPr>
          <w:rFonts w:cs="Times New Roman"/>
          <w:b/>
          <w:szCs w:val="24"/>
        </w:rPr>
        <w:t>INTERFERENCIAS</w:t>
      </w:r>
    </w:p>
    <w:p w:rsidR="00AB614C" w:rsidRPr="006A3673" w:rsidRDefault="00AB614C" w:rsidP="006A3673">
      <w:pPr>
        <w:autoSpaceDE w:val="0"/>
        <w:autoSpaceDN w:val="0"/>
        <w:adjustRightInd w:val="0"/>
        <w:spacing w:before="0" w:after="0" w:line="360" w:lineRule="auto"/>
        <w:jc w:val="both"/>
        <w:rPr>
          <w:rFonts w:cs="Times New Roman"/>
          <w:b/>
          <w:szCs w:val="24"/>
        </w:rPr>
      </w:pPr>
    </w:p>
    <w:p w:rsidR="00685A0E" w:rsidRDefault="00AC6978" w:rsidP="006A3673">
      <w:pPr>
        <w:autoSpaceDE w:val="0"/>
        <w:autoSpaceDN w:val="0"/>
        <w:adjustRightInd w:val="0"/>
        <w:spacing w:before="0" w:after="0" w:line="360" w:lineRule="auto"/>
        <w:jc w:val="both"/>
        <w:rPr>
          <w:rFonts w:cs="Times New Roman"/>
          <w:szCs w:val="24"/>
        </w:rPr>
      </w:pPr>
      <w:r w:rsidRPr="006A3673">
        <w:rPr>
          <w:rFonts w:cs="Times New Roman"/>
          <w:szCs w:val="24"/>
        </w:rPr>
        <w:t>El electrodo de vidrio generalmente no está sujeto a interferencias como color, turbidez, materia coloidal, oxidantes, reductores o alta salinidad, excepto para un «error de sodio»</w:t>
      </w:r>
      <w:r w:rsidR="00685A0E">
        <w:rPr>
          <w:rFonts w:cs="Times New Roman"/>
          <w:szCs w:val="24"/>
        </w:rPr>
        <w:t>, que se da a pH mayores de 10.</w:t>
      </w:r>
    </w:p>
    <w:p w:rsidR="00685A0E" w:rsidRDefault="00685A0E" w:rsidP="006A3673">
      <w:pPr>
        <w:autoSpaceDE w:val="0"/>
        <w:autoSpaceDN w:val="0"/>
        <w:adjustRightInd w:val="0"/>
        <w:spacing w:before="0" w:after="0" w:line="360" w:lineRule="auto"/>
        <w:jc w:val="both"/>
        <w:rPr>
          <w:rFonts w:cs="Times New Roman"/>
          <w:szCs w:val="24"/>
        </w:rPr>
      </w:pPr>
    </w:p>
    <w:p w:rsidR="00AC6978" w:rsidRPr="006A3673" w:rsidRDefault="00AC6978" w:rsidP="006A3673">
      <w:pPr>
        <w:autoSpaceDE w:val="0"/>
        <w:autoSpaceDN w:val="0"/>
        <w:adjustRightInd w:val="0"/>
        <w:spacing w:before="0" w:after="0" w:line="360" w:lineRule="auto"/>
        <w:jc w:val="both"/>
        <w:rPr>
          <w:rFonts w:cs="Times New Roman"/>
          <w:szCs w:val="24"/>
        </w:rPr>
      </w:pPr>
      <w:r w:rsidRPr="006A3673">
        <w:rPr>
          <w:rFonts w:cs="Times New Roman"/>
          <w:szCs w:val="24"/>
        </w:rPr>
        <w:t>Recubrimientos de material graso o partículas pueden dificultar la respuesta del electrodo. Estos recubrimientos pueden ser removidos con una frotación muy suave o utilizando detergentes, seguido de un enjuague con agua destilada.</w:t>
      </w:r>
    </w:p>
    <w:p w:rsidR="00AC6978" w:rsidRPr="006A3673" w:rsidRDefault="00AC6978" w:rsidP="006A3673">
      <w:pPr>
        <w:autoSpaceDE w:val="0"/>
        <w:autoSpaceDN w:val="0"/>
        <w:adjustRightInd w:val="0"/>
        <w:spacing w:before="0" w:after="0" w:line="360" w:lineRule="auto"/>
        <w:jc w:val="both"/>
        <w:rPr>
          <w:rFonts w:cs="Times New Roman"/>
          <w:szCs w:val="24"/>
        </w:rPr>
      </w:pPr>
      <w:r w:rsidRPr="006A3673">
        <w:rPr>
          <w:rFonts w:cs="Times New Roman"/>
          <w:szCs w:val="24"/>
        </w:rPr>
        <w:t xml:space="preserve">Un tratamiento adicional es utilizar ácido </w:t>
      </w:r>
      <w:r w:rsidR="00372257" w:rsidRPr="006A3673">
        <w:rPr>
          <w:rFonts w:cs="Times New Roman"/>
          <w:szCs w:val="24"/>
        </w:rPr>
        <w:t>clorhídrico</w:t>
      </w:r>
      <w:r w:rsidRPr="006A3673">
        <w:rPr>
          <w:rFonts w:cs="Times New Roman"/>
          <w:szCs w:val="24"/>
        </w:rPr>
        <w:t xml:space="preserve"> (1+9) para remover cualquier película restante.</w:t>
      </w:r>
    </w:p>
    <w:p w:rsidR="00685A0E" w:rsidRDefault="00685A0E" w:rsidP="006A3673">
      <w:pPr>
        <w:autoSpaceDE w:val="0"/>
        <w:autoSpaceDN w:val="0"/>
        <w:adjustRightInd w:val="0"/>
        <w:spacing w:before="0" w:after="0" w:line="360" w:lineRule="auto"/>
        <w:jc w:val="both"/>
        <w:rPr>
          <w:rFonts w:cs="Times New Roman"/>
          <w:szCs w:val="24"/>
        </w:rPr>
      </w:pPr>
    </w:p>
    <w:p w:rsidR="00AC6978" w:rsidRPr="006A3673" w:rsidRDefault="00AC6978" w:rsidP="006A3673">
      <w:pPr>
        <w:autoSpaceDE w:val="0"/>
        <w:autoSpaceDN w:val="0"/>
        <w:adjustRightInd w:val="0"/>
        <w:spacing w:before="0" w:after="0" w:line="360" w:lineRule="auto"/>
        <w:jc w:val="both"/>
        <w:rPr>
          <w:rFonts w:cs="Times New Roman"/>
          <w:szCs w:val="24"/>
        </w:rPr>
      </w:pPr>
      <w:r w:rsidRPr="006A3673">
        <w:rPr>
          <w:rFonts w:cs="Times New Roman"/>
          <w:szCs w:val="24"/>
        </w:rPr>
        <w:t>Las medidas de pH son afectadas por la temperatura en dos formas: por efectos mecánicos causados por cambios en las propiedades de los electrodos y por efectos químicos causados por cambio de equilibrios. En el primer caso las interferencias pueden ser controladas utilizando instrumentos que posean compensación de temperatura o calibrando el sistema electrodo-instrumento a la temperatura de las muestras. La segunda fuente de error depende de las muestras y no puede ser controlada, por lo cual se debe reportar la temperatura con cada medida de pH realizada.</w:t>
      </w:r>
    </w:p>
    <w:p w:rsidR="00247424" w:rsidRPr="006A3673" w:rsidRDefault="00247424" w:rsidP="006A3673">
      <w:pPr>
        <w:autoSpaceDE w:val="0"/>
        <w:autoSpaceDN w:val="0"/>
        <w:adjustRightInd w:val="0"/>
        <w:spacing w:before="0" w:after="0" w:line="360" w:lineRule="auto"/>
        <w:jc w:val="both"/>
        <w:rPr>
          <w:rFonts w:cs="Times New Roman"/>
          <w:szCs w:val="24"/>
        </w:rPr>
      </w:pPr>
    </w:p>
    <w:p w:rsidR="00685A0E" w:rsidRDefault="00685A0E" w:rsidP="006A3673">
      <w:pPr>
        <w:autoSpaceDE w:val="0"/>
        <w:autoSpaceDN w:val="0"/>
        <w:adjustRightInd w:val="0"/>
        <w:spacing w:before="0" w:after="0" w:line="360" w:lineRule="auto"/>
        <w:jc w:val="both"/>
        <w:rPr>
          <w:rFonts w:cs="Times New Roman"/>
          <w:b/>
          <w:szCs w:val="24"/>
        </w:rPr>
      </w:pPr>
    </w:p>
    <w:p w:rsidR="00685A0E" w:rsidRDefault="00685A0E" w:rsidP="006A3673">
      <w:pPr>
        <w:autoSpaceDE w:val="0"/>
        <w:autoSpaceDN w:val="0"/>
        <w:adjustRightInd w:val="0"/>
        <w:spacing w:before="0" w:after="0" w:line="360" w:lineRule="auto"/>
        <w:jc w:val="both"/>
        <w:rPr>
          <w:rFonts w:cs="Times New Roman"/>
          <w:b/>
          <w:szCs w:val="24"/>
        </w:rPr>
      </w:pPr>
    </w:p>
    <w:p w:rsidR="00685A0E" w:rsidRDefault="00685A0E" w:rsidP="006A3673">
      <w:pPr>
        <w:autoSpaceDE w:val="0"/>
        <w:autoSpaceDN w:val="0"/>
        <w:adjustRightInd w:val="0"/>
        <w:spacing w:before="0" w:after="0" w:line="360" w:lineRule="auto"/>
        <w:jc w:val="both"/>
        <w:rPr>
          <w:rFonts w:cs="Times New Roman"/>
          <w:b/>
          <w:szCs w:val="24"/>
        </w:rPr>
      </w:pPr>
    </w:p>
    <w:p w:rsidR="00AC6978" w:rsidRPr="006A3673" w:rsidRDefault="00AC6978" w:rsidP="006A3673">
      <w:pPr>
        <w:autoSpaceDE w:val="0"/>
        <w:autoSpaceDN w:val="0"/>
        <w:adjustRightInd w:val="0"/>
        <w:spacing w:before="0" w:after="0" w:line="360" w:lineRule="auto"/>
        <w:jc w:val="both"/>
        <w:rPr>
          <w:rFonts w:cs="Times New Roman"/>
          <w:b/>
          <w:szCs w:val="24"/>
        </w:rPr>
      </w:pPr>
      <w:r w:rsidRPr="006A3673">
        <w:rPr>
          <w:rFonts w:cs="Times New Roman"/>
          <w:b/>
          <w:szCs w:val="24"/>
        </w:rPr>
        <w:lastRenderedPageBreak/>
        <w:t>PROCEDIMIENTO</w:t>
      </w:r>
    </w:p>
    <w:p w:rsidR="00247424" w:rsidRPr="006A3673" w:rsidRDefault="00247424" w:rsidP="006A3673">
      <w:pPr>
        <w:autoSpaceDE w:val="0"/>
        <w:autoSpaceDN w:val="0"/>
        <w:adjustRightInd w:val="0"/>
        <w:spacing w:before="0" w:after="0" w:line="360" w:lineRule="auto"/>
        <w:jc w:val="both"/>
        <w:rPr>
          <w:rFonts w:cs="Times New Roman"/>
          <w:szCs w:val="24"/>
        </w:rPr>
      </w:pPr>
    </w:p>
    <w:p w:rsidR="00AC6978" w:rsidRPr="006A3673" w:rsidRDefault="00AC6978" w:rsidP="006A3673">
      <w:pPr>
        <w:autoSpaceDE w:val="0"/>
        <w:autoSpaceDN w:val="0"/>
        <w:adjustRightInd w:val="0"/>
        <w:spacing w:before="0" w:after="0" w:line="360" w:lineRule="auto"/>
        <w:jc w:val="both"/>
        <w:rPr>
          <w:rFonts w:cs="Times New Roman"/>
          <w:szCs w:val="24"/>
        </w:rPr>
      </w:pPr>
      <w:r w:rsidRPr="006A3673">
        <w:rPr>
          <w:rFonts w:cs="Times New Roman"/>
          <w:szCs w:val="24"/>
        </w:rPr>
        <w:t>Calibración del instrumento:</w:t>
      </w:r>
    </w:p>
    <w:p w:rsidR="00AC6978" w:rsidRPr="006A3673" w:rsidRDefault="00AC6978" w:rsidP="006A3673">
      <w:pPr>
        <w:autoSpaceDE w:val="0"/>
        <w:autoSpaceDN w:val="0"/>
        <w:adjustRightInd w:val="0"/>
        <w:spacing w:before="0" w:after="0" w:line="360" w:lineRule="auto"/>
        <w:jc w:val="both"/>
        <w:rPr>
          <w:rFonts w:cs="Times New Roman"/>
          <w:szCs w:val="24"/>
        </w:rPr>
      </w:pPr>
      <w:r w:rsidRPr="006A3673">
        <w:rPr>
          <w:rFonts w:cs="Times New Roman"/>
          <w:szCs w:val="24"/>
        </w:rPr>
        <w:t>Para ello se debe seguir las instrucciones del medidor de pH. En la calibración se usan como mínimo dos de las soluciones buffer, cuyos valores de pH deben cubrir el rango de pH esperado por la muestra a medir.</w:t>
      </w:r>
    </w:p>
    <w:p w:rsidR="00AC6978" w:rsidRPr="006A3673" w:rsidRDefault="00AC6978" w:rsidP="006A3673">
      <w:pPr>
        <w:autoSpaceDE w:val="0"/>
        <w:autoSpaceDN w:val="0"/>
        <w:adjustRightInd w:val="0"/>
        <w:spacing w:before="0" w:after="0" w:line="360" w:lineRule="auto"/>
        <w:jc w:val="both"/>
        <w:rPr>
          <w:rFonts w:cs="Times New Roman"/>
          <w:szCs w:val="24"/>
        </w:rPr>
      </w:pPr>
      <w:r w:rsidRPr="006A3673">
        <w:rPr>
          <w:rFonts w:cs="Times New Roman"/>
          <w:szCs w:val="24"/>
        </w:rPr>
        <w:t>Llevar los buffers y la muestra a la misma temperatura. (Si el equipo lo permite utilizar compensación de temperatura). El valor correspondiente de pH de los buffers debe ser corregido a la temperatura de los mismos.</w:t>
      </w:r>
    </w:p>
    <w:p w:rsidR="00477A8F" w:rsidRPr="006A3673" w:rsidRDefault="00477A8F" w:rsidP="006A3673">
      <w:pPr>
        <w:autoSpaceDE w:val="0"/>
        <w:autoSpaceDN w:val="0"/>
        <w:adjustRightInd w:val="0"/>
        <w:spacing w:before="0" w:after="0" w:line="360" w:lineRule="auto"/>
        <w:jc w:val="both"/>
        <w:rPr>
          <w:rFonts w:cs="Times New Roman"/>
          <w:b/>
          <w:szCs w:val="24"/>
        </w:rPr>
      </w:pPr>
    </w:p>
    <w:p w:rsidR="00AC6978" w:rsidRPr="006A3673" w:rsidRDefault="00AC6978" w:rsidP="006A3673">
      <w:pPr>
        <w:autoSpaceDE w:val="0"/>
        <w:autoSpaceDN w:val="0"/>
        <w:adjustRightInd w:val="0"/>
        <w:spacing w:before="0" w:after="0" w:line="360" w:lineRule="auto"/>
        <w:jc w:val="both"/>
        <w:rPr>
          <w:rFonts w:cs="Times New Roman"/>
          <w:b/>
          <w:szCs w:val="24"/>
        </w:rPr>
      </w:pPr>
      <w:r w:rsidRPr="006A3673">
        <w:rPr>
          <w:rFonts w:cs="Times New Roman"/>
          <w:b/>
          <w:szCs w:val="24"/>
        </w:rPr>
        <w:t>EXPRESION DE RESULTADOS</w:t>
      </w:r>
    </w:p>
    <w:p w:rsidR="00AC6978" w:rsidRPr="006A3673" w:rsidRDefault="00AC6978" w:rsidP="006A3673">
      <w:pPr>
        <w:autoSpaceDE w:val="0"/>
        <w:autoSpaceDN w:val="0"/>
        <w:adjustRightInd w:val="0"/>
        <w:spacing w:before="0" w:after="0" w:line="360" w:lineRule="auto"/>
        <w:jc w:val="both"/>
        <w:rPr>
          <w:rFonts w:cs="Times New Roman"/>
          <w:szCs w:val="24"/>
        </w:rPr>
      </w:pPr>
    </w:p>
    <w:p w:rsidR="00AC6978" w:rsidRPr="006A3673" w:rsidRDefault="00AC6978" w:rsidP="006A3673">
      <w:pPr>
        <w:autoSpaceDE w:val="0"/>
        <w:autoSpaceDN w:val="0"/>
        <w:adjustRightInd w:val="0"/>
        <w:spacing w:before="0" w:after="0" w:line="360" w:lineRule="auto"/>
        <w:jc w:val="both"/>
        <w:rPr>
          <w:rFonts w:cs="Times New Roman"/>
          <w:szCs w:val="24"/>
        </w:rPr>
      </w:pPr>
      <w:r w:rsidRPr="006A3673">
        <w:rPr>
          <w:rFonts w:cs="Times New Roman"/>
          <w:szCs w:val="24"/>
        </w:rPr>
        <w:t>Los resultados se deben reportar en unidades de pH con una precisión de 0.1 y la temperatura con una precisión de 1 ºC.</w:t>
      </w:r>
    </w:p>
    <w:p w:rsidR="00477A8F" w:rsidRPr="006A3673" w:rsidRDefault="00477A8F" w:rsidP="006A3673">
      <w:pPr>
        <w:autoSpaceDE w:val="0"/>
        <w:autoSpaceDN w:val="0"/>
        <w:adjustRightInd w:val="0"/>
        <w:spacing w:before="0" w:after="0" w:line="360" w:lineRule="auto"/>
        <w:jc w:val="both"/>
        <w:rPr>
          <w:rFonts w:cs="Times New Roman"/>
          <w:szCs w:val="24"/>
        </w:rPr>
      </w:pPr>
    </w:p>
    <w:p w:rsidR="00A116B3" w:rsidRPr="00B40AC7" w:rsidRDefault="00AC6978" w:rsidP="007079F7">
      <w:pPr>
        <w:pStyle w:val="Ttulo3"/>
        <w:numPr>
          <w:ilvl w:val="2"/>
          <w:numId w:val="12"/>
        </w:numPr>
      </w:pPr>
      <w:bookmarkStart w:id="212" w:name="_Toc426462150"/>
      <w:r w:rsidRPr="00B40AC7">
        <w:t>DETERMINACION DE CONDUCTIVIDAD</w:t>
      </w:r>
      <w:bookmarkEnd w:id="212"/>
    </w:p>
    <w:p w:rsidR="00A116B3" w:rsidRPr="006A3673" w:rsidRDefault="00A116B3" w:rsidP="006A3673">
      <w:pPr>
        <w:autoSpaceDE w:val="0"/>
        <w:autoSpaceDN w:val="0"/>
        <w:adjustRightInd w:val="0"/>
        <w:spacing w:before="0" w:after="0" w:line="360" w:lineRule="auto"/>
        <w:jc w:val="both"/>
        <w:rPr>
          <w:rFonts w:cs="Times New Roman"/>
          <w:b/>
          <w:bCs/>
          <w:szCs w:val="24"/>
        </w:rPr>
      </w:pPr>
    </w:p>
    <w:p w:rsidR="00AC6978" w:rsidRPr="006A3673" w:rsidRDefault="00A116B3" w:rsidP="006A3673">
      <w:pPr>
        <w:spacing w:before="0" w:after="0" w:line="360" w:lineRule="auto"/>
        <w:jc w:val="both"/>
        <w:rPr>
          <w:rFonts w:cs="Times New Roman"/>
          <w:szCs w:val="24"/>
        </w:rPr>
      </w:pPr>
      <w:r w:rsidRPr="006A3673">
        <w:rPr>
          <w:rFonts w:cs="Times New Roman"/>
          <w:szCs w:val="24"/>
        </w:rPr>
        <w:t xml:space="preserve">La conductividad de una sustancia se mide de forma directa utilizando el conductímetro. </w:t>
      </w:r>
      <w:r w:rsidR="00AC6978" w:rsidRPr="006A3673">
        <w:rPr>
          <w:rFonts w:cs="Times New Roman"/>
          <w:bCs/>
          <w:szCs w:val="24"/>
        </w:rPr>
        <w:t>(</w:t>
      </w:r>
      <w:r w:rsidR="008505F2" w:rsidRPr="006A3673">
        <w:rPr>
          <w:rFonts w:cs="Times New Roman"/>
          <w:bCs/>
          <w:szCs w:val="24"/>
        </w:rPr>
        <w:t xml:space="preserve">Según el </w:t>
      </w:r>
      <w:r w:rsidRPr="006A3673">
        <w:rPr>
          <w:rFonts w:cs="Times New Roman"/>
          <w:bCs/>
          <w:szCs w:val="24"/>
        </w:rPr>
        <w:t>Código</w:t>
      </w:r>
      <w:r w:rsidR="000E5F40">
        <w:rPr>
          <w:rFonts w:cs="Times New Roman"/>
          <w:bCs/>
          <w:szCs w:val="24"/>
        </w:rPr>
        <w:t xml:space="preserve"> 02041 Manual de Procedimientos Analíticos para Aguas y Efluentes del L</w:t>
      </w:r>
      <w:r w:rsidR="00AC6978" w:rsidRPr="006A3673">
        <w:rPr>
          <w:rFonts w:cs="Times New Roman"/>
          <w:bCs/>
          <w:szCs w:val="24"/>
        </w:rPr>
        <w:t>aboratorio de Dirección Nacional de Medio Ambiente)</w:t>
      </w:r>
      <w:r w:rsidR="00685A0E">
        <w:rPr>
          <w:rFonts w:cs="Times New Roman"/>
          <w:bCs/>
          <w:szCs w:val="24"/>
        </w:rPr>
        <w:t>.</w:t>
      </w:r>
    </w:p>
    <w:p w:rsidR="00AC6978" w:rsidRPr="006A3673" w:rsidRDefault="00AC6978" w:rsidP="006A3673">
      <w:pPr>
        <w:autoSpaceDE w:val="0"/>
        <w:autoSpaceDN w:val="0"/>
        <w:adjustRightInd w:val="0"/>
        <w:spacing w:before="0" w:after="0" w:line="360" w:lineRule="auto"/>
        <w:jc w:val="both"/>
        <w:rPr>
          <w:rFonts w:cs="Times New Roman"/>
          <w:b/>
          <w:szCs w:val="24"/>
        </w:rPr>
      </w:pPr>
    </w:p>
    <w:p w:rsidR="00AC6978" w:rsidRPr="006A3673" w:rsidRDefault="00AC6978" w:rsidP="006A3673">
      <w:pPr>
        <w:autoSpaceDE w:val="0"/>
        <w:autoSpaceDN w:val="0"/>
        <w:adjustRightInd w:val="0"/>
        <w:spacing w:before="0" w:after="0" w:line="360" w:lineRule="auto"/>
        <w:jc w:val="both"/>
        <w:rPr>
          <w:rFonts w:cs="Times New Roman"/>
          <w:b/>
          <w:szCs w:val="24"/>
        </w:rPr>
      </w:pPr>
      <w:r w:rsidRPr="006A3673">
        <w:rPr>
          <w:rFonts w:cs="Times New Roman"/>
          <w:b/>
          <w:szCs w:val="24"/>
        </w:rPr>
        <w:t>PROCEDIMIENTO</w:t>
      </w:r>
    </w:p>
    <w:p w:rsidR="00AC6978" w:rsidRPr="006A3673" w:rsidRDefault="00AC6978" w:rsidP="006A3673">
      <w:pPr>
        <w:autoSpaceDE w:val="0"/>
        <w:autoSpaceDN w:val="0"/>
        <w:adjustRightInd w:val="0"/>
        <w:spacing w:before="0" w:after="0" w:line="360" w:lineRule="auto"/>
        <w:jc w:val="both"/>
        <w:rPr>
          <w:rFonts w:cs="Times New Roman"/>
          <w:szCs w:val="24"/>
        </w:rPr>
      </w:pPr>
    </w:p>
    <w:p w:rsidR="00AC6978" w:rsidRPr="006A3673" w:rsidRDefault="00AC6978" w:rsidP="006A3673">
      <w:pPr>
        <w:autoSpaceDE w:val="0"/>
        <w:autoSpaceDN w:val="0"/>
        <w:adjustRightInd w:val="0"/>
        <w:spacing w:before="0" w:after="0" w:line="360" w:lineRule="auto"/>
        <w:jc w:val="both"/>
        <w:rPr>
          <w:rFonts w:cs="Times New Roman"/>
          <w:szCs w:val="24"/>
        </w:rPr>
      </w:pPr>
      <w:r w:rsidRPr="006A3673">
        <w:rPr>
          <w:rFonts w:cs="Times New Roman"/>
          <w:szCs w:val="24"/>
        </w:rPr>
        <w:t>Es preferible que la medida sea realizada a 25ºC, en caso contrario se deben realizar las correcciones necesarias para la temperatura de trabajo y el resultado final debe ser informado a 25ºC.</w:t>
      </w:r>
    </w:p>
    <w:p w:rsidR="00AC6978" w:rsidRDefault="00AC6978" w:rsidP="006A3673">
      <w:pPr>
        <w:autoSpaceDE w:val="0"/>
        <w:autoSpaceDN w:val="0"/>
        <w:adjustRightInd w:val="0"/>
        <w:spacing w:before="0" w:after="0" w:line="360" w:lineRule="auto"/>
        <w:jc w:val="both"/>
        <w:rPr>
          <w:rFonts w:cs="Times New Roman"/>
          <w:szCs w:val="24"/>
        </w:rPr>
      </w:pPr>
      <w:r w:rsidRPr="006A3673">
        <w:rPr>
          <w:rFonts w:cs="Times New Roman"/>
          <w:szCs w:val="24"/>
        </w:rPr>
        <w:t>Seguir las instrucciones del medidor de conductividad utilizado.</w:t>
      </w:r>
    </w:p>
    <w:p w:rsidR="00B40AC7" w:rsidRDefault="00B40AC7" w:rsidP="006A3673">
      <w:pPr>
        <w:autoSpaceDE w:val="0"/>
        <w:autoSpaceDN w:val="0"/>
        <w:adjustRightInd w:val="0"/>
        <w:spacing w:before="0" w:after="0" w:line="360" w:lineRule="auto"/>
        <w:jc w:val="both"/>
        <w:rPr>
          <w:rFonts w:cs="Times New Roman"/>
          <w:szCs w:val="24"/>
        </w:rPr>
      </w:pPr>
    </w:p>
    <w:p w:rsidR="00AC6978" w:rsidRDefault="00AC6978" w:rsidP="006A3673">
      <w:pPr>
        <w:autoSpaceDE w:val="0"/>
        <w:autoSpaceDN w:val="0"/>
        <w:adjustRightInd w:val="0"/>
        <w:spacing w:before="0" w:after="0" w:line="360" w:lineRule="auto"/>
        <w:jc w:val="both"/>
        <w:rPr>
          <w:rFonts w:cs="Times New Roman"/>
          <w:b/>
          <w:szCs w:val="24"/>
        </w:rPr>
      </w:pPr>
      <w:r w:rsidRPr="006A3673">
        <w:rPr>
          <w:rFonts w:cs="Times New Roman"/>
          <w:b/>
          <w:szCs w:val="24"/>
        </w:rPr>
        <w:t>Determinación de la constante de la celda:</w:t>
      </w:r>
    </w:p>
    <w:p w:rsidR="00B40AC7" w:rsidRPr="006A3673" w:rsidRDefault="00B40AC7" w:rsidP="006A3673">
      <w:pPr>
        <w:autoSpaceDE w:val="0"/>
        <w:autoSpaceDN w:val="0"/>
        <w:adjustRightInd w:val="0"/>
        <w:spacing w:before="0" w:after="0" w:line="360" w:lineRule="auto"/>
        <w:jc w:val="both"/>
        <w:rPr>
          <w:rFonts w:cs="Times New Roman"/>
          <w:b/>
          <w:szCs w:val="24"/>
        </w:rPr>
      </w:pPr>
    </w:p>
    <w:p w:rsidR="00AC6978" w:rsidRPr="006A3673" w:rsidRDefault="00AC6978" w:rsidP="006A3673">
      <w:pPr>
        <w:autoSpaceDE w:val="0"/>
        <w:autoSpaceDN w:val="0"/>
        <w:adjustRightInd w:val="0"/>
        <w:spacing w:before="0" w:after="0" w:line="360" w:lineRule="auto"/>
        <w:jc w:val="both"/>
        <w:rPr>
          <w:rFonts w:cs="Times New Roman"/>
          <w:szCs w:val="24"/>
        </w:rPr>
      </w:pPr>
      <w:r w:rsidRPr="006A3673">
        <w:rPr>
          <w:rFonts w:cs="Times New Roman"/>
          <w:szCs w:val="24"/>
        </w:rPr>
        <w:t>Enjuagar la celda de conductividad con al menos tres porciones de la solución de KCl 0.01 M. Ajustar la temperatura de la cuarta porción a 25.0 ± 0.1ºC o realizar las correcciones necesarias para que el valor quede determinado a 25ºC y medir.</w:t>
      </w:r>
    </w:p>
    <w:p w:rsidR="00AC6978" w:rsidRPr="006A3673" w:rsidRDefault="00AC6978" w:rsidP="006A3673">
      <w:pPr>
        <w:autoSpaceDE w:val="0"/>
        <w:autoSpaceDN w:val="0"/>
        <w:adjustRightInd w:val="0"/>
        <w:spacing w:before="0" w:after="0" w:line="360" w:lineRule="auto"/>
        <w:jc w:val="both"/>
        <w:rPr>
          <w:rFonts w:cs="Times New Roman"/>
          <w:szCs w:val="24"/>
        </w:rPr>
      </w:pPr>
      <w:r w:rsidRPr="006A3673">
        <w:rPr>
          <w:rFonts w:cs="Times New Roman"/>
          <w:szCs w:val="24"/>
        </w:rPr>
        <w:lastRenderedPageBreak/>
        <w:t>Si el medidor de conductividad lee resistencia (R) en ohms, medir la resistencia de esta cuarta porción y la temperatura. Calcular la constante de la celda, C, como:</w:t>
      </w:r>
    </w:p>
    <w:p w:rsidR="00AC6978" w:rsidRPr="006A3673" w:rsidRDefault="00AC6978" w:rsidP="006A3673">
      <w:pPr>
        <w:autoSpaceDE w:val="0"/>
        <w:autoSpaceDN w:val="0"/>
        <w:adjustRightInd w:val="0"/>
        <w:spacing w:before="0" w:after="0" w:line="360" w:lineRule="auto"/>
        <w:jc w:val="center"/>
        <w:rPr>
          <w:rFonts w:cs="Times New Roman"/>
          <w:szCs w:val="24"/>
        </w:rPr>
      </w:pPr>
      <w:r w:rsidRPr="006A3673">
        <w:rPr>
          <w:rFonts w:cs="Times New Roman"/>
          <w:noProof/>
          <w:szCs w:val="24"/>
        </w:rPr>
        <w:drawing>
          <wp:inline distT="0" distB="0" distL="0" distR="0" wp14:anchorId="043BF633" wp14:editId="0B60A61F">
            <wp:extent cx="2600325" cy="381000"/>
            <wp:effectExtent l="0" t="0" r="9525"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1"/>
                    <a:srcRect l="30742" t="38854" r="21025" b="48404"/>
                    <a:stretch/>
                  </pic:blipFill>
                  <pic:spPr bwMode="auto">
                    <a:xfrm>
                      <a:off x="0" y="0"/>
                      <a:ext cx="2604613" cy="381628"/>
                    </a:xfrm>
                    <a:prstGeom prst="rect">
                      <a:avLst/>
                    </a:prstGeom>
                    <a:ln>
                      <a:noFill/>
                    </a:ln>
                    <a:extLst>
                      <a:ext uri="{53640926-AAD7-44D8-BBD7-CCE9431645EC}">
                        <a14:shadowObscured xmlns:a14="http://schemas.microsoft.com/office/drawing/2010/main"/>
                      </a:ext>
                    </a:extLst>
                  </pic:spPr>
                </pic:pic>
              </a:graphicData>
            </a:graphic>
          </wp:inline>
        </w:drawing>
      </w:r>
    </w:p>
    <w:p w:rsidR="00AC6978" w:rsidRPr="006A3673" w:rsidRDefault="00AC6978" w:rsidP="006A3673">
      <w:pPr>
        <w:autoSpaceDE w:val="0"/>
        <w:autoSpaceDN w:val="0"/>
        <w:adjustRightInd w:val="0"/>
        <w:spacing w:before="0" w:after="0" w:line="360" w:lineRule="auto"/>
        <w:jc w:val="both"/>
        <w:rPr>
          <w:rFonts w:cs="Times New Roman"/>
          <w:szCs w:val="24"/>
        </w:rPr>
      </w:pPr>
      <w:r w:rsidRPr="006A3673">
        <w:rPr>
          <w:rFonts w:cs="Times New Roman"/>
          <w:szCs w:val="24"/>
        </w:rPr>
        <w:t>RKCl = resistencia medida en ohms.</w:t>
      </w:r>
    </w:p>
    <w:p w:rsidR="00AC6978" w:rsidRPr="006A3673" w:rsidRDefault="00AC6978" w:rsidP="006A3673">
      <w:pPr>
        <w:autoSpaceDE w:val="0"/>
        <w:autoSpaceDN w:val="0"/>
        <w:adjustRightInd w:val="0"/>
        <w:spacing w:before="0" w:after="0" w:line="360" w:lineRule="auto"/>
        <w:jc w:val="both"/>
        <w:rPr>
          <w:rFonts w:cs="Times New Roman"/>
          <w:szCs w:val="24"/>
        </w:rPr>
      </w:pPr>
      <w:r w:rsidRPr="006A3673">
        <w:rPr>
          <w:rFonts w:cs="Times New Roman"/>
          <w:szCs w:val="24"/>
        </w:rPr>
        <w:t>T = temperatura en ºC.</w:t>
      </w:r>
    </w:p>
    <w:p w:rsidR="00AC6978" w:rsidRPr="006A3673" w:rsidRDefault="00AC6978" w:rsidP="006A3673">
      <w:pPr>
        <w:autoSpaceDE w:val="0"/>
        <w:autoSpaceDN w:val="0"/>
        <w:adjustRightInd w:val="0"/>
        <w:spacing w:before="0" w:after="0" w:line="360" w:lineRule="auto"/>
        <w:jc w:val="both"/>
        <w:rPr>
          <w:rFonts w:cs="Times New Roman"/>
          <w:szCs w:val="24"/>
        </w:rPr>
      </w:pPr>
    </w:p>
    <w:p w:rsidR="00AC6978" w:rsidRPr="006A3673" w:rsidRDefault="00AC6978" w:rsidP="006A3673">
      <w:pPr>
        <w:autoSpaceDE w:val="0"/>
        <w:autoSpaceDN w:val="0"/>
        <w:adjustRightInd w:val="0"/>
        <w:spacing w:before="0" w:after="0" w:line="360" w:lineRule="auto"/>
        <w:jc w:val="both"/>
        <w:rPr>
          <w:rFonts w:cs="Times New Roman"/>
          <w:b/>
          <w:szCs w:val="24"/>
        </w:rPr>
      </w:pPr>
      <w:r w:rsidRPr="006A3673">
        <w:rPr>
          <w:rFonts w:cs="Times New Roman"/>
          <w:b/>
          <w:szCs w:val="24"/>
        </w:rPr>
        <w:t>Medida de la conductividad:</w:t>
      </w:r>
    </w:p>
    <w:p w:rsidR="00AC6978" w:rsidRPr="006A3673" w:rsidRDefault="00AC6978" w:rsidP="006A3673">
      <w:pPr>
        <w:autoSpaceDE w:val="0"/>
        <w:autoSpaceDN w:val="0"/>
        <w:adjustRightInd w:val="0"/>
        <w:spacing w:before="0" w:after="0" w:line="360" w:lineRule="auto"/>
        <w:jc w:val="both"/>
        <w:rPr>
          <w:rFonts w:cs="Times New Roman"/>
          <w:b/>
          <w:szCs w:val="24"/>
        </w:rPr>
      </w:pPr>
    </w:p>
    <w:p w:rsidR="00AC6978" w:rsidRPr="006A3673" w:rsidRDefault="00AC6978" w:rsidP="006A3673">
      <w:pPr>
        <w:autoSpaceDE w:val="0"/>
        <w:autoSpaceDN w:val="0"/>
        <w:adjustRightInd w:val="0"/>
        <w:spacing w:before="0" w:after="0" w:line="360" w:lineRule="auto"/>
        <w:jc w:val="both"/>
        <w:rPr>
          <w:rFonts w:cs="Times New Roman"/>
          <w:szCs w:val="24"/>
        </w:rPr>
      </w:pPr>
      <w:r w:rsidRPr="006A3673">
        <w:rPr>
          <w:rFonts w:cs="Times New Roman"/>
          <w:szCs w:val="24"/>
        </w:rPr>
        <w:t>Enjuagar la celda de conductividad con una o más porciones de la muestra a medir.</w:t>
      </w:r>
    </w:p>
    <w:p w:rsidR="00AC6978" w:rsidRPr="006A3673" w:rsidRDefault="00AC6978" w:rsidP="006A3673">
      <w:pPr>
        <w:autoSpaceDE w:val="0"/>
        <w:autoSpaceDN w:val="0"/>
        <w:adjustRightInd w:val="0"/>
        <w:spacing w:before="0" w:after="0" w:line="360" w:lineRule="auto"/>
        <w:jc w:val="both"/>
        <w:rPr>
          <w:rFonts w:cs="Times New Roman"/>
          <w:szCs w:val="24"/>
        </w:rPr>
      </w:pPr>
      <w:r w:rsidRPr="006A3673">
        <w:rPr>
          <w:rFonts w:cs="Times New Roman"/>
          <w:szCs w:val="24"/>
        </w:rPr>
        <w:t>Ubicar la celda en la muestra de tal manera que no queden retenidas burbujas de aire.</w:t>
      </w:r>
    </w:p>
    <w:p w:rsidR="00AC6978" w:rsidRPr="006A3673" w:rsidRDefault="00AC6978" w:rsidP="006A3673">
      <w:pPr>
        <w:autoSpaceDE w:val="0"/>
        <w:autoSpaceDN w:val="0"/>
        <w:adjustRightInd w:val="0"/>
        <w:spacing w:before="0" w:after="0" w:line="360" w:lineRule="auto"/>
        <w:jc w:val="both"/>
        <w:rPr>
          <w:rFonts w:cs="Times New Roman"/>
          <w:szCs w:val="24"/>
        </w:rPr>
      </w:pPr>
      <w:r w:rsidRPr="006A3673">
        <w:rPr>
          <w:rFonts w:cs="Times New Roman"/>
          <w:szCs w:val="24"/>
        </w:rPr>
        <w:t>Ajustar la temperatura de la muestra a 25.0 ± 0.1ºC o realizar las correcciones necesarias para que el valor quede determinado a 25ºC.</w:t>
      </w:r>
    </w:p>
    <w:p w:rsidR="00AC6978" w:rsidRPr="006A3673" w:rsidRDefault="00AC6978" w:rsidP="006A3673">
      <w:pPr>
        <w:autoSpaceDE w:val="0"/>
        <w:autoSpaceDN w:val="0"/>
        <w:adjustRightInd w:val="0"/>
        <w:spacing w:before="0" w:after="0" w:line="360" w:lineRule="auto"/>
        <w:jc w:val="both"/>
        <w:rPr>
          <w:rFonts w:cs="Times New Roman"/>
          <w:szCs w:val="24"/>
        </w:rPr>
      </w:pPr>
      <w:r w:rsidRPr="006A3673">
        <w:rPr>
          <w:rFonts w:cs="Times New Roman"/>
          <w:szCs w:val="24"/>
        </w:rPr>
        <w:t>Medir la resistencia o la conductividad de la muestra.</w:t>
      </w:r>
    </w:p>
    <w:p w:rsidR="00477A8F" w:rsidRPr="006A3673" w:rsidRDefault="00477A8F" w:rsidP="006A3673">
      <w:pPr>
        <w:autoSpaceDE w:val="0"/>
        <w:autoSpaceDN w:val="0"/>
        <w:adjustRightInd w:val="0"/>
        <w:spacing w:before="0" w:after="0" w:line="360" w:lineRule="auto"/>
        <w:jc w:val="both"/>
        <w:rPr>
          <w:rFonts w:cs="Times New Roman"/>
          <w:b/>
          <w:szCs w:val="24"/>
        </w:rPr>
      </w:pPr>
    </w:p>
    <w:p w:rsidR="00AC6978" w:rsidRPr="006A3673" w:rsidRDefault="00AC6978" w:rsidP="006A3673">
      <w:pPr>
        <w:autoSpaceDE w:val="0"/>
        <w:autoSpaceDN w:val="0"/>
        <w:adjustRightInd w:val="0"/>
        <w:spacing w:before="0" w:after="0" w:line="360" w:lineRule="auto"/>
        <w:jc w:val="both"/>
        <w:rPr>
          <w:rFonts w:cs="Times New Roman"/>
          <w:b/>
          <w:szCs w:val="24"/>
        </w:rPr>
      </w:pPr>
      <w:r w:rsidRPr="006A3673">
        <w:rPr>
          <w:rFonts w:cs="Times New Roman"/>
          <w:b/>
          <w:szCs w:val="24"/>
        </w:rPr>
        <w:t>CALCULOS Y EXPRESION DE RESULTADOS</w:t>
      </w:r>
    </w:p>
    <w:p w:rsidR="00477A8F" w:rsidRPr="006A3673" w:rsidRDefault="00477A8F" w:rsidP="006A3673">
      <w:pPr>
        <w:spacing w:before="0" w:after="0" w:line="360" w:lineRule="auto"/>
        <w:jc w:val="both"/>
        <w:rPr>
          <w:rFonts w:cs="Times New Roman"/>
          <w:szCs w:val="24"/>
        </w:rPr>
      </w:pPr>
    </w:p>
    <w:p w:rsidR="00AC6978" w:rsidRPr="006A3673" w:rsidRDefault="00AC6978" w:rsidP="006A3673">
      <w:pPr>
        <w:spacing w:before="0" w:after="0" w:line="360" w:lineRule="auto"/>
        <w:jc w:val="both"/>
        <w:rPr>
          <w:rFonts w:cs="Times New Roman"/>
          <w:szCs w:val="24"/>
        </w:rPr>
      </w:pPr>
      <w:r w:rsidRPr="006A3673">
        <w:rPr>
          <w:rFonts w:cs="Times New Roman"/>
          <w:szCs w:val="24"/>
        </w:rPr>
        <w:t>Cuando se mide resistencia de la muestra, la conductividad a 25ºC es:</w:t>
      </w:r>
    </w:p>
    <w:p w:rsidR="00AC6978" w:rsidRPr="006A3673" w:rsidRDefault="00AC6978" w:rsidP="00B40AC7">
      <w:pPr>
        <w:spacing w:before="0" w:after="0" w:line="360" w:lineRule="auto"/>
        <w:jc w:val="center"/>
        <w:rPr>
          <w:rFonts w:cs="Times New Roman"/>
          <w:szCs w:val="24"/>
        </w:rPr>
      </w:pPr>
      <w:r w:rsidRPr="006A3673">
        <w:rPr>
          <w:rFonts w:cs="Times New Roman"/>
          <w:noProof/>
          <w:szCs w:val="24"/>
        </w:rPr>
        <w:drawing>
          <wp:inline distT="0" distB="0" distL="0" distR="0" wp14:anchorId="15D1B175" wp14:editId="28917FD7">
            <wp:extent cx="2514600" cy="457200"/>
            <wp:effectExtent l="0" t="0" r="0" b="0"/>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2"/>
                    <a:srcRect l="31095" t="68471" r="22261" b="16239"/>
                    <a:stretch/>
                  </pic:blipFill>
                  <pic:spPr bwMode="auto">
                    <a:xfrm>
                      <a:off x="0" y="0"/>
                      <a:ext cx="2518747" cy="457954"/>
                    </a:xfrm>
                    <a:prstGeom prst="rect">
                      <a:avLst/>
                    </a:prstGeom>
                    <a:ln>
                      <a:noFill/>
                    </a:ln>
                    <a:extLst>
                      <a:ext uri="{53640926-AAD7-44D8-BBD7-CCE9431645EC}">
                        <a14:shadowObscured xmlns:a14="http://schemas.microsoft.com/office/drawing/2010/main"/>
                      </a:ext>
                    </a:extLst>
                  </pic:spPr>
                </pic:pic>
              </a:graphicData>
            </a:graphic>
          </wp:inline>
        </w:drawing>
      </w:r>
    </w:p>
    <w:p w:rsidR="00AC6978" w:rsidRPr="006A3673" w:rsidRDefault="00AC6978" w:rsidP="006A3673">
      <w:pPr>
        <w:autoSpaceDE w:val="0"/>
        <w:autoSpaceDN w:val="0"/>
        <w:adjustRightInd w:val="0"/>
        <w:spacing w:before="0" w:after="0" w:line="360" w:lineRule="auto"/>
        <w:jc w:val="both"/>
        <w:rPr>
          <w:rFonts w:cs="Times New Roman"/>
          <w:szCs w:val="24"/>
        </w:rPr>
      </w:pPr>
      <w:r w:rsidRPr="006A3673">
        <w:rPr>
          <w:rFonts w:cs="Times New Roman"/>
          <w:szCs w:val="24"/>
        </w:rPr>
        <w:t>Dónde:</w:t>
      </w:r>
    </w:p>
    <w:p w:rsidR="00AC6978" w:rsidRPr="006A3673" w:rsidRDefault="00AC6978" w:rsidP="006A3673">
      <w:pPr>
        <w:autoSpaceDE w:val="0"/>
        <w:autoSpaceDN w:val="0"/>
        <w:adjustRightInd w:val="0"/>
        <w:spacing w:before="0" w:after="0" w:line="360" w:lineRule="auto"/>
        <w:jc w:val="both"/>
        <w:rPr>
          <w:rFonts w:cs="Times New Roman"/>
          <w:szCs w:val="24"/>
        </w:rPr>
      </w:pPr>
      <w:r w:rsidRPr="006A3673">
        <w:rPr>
          <w:rFonts w:cs="Times New Roman"/>
          <w:szCs w:val="24"/>
        </w:rPr>
        <w:t>k = conductividad</w:t>
      </w:r>
    </w:p>
    <w:p w:rsidR="00AC6978" w:rsidRPr="006A3673" w:rsidRDefault="00AC6978" w:rsidP="006A3673">
      <w:pPr>
        <w:autoSpaceDE w:val="0"/>
        <w:autoSpaceDN w:val="0"/>
        <w:adjustRightInd w:val="0"/>
        <w:spacing w:before="0" w:after="0" w:line="360" w:lineRule="auto"/>
        <w:jc w:val="both"/>
        <w:rPr>
          <w:rFonts w:cs="Times New Roman"/>
          <w:szCs w:val="24"/>
        </w:rPr>
      </w:pPr>
      <w:r w:rsidRPr="006A3673">
        <w:rPr>
          <w:rFonts w:cs="Times New Roman"/>
          <w:szCs w:val="24"/>
        </w:rPr>
        <w:t>C = constante de la celda en cm-1</w:t>
      </w:r>
    </w:p>
    <w:p w:rsidR="00AC6978" w:rsidRPr="006A3673" w:rsidRDefault="00AC6978" w:rsidP="006A3673">
      <w:pPr>
        <w:autoSpaceDE w:val="0"/>
        <w:autoSpaceDN w:val="0"/>
        <w:adjustRightInd w:val="0"/>
        <w:spacing w:before="0" w:after="0" w:line="360" w:lineRule="auto"/>
        <w:jc w:val="both"/>
        <w:rPr>
          <w:rFonts w:cs="Times New Roman"/>
          <w:szCs w:val="24"/>
        </w:rPr>
      </w:pPr>
      <w:r w:rsidRPr="006A3673">
        <w:rPr>
          <w:rFonts w:cs="Times New Roman"/>
          <w:szCs w:val="24"/>
        </w:rPr>
        <w:t>Rm = resistencia medida de la muestra en ohms.</w:t>
      </w:r>
    </w:p>
    <w:p w:rsidR="00AC6978" w:rsidRPr="006A3673" w:rsidRDefault="00AC6978" w:rsidP="006A3673">
      <w:pPr>
        <w:autoSpaceDE w:val="0"/>
        <w:autoSpaceDN w:val="0"/>
        <w:adjustRightInd w:val="0"/>
        <w:spacing w:before="0" w:after="0" w:line="360" w:lineRule="auto"/>
        <w:jc w:val="both"/>
        <w:rPr>
          <w:rFonts w:cs="Times New Roman"/>
          <w:szCs w:val="24"/>
        </w:rPr>
      </w:pPr>
      <w:r w:rsidRPr="006A3673">
        <w:rPr>
          <w:rFonts w:cs="Times New Roman"/>
          <w:szCs w:val="24"/>
        </w:rPr>
        <w:t>T = temperatura de medida en ºC.</w:t>
      </w:r>
    </w:p>
    <w:p w:rsidR="00AC6978" w:rsidRPr="006A3673" w:rsidRDefault="00AC6978" w:rsidP="006A3673">
      <w:pPr>
        <w:autoSpaceDE w:val="0"/>
        <w:autoSpaceDN w:val="0"/>
        <w:adjustRightInd w:val="0"/>
        <w:spacing w:before="0" w:after="0" w:line="360" w:lineRule="auto"/>
        <w:jc w:val="both"/>
        <w:rPr>
          <w:rFonts w:cs="Times New Roman"/>
          <w:szCs w:val="24"/>
        </w:rPr>
      </w:pPr>
      <w:r w:rsidRPr="006A3673">
        <w:rPr>
          <w:rFonts w:cs="Times New Roman"/>
          <w:szCs w:val="24"/>
        </w:rPr>
        <w:t>Cuando se mide conductividad de la muestra sin compensación de temperatura, la conductividad a 25ºC se calcula como:</w:t>
      </w:r>
    </w:p>
    <w:p w:rsidR="00AC6978" w:rsidRPr="006A3673" w:rsidRDefault="00AC6978" w:rsidP="006A3673">
      <w:pPr>
        <w:autoSpaceDE w:val="0"/>
        <w:autoSpaceDN w:val="0"/>
        <w:adjustRightInd w:val="0"/>
        <w:spacing w:before="0" w:after="0" w:line="360" w:lineRule="auto"/>
        <w:jc w:val="center"/>
        <w:rPr>
          <w:rFonts w:cs="Times New Roman"/>
          <w:szCs w:val="24"/>
        </w:rPr>
      </w:pPr>
      <w:r w:rsidRPr="006A3673">
        <w:rPr>
          <w:rFonts w:cs="Times New Roman"/>
          <w:noProof/>
          <w:szCs w:val="24"/>
        </w:rPr>
        <w:drawing>
          <wp:inline distT="0" distB="0" distL="0" distR="0" wp14:anchorId="70E226A1" wp14:editId="2EF0F24A">
            <wp:extent cx="3090042" cy="614855"/>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3"/>
                    <a:srcRect l="36565" t="59236" r="17862" b="27070"/>
                    <a:stretch/>
                  </pic:blipFill>
                  <pic:spPr bwMode="auto">
                    <a:xfrm>
                      <a:off x="0" y="0"/>
                      <a:ext cx="3091988" cy="615242"/>
                    </a:xfrm>
                    <a:prstGeom prst="rect">
                      <a:avLst/>
                    </a:prstGeom>
                    <a:ln>
                      <a:noFill/>
                    </a:ln>
                    <a:extLst>
                      <a:ext uri="{53640926-AAD7-44D8-BBD7-CCE9431645EC}">
                        <a14:shadowObscured xmlns:a14="http://schemas.microsoft.com/office/drawing/2010/main"/>
                      </a:ext>
                    </a:extLst>
                  </pic:spPr>
                </pic:pic>
              </a:graphicData>
            </a:graphic>
          </wp:inline>
        </w:drawing>
      </w:r>
    </w:p>
    <w:p w:rsidR="00AC6978" w:rsidRPr="006A3673" w:rsidRDefault="00826E2A" w:rsidP="006A3673">
      <w:pPr>
        <w:autoSpaceDE w:val="0"/>
        <w:autoSpaceDN w:val="0"/>
        <w:adjustRightInd w:val="0"/>
        <w:spacing w:before="0" w:after="0" w:line="360" w:lineRule="auto"/>
        <w:jc w:val="both"/>
        <w:rPr>
          <w:rFonts w:cs="Times New Roman"/>
          <w:szCs w:val="24"/>
        </w:rPr>
      </w:pPr>
      <w:r w:rsidRPr="006A3673">
        <w:rPr>
          <w:rFonts w:cs="Times New Roman"/>
          <w:szCs w:val="24"/>
        </w:rPr>
        <w:t>Donde</w:t>
      </w:r>
      <w:r w:rsidR="00AC6978" w:rsidRPr="006A3673">
        <w:rPr>
          <w:rFonts w:cs="Times New Roman"/>
          <w:szCs w:val="24"/>
        </w:rPr>
        <w:t>:</w:t>
      </w:r>
    </w:p>
    <w:p w:rsidR="00AC6978" w:rsidRPr="006A3673" w:rsidRDefault="00AC6978" w:rsidP="006A3673">
      <w:pPr>
        <w:autoSpaceDE w:val="0"/>
        <w:autoSpaceDN w:val="0"/>
        <w:adjustRightInd w:val="0"/>
        <w:spacing w:before="0" w:after="0" w:line="360" w:lineRule="auto"/>
        <w:jc w:val="both"/>
        <w:rPr>
          <w:rFonts w:cs="Times New Roman"/>
          <w:szCs w:val="24"/>
        </w:rPr>
      </w:pPr>
      <w:r w:rsidRPr="006A3673">
        <w:rPr>
          <w:rFonts w:cs="Times New Roman"/>
          <w:szCs w:val="24"/>
        </w:rPr>
        <w:t>km = condutividad medida en mmho/cm a T ºC</w:t>
      </w:r>
    </w:p>
    <w:p w:rsidR="00AC6978" w:rsidRPr="006A3673" w:rsidRDefault="00AC6978" w:rsidP="006A3673">
      <w:pPr>
        <w:autoSpaceDE w:val="0"/>
        <w:autoSpaceDN w:val="0"/>
        <w:adjustRightInd w:val="0"/>
        <w:spacing w:before="0" w:after="0" w:line="360" w:lineRule="auto"/>
        <w:jc w:val="both"/>
        <w:rPr>
          <w:rFonts w:cs="Times New Roman"/>
          <w:szCs w:val="24"/>
        </w:rPr>
      </w:pPr>
      <w:r w:rsidRPr="006A3673">
        <w:rPr>
          <w:rFonts w:cs="Times New Roman"/>
          <w:szCs w:val="24"/>
        </w:rPr>
        <w:t>T = temperatura de medida en ºC.</w:t>
      </w:r>
    </w:p>
    <w:p w:rsidR="00AC6978" w:rsidRPr="006A3673" w:rsidRDefault="00AC6978" w:rsidP="006A3673">
      <w:pPr>
        <w:autoSpaceDE w:val="0"/>
        <w:autoSpaceDN w:val="0"/>
        <w:adjustRightInd w:val="0"/>
        <w:spacing w:before="0" w:after="0" w:line="360" w:lineRule="auto"/>
        <w:jc w:val="both"/>
        <w:rPr>
          <w:rFonts w:cs="Times New Roman"/>
          <w:szCs w:val="24"/>
        </w:rPr>
      </w:pPr>
      <w:r w:rsidRPr="006A3673">
        <w:rPr>
          <w:rFonts w:cs="Times New Roman"/>
          <w:szCs w:val="24"/>
        </w:rPr>
        <w:lastRenderedPageBreak/>
        <w:t>Ciertos instrumentos poseen compensación de temperatura y leen la conductividad en unidades de mmho/cm, en dicho caso la lectura es corregida automáticamente a 25ºC, y se reporta directamente el valor medido.</w:t>
      </w:r>
    </w:p>
    <w:p w:rsidR="00AC6978" w:rsidRPr="006A3673" w:rsidRDefault="00AC6978" w:rsidP="006A3673">
      <w:pPr>
        <w:autoSpaceDE w:val="0"/>
        <w:autoSpaceDN w:val="0"/>
        <w:adjustRightInd w:val="0"/>
        <w:spacing w:before="0" w:after="0" w:line="360" w:lineRule="auto"/>
        <w:jc w:val="both"/>
        <w:rPr>
          <w:rFonts w:cs="Times New Roman"/>
          <w:szCs w:val="24"/>
        </w:rPr>
      </w:pPr>
    </w:p>
    <w:p w:rsidR="00AC6978" w:rsidRPr="006A3673" w:rsidRDefault="00AC6978" w:rsidP="006A3673">
      <w:pPr>
        <w:autoSpaceDE w:val="0"/>
        <w:autoSpaceDN w:val="0"/>
        <w:adjustRightInd w:val="0"/>
        <w:spacing w:before="0" w:after="0" w:line="360" w:lineRule="auto"/>
        <w:jc w:val="both"/>
        <w:rPr>
          <w:rFonts w:cs="Times New Roman"/>
          <w:b/>
          <w:szCs w:val="24"/>
        </w:rPr>
      </w:pPr>
      <w:r w:rsidRPr="006A3673">
        <w:rPr>
          <w:rFonts w:cs="Times New Roman"/>
          <w:b/>
          <w:szCs w:val="24"/>
        </w:rPr>
        <w:t>Tabla de equivalencias:</w:t>
      </w:r>
    </w:p>
    <w:p w:rsidR="00AC6978" w:rsidRPr="006A3673" w:rsidRDefault="00AC6978" w:rsidP="006A3673">
      <w:pPr>
        <w:autoSpaceDE w:val="0"/>
        <w:autoSpaceDN w:val="0"/>
        <w:adjustRightInd w:val="0"/>
        <w:spacing w:before="0" w:after="0" w:line="360" w:lineRule="auto"/>
        <w:jc w:val="both"/>
        <w:rPr>
          <w:rFonts w:cs="Times New Roman"/>
          <w:szCs w:val="24"/>
        </w:rPr>
      </w:pPr>
    </w:p>
    <w:p w:rsidR="00AC6978" w:rsidRPr="006A3673" w:rsidRDefault="00AC6978" w:rsidP="006A3673">
      <w:pPr>
        <w:autoSpaceDE w:val="0"/>
        <w:autoSpaceDN w:val="0"/>
        <w:adjustRightInd w:val="0"/>
        <w:spacing w:before="0" w:after="0" w:line="360" w:lineRule="auto"/>
        <w:jc w:val="both"/>
        <w:rPr>
          <w:rFonts w:cs="Times New Roman"/>
          <w:szCs w:val="24"/>
        </w:rPr>
      </w:pPr>
      <w:r w:rsidRPr="006A3673">
        <w:rPr>
          <w:rFonts w:cs="Times New Roman"/>
          <w:szCs w:val="24"/>
        </w:rPr>
        <w:t>S/m = (ohms-m)-1</w:t>
      </w:r>
    </w:p>
    <w:p w:rsidR="00AC6978" w:rsidRPr="006A3673" w:rsidRDefault="00AC6978" w:rsidP="006A3673">
      <w:pPr>
        <w:autoSpaceDE w:val="0"/>
        <w:autoSpaceDN w:val="0"/>
        <w:adjustRightInd w:val="0"/>
        <w:spacing w:before="0" w:after="0" w:line="360" w:lineRule="auto"/>
        <w:jc w:val="both"/>
        <w:rPr>
          <w:rFonts w:cs="Times New Roman"/>
          <w:szCs w:val="24"/>
          <w:lang w:val="en-US"/>
        </w:rPr>
      </w:pPr>
      <w:r w:rsidRPr="006A3673">
        <w:rPr>
          <w:rFonts w:cs="Times New Roman"/>
          <w:szCs w:val="24"/>
          <w:lang w:val="en-US"/>
        </w:rPr>
        <w:t>mho/cm = (ohms-cm)-1</w:t>
      </w:r>
    </w:p>
    <w:p w:rsidR="00AC6978" w:rsidRPr="006A3673" w:rsidRDefault="00AC6978" w:rsidP="006A3673">
      <w:pPr>
        <w:autoSpaceDE w:val="0"/>
        <w:autoSpaceDN w:val="0"/>
        <w:adjustRightInd w:val="0"/>
        <w:spacing w:before="0" w:after="0" w:line="360" w:lineRule="auto"/>
        <w:jc w:val="both"/>
        <w:rPr>
          <w:rFonts w:cs="Times New Roman"/>
          <w:szCs w:val="24"/>
          <w:lang w:val="en-US"/>
        </w:rPr>
      </w:pPr>
      <w:r w:rsidRPr="006A3673">
        <w:rPr>
          <w:rFonts w:cs="Times New Roman"/>
          <w:szCs w:val="24"/>
          <w:lang w:val="en-US"/>
        </w:rPr>
        <w:t>µS/cm = µmho/cm</w:t>
      </w:r>
    </w:p>
    <w:p w:rsidR="00AC6978" w:rsidRPr="006A3673" w:rsidRDefault="00AC6978" w:rsidP="006A3673">
      <w:pPr>
        <w:autoSpaceDE w:val="0"/>
        <w:autoSpaceDN w:val="0"/>
        <w:adjustRightInd w:val="0"/>
        <w:spacing w:before="0" w:after="0" w:line="360" w:lineRule="auto"/>
        <w:jc w:val="both"/>
        <w:rPr>
          <w:rFonts w:cs="Times New Roman"/>
          <w:szCs w:val="24"/>
        </w:rPr>
      </w:pPr>
      <w:r w:rsidRPr="006A3673">
        <w:rPr>
          <w:rFonts w:cs="Times New Roman"/>
          <w:szCs w:val="24"/>
        </w:rPr>
        <w:t>S – siemens</w:t>
      </w:r>
    </w:p>
    <w:p w:rsidR="00AC6978" w:rsidRPr="006A3673" w:rsidRDefault="00AC6978" w:rsidP="006A3673">
      <w:pPr>
        <w:autoSpaceDE w:val="0"/>
        <w:autoSpaceDN w:val="0"/>
        <w:adjustRightInd w:val="0"/>
        <w:spacing w:before="0" w:after="0" w:line="360" w:lineRule="auto"/>
        <w:jc w:val="both"/>
        <w:rPr>
          <w:rFonts w:cs="Times New Roman"/>
          <w:szCs w:val="24"/>
        </w:rPr>
      </w:pPr>
    </w:p>
    <w:p w:rsidR="008505F2" w:rsidRPr="00B40AC7" w:rsidRDefault="008505F2" w:rsidP="007079F7">
      <w:pPr>
        <w:pStyle w:val="Ttulo3"/>
        <w:numPr>
          <w:ilvl w:val="2"/>
          <w:numId w:val="12"/>
        </w:numPr>
      </w:pPr>
      <w:bookmarkStart w:id="213" w:name="_Toc426462151"/>
      <w:r w:rsidRPr="00B40AC7">
        <w:t>DETERMINACION DE TURBIDEZ</w:t>
      </w:r>
      <w:bookmarkEnd w:id="213"/>
    </w:p>
    <w:p w:rsidR="00AB614C" w:rsidRPr="006A3673" w:rsidRDefault="00AB614C" w:rsidP="006A3673">
      <w:pPr>
        <w:spacing w:before="0" w:after="0" w:line="360" w:lineRule="auto"/>
        <w:jc w:val="both"/>
        <w:rPr>
          <w:rFonts w:cs="Times New Roman"/>
          <w:b/>
          <w:bCs/>
          <w:szCs w:val="24"/>
        </w:rPr>
      </w:pPr>
    </w:p>
    <w:p w:rsidR="00477A8F" w:rsidRPr="006A3673" w:rsidRDefault="008505F2" w:rsidP="006A3673">
      <w:pPr>
        <w:spacing w:before="0" w:after="0" w:line="360" w:lineRule="auto"/>
        <w:jc w:val="both"/>
        <w:rPr>
          <w:rFonts w:cs="Times New Roman"/>
          <w:szCs w:val="24"/>
        </w:rPr>
      </w:pPr>
      <w:r w:rsidRPr="006A3673">
        <w:rPr>
          <w:rFonts w:cs="Times New Roman"/>
          <w:szCs w:val="24"/>
        </w:rPr>
        <w:t xml:space="preserve">Se emplea la técnica de la turbidimetría con la utilización del Turbidímetro en donde el cual mide la disminución de la transmitancia del haz de luz al atravesar la muestra. </w:t>
      </w:r>
      <w:r w:rsidRPr="006A3673">
        <w:rPr>
          <w:rFonts w:cs="Times New Roman"/>
          <w:bCs/>
          <w:szCs w:val="24"/>
        </w:rPr>
        <w:t xml:space="preserve">(Según el Código 02074 </w:t>
      </w:r>
      <w:r w:rsidR="00AB614C">
        <w:rPr>
          <w:rFonts w:cs="Times New Roman"/>
          <w:bCs/>
          <w:szCs w:val="24"/>
        </w:rPr>
        <w:t>del Manual de Procedimientos Analíticos para Aguas y Efluentes del L</w:t>
      </w:r>
      <w:r w:rsidRPr="006A3673">
        <w:rPr>
          <w:rFonts w:cs="Times New Roman"/>
          <w:bCs/>
          <w:szCs w:val="24"/>
        </w:rPr>
        <w:t>aboratorio de Dirección Nacional de Medio Ambiente).</w:t>
      </w:r>
    </w:p>
    <w:p w:rsidR="008505F2" w:rsidRPr="006A3673" w:rsidRDefault="008505F2" w:rsidP="006A3673">
      <w:pPr>
        <w:autoSpaceDE w:val="0"/>
        <w:autoSpaceDN w:val="0"/>
        <w:adjustRightInd w:val="0"/>
        <w:spacing w:before="0" w:after="0" w:line="360" w:lineRule="auto"/>
        <w:jc w:val="both"/>
        <w:rPr>
          <w:rFonts w:cs="Times New Roman"/>
          <w:szCs w:val="24"/>
        </w:rPr>
      </w:pPr>
    </w:p>
    <w:p w:rsidR="00AC6978" w:rsidRPr="006A3673" w:rsidRDefault="00AC6978" w:rsidP="006A3673">
      <w:pPr>
        <w:autoSpaceDE w:val="0"/>
        <w:autoSpaceDN w:val="0"/>
        <w:adjustRightInd w:val="0"/>
        <w:spacing w:before="0" w:after="0" w:line="360" w:lineRule="auto"/>
        <w:jc w:val="both"/>
        <w:rPr>
          <w:rFonts w:cs="Times New Roman"/>
          <w:szCs w:val="24"/>
        </w:rPr>
      </w:pPr>
      <w:r w:rsidRPr="006A3673">
        <w:rPr>
          <w:rFonts w:cs="Times New Roman"/>
          <w:szCs w:val="24"/>
        </w:rPr>
        <w:t>Método Nefelométrico</w:t>
      </w:r>
    </w:p>
    <w:p w:rsidR="00AC6978" w:rsidRPr="006A3673" w:rsidRDefault="00AC6978" w:rsidP="006A3673">
      <w:pPr>
        <w:autoSpaceDE w:val="0"/>
        <w:autoSpaceDN w:val="0"/>
        <w:adjustRightInd w:val="0"/>
        <w:spacing w:before="0" w:after="0" w:line="360" w:lineRule="auto"/>
        <w:jc w:val="both"/>
        <w:rPr>
          <w:rFonts w:cs="Times New Roman"/>
          <w:szCs w:val="24"/>
        </w:rPr>
      </w:pPr>
    </w:p>
    <w:p w:rsidR="00AC6978" w:rsidRPr="006A3673" w:rsidRDefault="00AC6978" w:rsidP="006A3673">
      <w:pPr>
        <w:autoSpaceDE w:val="0"/>
        <w:autoSpaceDN w:val="0"/>
        <w:adjustRightInd w:val="0"/>
        <w:spacing w:before="0" w:after="0" w:line="360" w:lineRule="auto"/>
        <w:jc w:val="both"/>
        <w:rPr>
          <w:rFonts w:cs="Times New Roman"/>
          <w:b/>
          <w:szCs w:val="24"/>
        </w:rPr>
      </w:pPr>
      <w:r w:rsidRPr="006A3673">
        <w:rPr>
          <w:rFonts w:cs="Times New Roman"/>
          <w:b/>
          <w:szCs w:val="24"/>
        </w:rPr>
        <w:t>PROCEDIMIENTO</w:t>
      </w:r>
    </w:p>
    <w:p w:rsidR="00AC6978" w:rsidRPr="006A3673" w:rsidRDefault="00AC6978" w:rsidP="006A3673">
      <w:pPr>
        <w:autoSpaceDE w:val="0"/>
        <w:autoSpaceDN w:val="0"/>
        <w:adjustRightInd w:val="0"/>
        <w:spacing w:before="0" w:after="0" w:line="360" w:lineRule="auto"/>
        <w:jc w:val="both"/>
        <w:rPr>
          <w:rFonts w:cs="Times New Roman"/>
          <w:szCs w:val="24"/>
        </w:rPr>
      </w:pPr>
    </w:p>
    <w:p w:rsidR="00AC6978" w:rsidRPr="006A3673" w:rsidRDefault="00AC6978" w:rsidP="006A3673">
      <w:pPr>
        <w:autoSpaceDE w:val="0"/>
        <w:autoSpaceDN w:val="0"/>
        <w:adjustRightInd w:val="0"/>
        <w:spacing w:before="0" w:after="0" w:line="360" w:lineRule="auto"/>
        <w:jc w:val="both"/>
        <w:rPr>
          <w:rFonts w:cs="Times New Roman"/>
          <w:szCs w:val="24"/>
        </w:rPr>
      </w:pPr>
      <w:r w:rsidRPr="006A3673">
        <w:rPr>
          <w:rFonts w:cs="Times New Roman"/>
          <w:szCs w:val="24"/>
        </w:rPr>
        <w:t>Realizar la calibración del equipo de acuerdo al manual de instrucciones.</w:t>
      </w:r>
    </w:p>
    <w:p w:rsidR="00AC6978" w:rsidRPr="006A3673" w:rsidRDefault="00AC6978" w:rsidP="006A3673">
      <w:pPr>
        <w:autoSpaceDE w:val="0"/>
        <w:autoSpaceDN w:val="0"/>
        <w:adjustRightInd w:val="0"/>
        <w:spacing w:before="0" w:after="0" w:line="360" w:lineRule="auto"/>
        <w:jc w:val="both"/>
        <w:rPr>
          <w:rFonts w:cs="Times New Roman"/>
          <w:szCs w:val="24"/>
        </w:rPr>
      </w:pPr>
      <w:r w:rsidRPr="006A3673">
        <w:rPr>
          <w:rFonts w:cs="Times New Roman"/>
          <w:szCs w:val="24"/>
        </w:rPr>
        <w:t>Una vez calibrado con la solución de 40 NTU, proceder a las lecturas de turbidez de las diferentes muestras.</w:t>
      </w:r>
    </w:p>
    <w:p w:rsidR="00AC6978" w:rsidRDefault="00AC6978" w:rsidP="006A3673">
      <w:pPr>
        <w:autoSpaceDE w:val="0"/>
        <w:autoSpaceDN w:val="0"/>
        <w:adjustRightInd w:val="0"/>
        <w:spacing w:before="0" w:after="0" w:line="360" w:lineRule="auto"/>
        <w:jc w:val="both"/>
        <w:rPr>
          <w:rFonts w:cs="Times New Roman"/>
          <w:szCs w:val="24"/>
        </w:rPr>
      </w:pPr>
      <w:r w:rsidRPr="006A3673">
        <w:rPr>
          <w:rFonts w:cs="Times New Roman"/>
          <w:szCs w:val="24"/>
        </w:rPr>
        <w:t>Si la turbidez de la muestra es mayor de 40 NTU diluir la muestra con agua libre de turbidez hasta que la turbidez caiga entre 30 - 40 NTU.</w:t>
      </w:r>
    </w:p>
    <w:p w:rsidR="00B40AC7" w:rsidRPr="00AB614C" w:rsidRDefault="00B40AC7" w:rsidP="006A3673">
      <w:pPr>
        <w:autoSpaceDE w:val="0"/>
        <w:autoSpaceDN w:val="0"/>
        <w:adjustRightInd w:val="0"/>
        <w:spacing w:before="0" w:after="0" w:line="360" w:lineRule="auto"/>
        <w:jc w:val="both"/>
        <w:rPr>
          <w:rFonts w:cs="Times New Roman"/>
          <w:szCs w:val="24"/>
        </w:rPr>
      </w:pPr>
    </w:p>
    <w:p w:rsidR="00AC6978" w:rsidRPr="006A3673" w:rsidRDefault="00AC6978" w:rsidP="006A3673">
      <w:pPr>
        <w:autoSpaceDE w:val="0"/>
        <w:autoSpaceDN w:val="0"/>
        <w:adjustRightInd w:val="0"/>
        <w:spacing w:before="0" w:after="0" w:line="360" w:lineRule="auto"/>
        <w:jc w:val="both"/>
        <w:rPr>
          <w:rFonts w:cs="Times New Roman"/>
          <w:b/>
          <w:szCs w:val="24"/>
        </w:rPr>
      </w:pPr>
      <w:r w:rsidRPr="006A3673">
        <w:rPr>
          <w:rFonts w:cs="Times New Roman"/>
          <w:b/>
          <w:szCs w:val="24"/>
        </w:rPr>
        <w:t>EXPRESION DE RESULTADOS</w:t>
      </w:r>
    </w:p>
    <w:p w:rsidR="00AC6978" w:rsidRPr="006A3673" w:rsidRDefault="00AC6978" w:rsidP="006A3673">
      <w:pPr>
        <w:autoSpaceDE w:val="0"/>
        <w:autoSpaceDN w:val="0"/>
        <w:adjustRightInd w:val="0"/>
        <w:spacing w:before="0" w:after="0" w:line="360" w:lineRule="auto"/>
        <w:jc w:val="both"/>
        <w:rPr>
          <w:rFonts w:cs="Times New Roman"/>
          <w:szCs w:val="24"/>
        </w:rPr>
      </w:pPr>
    </w:p>
    <w:p w:rsidR="00AC6978" w:rsidRPr="006A3673" w:rsidRDefault="00AC6978" w:rsidP="006A3673">
      <w:pPr>
        <w:autoSpaceDE w:val="0"/>
        <w:autoSpaceDN w:val="0"/>
        <w:adjustRightInd w:val="0"/>
        <w:spacing w:before="0" w:after="0" w:line="360" w:lineRule="auto"/>
        <w:jc w:val="both"/>
        <w:rPr>
          <w:rFonts w:cs="Times New Roman"/>
          <w:szCs w:val="24"/>
        </w:rPr>
      </w:pPr>
      <w:r w:rsidRPr="006A3673">
        <w:rPr>
          <w:rFonts w:cs="Times New Roman"/>
          <w:szCs w:val="24"/>
        </w:rPr>
        <w:t>La turbidez se informa en NTU (Unidades Nefelométricas de Turbidez).</w:t>
      </w:r>
    </w:p>
    <w:p w:rsidR="00AC6978" w:rsidRPr="006A3673" w:rsidRDefault="00AC6978" w:rsidP="00AB614C">
      <w:pPr>
        <w:autoSpaceDE w:val="0"/>
        <w:autoSpaceDN w:val="0"/>
        <w:adjustRightInd w:val="0"/>
        <w:spacing w:before="0" w:after="0" w:line="360" w:lineRule="auto"/>
        <w:jc w:val="center"/>
        <w:rPr>
          <w:rFonts w:cs="Times New Roman"/>
          <w:szCs w:val="24"/>
        </w:rPr>
      </w:pPr>
      <w:r w:rsidRPr="006A3673">
        <w:rPr>
          <w:rFonts w:cs="Times New Roman"/>
          <w:noProof/>
          <w:szCs w:val="24"/>
        </w:rPr>
        <w:drawing>
          <wp:inline distT="0" distB="0" distL="0" distR="0" wp14:anchorId="6C8BC7D6" wp14:editId="497E5D78">
            <wp:extent cx="1876097" cy="677918"/>
            <wp:effectExtent l="0" t="0" r="0" b="8255"/>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4"/>
                    <a:srcRect l="34982" t="73567" r="34806" b="8913"/>
                    <a:stretch/>
                  </pic:blipFill>
                  <pic:spPr bwMode="auto">
                    <a:xfrm>
                      <a:off x="0" y="0"/>
                      <a:ext cx="1892242" cy="683752"/>
                    </a:xfrm>
                    <a:prstGeom prst="rect">
                      <a:avLst/>
                    </a:prstGeom>
                    <a:ln>
                      <a:noFill/>
                    </a:ln>
                    <a:extLst>
                      <a:ext uri="{53640926-AAD7-44D8-BBD7-CCE9431645EC}">
                        <a14:shadowObscured xmlns:a14="http://schemas.microsoft.com/office/drawing/2010/main"/>
                      </a:ext>
                    </a:extLst>
                  </pic:spPr>
                </pic:pic>
              </a:graphicData>
            </a:graphic>
          </wp:inline>
        </w:drawing>
      </w:r>
    </w:p>
    <w:p w:rsidR="00AC6978" w:rsidRPr="006A3673" w:rsidRDefault="00AC6978" w:rsidP="006A3673">
      <w:pPr>
        <w:autoSpaceDE w:val="0"/>
        <w:autoSpaceDN w:val="0"/>
        <w:adjustRightInd w:val="0"/>
        <w:spacing w:before="0" w:after="0" w:line="360" w:lineRule="auto"/>
        <w:jc w:val="both"/>
        <w:rPr>
          <w:rFonts w:cs="Times New Roman"/>
          <w:szCs w:val="24"/>
        </w:rPr>
      </w:pPr>
      <w:r w:rsidRPr="006A3673">
        <w:rPr>
          <w:rFonts w:cs="Times New Roman"/>
          <w:szCs w:val="24"/>
        </w:rPr>
        <w:lastRenderedPageBreak/>
        <w:t>Dónde:</w:t>
      </w:r>
    </w:p>
    <w:p w:rsidR="00AC6978" w:rsidRPr="006A3673" w:rsidRDefault="00AC6978" w:rsidP="006A3673">
      <w:pPr>
        <w:autoSpaceDE w:val="0"/>
        <w:autoSpaceDN w:val="0"/>
        <w:adjustRightInd w:val="0"/>
        <w:spacing w:before="0" w:after="0" w:line="360" w:lineRule="auto"/>
        <w:jc w:val="both"/>
        <w:rPr>
          <w:rFonts w:cs="Times New Roman"/>
          <w:szCs w:val="24"/>
        </w:rPr>
      </w:pPr>
      <w:r w:rsidRPr="006A3673">
        <w:rPr>
          <w:rFonts w:cs="Times New Roman"/>
          <w:szCs w:val="24"/>
        </w:rPr>
        <w:t>A: NTU de la muestra diluida</w:t>
      </w:r>
    </w:p>
    <w:p w:rsidR="00AC6978" w:rsidRPr="006A3673" w:rsidRDefault="00AC6978" w:rsidP="006A3673">
      <w:pPr>
        <w:autoSpaceDE w:val="0"/>
        <w:autoSpaceDN w:val="0"/>
        <w:adjustRightInd w:val="0"/>
        <w:spacing w:before="0" w:after="0" w:line="360" w:lineRule="auto"/>
        <w:jc w:val="both"/>
        <w:rPr>
          <w:rFonts w:cs="Times New Roman"/>
          <w:szCs w:val="24"/>
        </w:rPr>
      </w:pPr>
      <w:r w:rsidRPr="006A3673">
        <w:rPr>
          <w:rFonts w:cs="Times New Roman"/>
          <w:szCs w:val="24"/>
        </w:rPr>
        <w:t>V: volumen del matraz de dilución, mL</w:t>
      </w:r>
    </w:p>
    <w:p w:rsidR="00AC6978" w:rsidRPr="006A3673" w:rsidRDefault="00AC6978" w:rsidP="006A3673">
      <w:pPr>
        <w:autoSpaceDE w:val="0"/>
        <w:autoSpaceDN w:val="0"/>
        <w:adjustRightInd w:val="0"/>
        <w:spacing w:before="0" w:after="0" w:line="360" w:lineRule="auto"/>
        <w:jc w:val="both"/>
        <w:rPr>
          <w:rFonts w:cs="Times New Roman"/>
          <w:szCs w:val="24"/>
        </w:rPr>
      </w:pPr>
      <w:r w:rsidRPr="006A3673">
        <w:rPr>
          <w:rFonts w:cs="Times New Roman"/>
          <w:szCs w:val="24"/>
        </w:rPr>
        <w:t>T: volumen de muestra tomado para diluir, mL</w:t>
      </w:r>
    </w:p>
    <w:p w:rsidR="001960A4" w:rsidRPr="006A3673" w:rsidRDefault="001960A4" w:rsidP="006A3673">
      <w:pPr>
        <w:spacing w:before="0" w:after="0" w:line="360" w:lineRule="auto"/>
        <w:rPr>
          <w:rFonts w:cs="Times New Roman"/>
          <w:szCs w:val="24"/>
          <w:lang w:eastAsia="es-MX"/>
        </w:rPr>
      </w:pPr>
    </w:p>
    <w:p w:rsidR="00AB614C" w:rsidRPr="005530DA" w:rsidRDefault="00690153" w:rsidP="007079F7">
      <w:pPr>
        <w:pStyle w:val="Ttulo3"/>
        <w:numPr>
          <w:ilvl w:val="2"/>
          <w:numId w:val="12"/>
        </w:numPr>
      </w:pPr>
      <w:bookmarkStart w:id="214" w:name="_Toc426462152"/>
      <w:r w:rsidRPr="005530DA">
        <w:t>DETERMINACIÓN DE SOLIDOS SUSPENDIDOS TOTALES</w:t>
      </w:r>
      <w:bookmarkEnd w:id="214"/>
    </w:p>
    <w:p w:rsidR="00AB614C" w:rsidRDefault="00AB614C" w:rsidP="006A3673">
      <w:pPr>
        <w:spacing w:before="0" w:after="0" w:line="360" w:lineRule="auto"/>
        <w:jc w:val="both"/>
        <w:rPr>
          <w:rFonts w:cs="Times New Roman"/>
          <w:bCs/>
          <w:szCs w:val="24"/>
        </w:rPr>
      </w:pPr>
    </w:p>
    <w:p w:rsidR="00AC0F0B" w:rsidRPr="00AB614C" w:rsidRDefault="00AB614C" w:rsidP="006A3673">
      <w:pPr>
        <w:spacing w:before="0" w:after="0" w:line="360" w:lineRule="auto"/>
        <w:jc w:val="both"/>
        <w:rPr>
          <w:rFonts w:cs="Times New Roman"/>
          <w:bCs/>
          <w:szCs w:val="24"/>
        </w:rPr>
      </w:pPr>
      <w:r>
        <w:rPr>
          <w:rFonts w:cs="Times New Roman"/>
          <w:bCs/>
          <w:szCs w:val="24"/>
        </w:rPr>
        <w:t>(</w:t>
      </w:r>
      <w:r w:rsidRPr="006A3673">
        <w:rPr>
          <w:rFonts w:cs="Times New Roman"/>
          <w:bCs/>
          <w:szCs w:val="24"/>
        </w:rPr>
        <w:t xml:space="preserve">Según el Código </w:t>
      </w:r>
      <w:r w:rsidRPr="00AB614C">
        <w:rPr>
          <w:rStyle w:val="Ttulo4Car"/>
          <w:rFonts w:eastAsiaTheme="minorEastAsia" w:cs="Times New Roman"/>
          <w:b w:val="0"/>
          <w:szCs w:val="24"/>
        </w:rPr>
        <w:t>10406 del</w:t>
      </w:r>
      <w:r>
        <w:rPr>
          <w:rStyle w:val="Ttulo4Car"/>
          <w:rFonts w:eastAsiaTheme="minorEastAsia" w:cs="Times New Roman"/>
          <w:szCs w:val="24"/>
        </w:rPr>
        <w:t xml:space="preserve"> </w:t>
      </w:r>
      <w:r>
        <w:rPr>
          <w:rFonts w:cs="Times New Roman"/>
          <w:bCs/>
          <w:szCs w:val="24"/>
        </w:rPr>
        <w:t>Manual de Procedimientos Analíticos para Aguas y Efluentes del L</w:t>
      </w:r>
      <w:r w:rsidRPr="006A3673">
        <w:rPr>
          <w:rFonts w:cs="Times New Roman"/>
          <w:bCs/>
          <w:szCs w:val="24"/>
        </w:rPr>
        <w:t>aboratorio de Dirección Nacional de Medio Ambiente).</w:t>
      </w:r>
      <w:r w:rsidR="00A116B3" w:rsidRPr="006A3673">
        <w:rPr>
          <w:rStyle w:val="Ttulo4Car"/>
          <w:rFonts w:eastAsiaTheme="minorEastAsia" w:cs="Times New Roman"/>
          <w:szCs w:val="24"/>
        </w:rPr>
        <w:t xml:space="preserve"> </w:t>
      </w:r>
    </w:p>
    <w:p w:rsidR="00DD6AE2" w:rsidRPr="006A3673" w:rsidRDefault="00DD6AE2" w:rsidP="006A3673">
      <w:pPr>
        <w:spacing w:before="0" w:after="0" w:line="360" w:lineRule="auto"/>
        <w:jc w:val="both"/>
        <w:rPr>
          <w:rFonts w:cs="Times New Roman"/>
          <w:szCs w:val="24"/>
        </w:rPr>
      </w:pPr>
    </w:p>
    <w:p w:rsidR="00AC0F0B" w:rsidRPr="006A3673" w:rsidRDefault="004E4112" w:rsidP="006A3673">
      <w:pPr>
        <w:spacing w:before="0" w:after="0" w:line="360" w:lineRule="auto"/>
        <w:jc w:val="both"/>
        <w:rPr>
          <w:rFonts w:cs="Times New Roman"/>
          <w:szCs w:val="24"/>
        </w:rPr>
      </w:pPr>
      <w:r w:rsidRPr="006A3673">
        <w:rPr>
          <w:rFonts w:cs="Times New Roman"/>
          <w:szCs w:val="24"/>
        </w:rPr>
        <w:t>Los sólidos suspendidos totales son los materiales retenidos por un filtro estándar de fibra de vidrio y secado a 103 – 105</w:t>
      </w:r>
      <w:r w:rsidR="00B03ECB" w:rsidRPr="006A3673">
        <w:rPr>
          <w:rFonts w:cs="Times New Roman"/>
          <w:szCs w:val="24"/>
        </w:rPr>
        <w:t>°C</w:t>
      </w:r>
      <w:r w:rsidRPr="006A3673">
        <w:rPr>
          <w:rFonts w:cs="Times New Roman"/>
          <w:szCs w:val="24"/>
        </w:rPr>
        <w:t>.</w:t>
      </w:r>
    </w:p>
    <w:p w:rsidR="009612C9" w:rsidRPr="006A3673" w:rsidRDefault="009612C9" w:rsidP="006A3673">
      <w:pPr>
        <w:spacing w:before="0" w:after="0" w:line="360" w:lineRule="auto"/>
        <w:jc w:val="both"/>
        <w:rPr>
          <w:rFonts w:cs="Times New Roman"/>
          <w:szCs w:val="24"/>
        </w:rPr>
      </w:pPr>
    </w:p>
    <w:p w:rsidR="00AC0F0B" w:rsidRPr="006A3673" w:rsidRDefault="004E4112" w:rsidP="006A3673">
      <w:pPr>
        <w:spacing w:before="0" w:after="0" w:line="360" w:lineRule="auto"/>
        <w:jc w:val="both"/>
        <w:rPr>
          <w:rFonts w:cs="Times New Roman"/>
          <w:b/>
          <w:szCs w:val="24"/>
        </w:rPr>
      </w:pPr>
      <w:r w:rsidRPr="006A3673">
        <w:rPr>
          <w:rFonts w:cs="Times New Roman"/>
          <w:b/>
          <w:szCs w:val="24"/>
        </w:rPr>
        <w:t xml:space="preserve">Preparación de </w:t>
      </w:r>
      <w:r w:rsidR="00D125E5" w:rsidRPr="006A3673">
        <w:rPr>
          <w:rFonts w:cs="Times New Roman"/>
          <w:b/>
          <w:szCs w:val="24"/>
        </w:rPr>
        <w:t>Papel Filtro</w:t>
      </w:r>
    </w:p>
    <w:p w:rsidR="00ED6EEA" w:rsidRPr="006A3673" w:rsidRDefault="00ED6EEA" w:rsidP="006A3673">
      <w:pPr>
        <w:spacing w:before="0" w:after="0" w:line="360" w:lineRule="auto"/>
        <w:jc w:val="both"/>
        <w:rPr>
          <w:rFonts w:cs="Times New Roman"/>
          <w:b/>
          <w:szCs w:val="24"/>
        </w:rPr>
      </w:pPr>
    </w:p>
    <w:p w:rsidR="00AC0F0B" w:rsidRDefault="004E4112" w:rsidP="006A3673">
      <w:pPr>
        <w:spacing w:before="0" w:after="0" w:line="360" w:lineRule="auto"/>
        <w:jc w:val="both"/>
        <w:rPr>
          <w:rFonts w:cs="Times New Roman"/>
          <w:szCs w:val="24"/>
        </w:rPr>
      </w:pPr>
      <w:r w:rsidRPr="006A3673">
        <w:rPr>
          <w:rFonts w:cs="Times New Roman"/>
          <w:szCs w:val="24"/>
        </w:rPr>
        <w:t>Colocar el filtro en el embudo de filtración, aplicar vacío y enjuagar con tres porciones de 20 ml de agua destilada. Continuar la succión hasta eliminar totalmente el agua. Secar en estufa 103-105</w:t>
      </w:r>
      <w:r w:rsidR="00B03ECB" w:rsidRPr="006A3673">
        <w:rPr>
          <w:rFonts w:cs="Times New Roman"/>
          <w:szCs w:val="24"/>
        </w:rPr>
        <w:t>°C</w:t>
      </w:r>
      <w:r w:rsidRPr="006A3673">
        <w:rPr>
          <w:rFonts w:cs="Times New Roman"/>
          <w:szCs w:val="24"/>
        </w:rPr>
        <w:t xml:space="preserve"> por 1 hora en un soporte de porcelana o similar.</w:t>
      </w:r>
    </w:p>
    <w:p w:rsidR="00ED6EEA" w:rsidRPr="006A3673" w:rsidRDefault="00ED6EEA" w:rsidP="006A3673">
      <w:pPr>
        <w:spacing w:before="0" w:after="0" w:line="360" w:lineRule="auto"/>
        <w:jc w:val="both"/>
        <w:rPr>
          <w:rFonts w:cs="Times New Roman"/>
          <w:b/>
          <w:szCs w:val="24"/>
        </w:rPr>
      </w:pPr>
    </w:p>
    <w:p w:rsidR="00AC0F0B" w:rsidRDefault="00D125E5" w:rsidP="006A3673">
      <w:pPr>
        <w:spacing w:before="0" w:after="0" w:line="360" w:lineRule="auto"/>
        <w:jc w:val="both"/>
        <w:rPr>
          <w:rFonts w:cs="Times New Roman"/>
          <w:b/>
          <w:szCs w:val="24"/>
        </w:rPr>
      </w:pPr>
      <w:r w:rsidRPr="006A3673">
        <w:rPr>
          <w:rFonts w:cs="Times New Roman"/>
          <w:b/>
          <w:szCs w:val="24"/>
        </w:rPr>
        <w:t>Determinación</w:t>
      </w:r>
    </w:p>
    <w:p w:rsidR="00AB614C" w:rsidRPr="006A3673" w:rsidRDefault="00AB614C" w:rsidP="006A3673">
      <w:pPr>
        <w:spacing w:before="0" w:after="0" w:line="360" w:lineRule="auto"/>
        <w:jc w:val="both"/>
        <w:rPr>
          <w:rFonts w:cs="Times New Roman"/>
          <w:b/>
          <w:szCs w:val="24"/>
        </w:rPr>
      </w:pPr>
    </w:p>
    <w:p w:rsidR="00AC0F0B" w:rsidRPr="006A3673" w:rsidRDefault="004E4112" w:rsidP="006A3673">
      <w:pPr>
        <w:spacing w:before="0" w:after="0" w:line="360" w:lineRule="auto"/>
        <w:jc w:val="both"/>
        <w:rPr>
          <w:rFonts w:cs="Times New Roman"/>
          <w:szCs w:val="24"/>
        </w:rPr>
      </w:pPr>
      <w:r w:rsidRPr="006A3673">
        <w:rPr>
          <w:rFonts w:cs="Times New Roman"/>
          <w:szCs w:val="24"/>
        </w:rPr>
        <w:t>Una vez que se obtuvo el peso constante del filtro, pesarlo inmediatamente antes de usarlo.</w:t>
      </w:r>
    </w:p>
    <w:p w:rsidR="00AC0F0B" w:rsidRPr="006A3673" w:rsidRDefault="004E4112" w:rsidP="006A3673">
      <w:pPr>
        <w:spacing w:before="0" w:after="0" w:line="360" w:lineRule="auto"/>
        <w:jc w:val="both"/>
        <w:rPr>
          <w:rFonts w:cs="Times New Roman"/>
          <w:szCs w:val="24"/>
        </w:rPr>
      </w:pPr>
      <w:r w:rsidRPr="006A3673">
        <w:rPr>
          <w:rFonts w:cs="Times New Roman"/>
          <w:szCs w:val="24"/>
        </w:rPr>
        <w:t>Colocar el filtro en el embudo de filtración, mojar el filtro con una pequeña cantidad de agua destilada.</w:t>
      </w:r>
    </w:p>
    <w:p w:rsidR="00AC0F0B" w:rsidRPr="006A3673" w:rsidRDefault="004E4112" w:rsidP="006A3673">
      <w:pPr>
        <w:spacing w:before="0" w:after="0" w:line="360" w:lineRule="auto"/>
        <w:jc w:val="both"/>
        <w:rPr>
          <w:rFonts w:cs="Times New Roman"/>
          <w:szCs w:val="24"/>
        </w:rPr>
      </w:pPr>
      <w:r w:rsidRPr="006A3673">
        <w:rPr>
          <w:rFonts w:cs="Times New Roman"/>
          <w:szCs w:val="24"/>
        </w:rPr>
        <w:t>Tomar un volumen de muestra homogeneizada, verter el volumen medido en el embudo de filtración. Comenzar la succión. Lavar 3 veces sucesivas con 10 ml de agua destilada cada vez permitiendo un completo drenaje en los lavados. Continuar la succión por 3 minutos hasta que la filtración sea completa.</w:t>
      </w:r>
    </w:p>
    <w:p w:rsidR="00AC0F0B" w:rsidRPr="006A3673" w:rsidRDefault="004E4112" w:rsidP="006A3673">
      <w:pPr>
        <w:spacing w:before="0" w:after="0" w:line="360" w:lineRule="auto"/>
        <w:jc w:val="both"/>
        <w:rPr>
          <w:rFonts w:cs="Times New Roman"/>
          <w:b/>
          <w:color w:val="FF0000"/>
          <w:szCs w:val="24"/>
        </w:rPr>
      </w:pPr>
      <w:r w:rsidRPr="006A3673">
        <w:rPr>
          <w:rFonts w:cs="Times New Roman"/>
          <w:szCs w:val="24"/>
        </w:rPr>
        <w:t>Remover el filtro y colocarlo sobre un soporte de porcelana. Secar por 1 hora a 103-105</w:t>
      </w:r>
      <w:r w:rsidR="00B03ECB" w:rsidRPr="006A3673">
        <w:rPr>
          <w:rFonts w:cs="Times New Roman"/>
          <w:szCs w:val="24"/>
        </w:rPr>
        <w:t>°C</w:t>
      </w:r>
      <w:r w:rsidRPr="006A3673">
        <w:rPr>
          <w:rFonts w:cs="Times New Roman"/>
          <w:szCs w:val="24"/>
        </w:rPr>
        <w:t xml:space="preserve"> en estufa, enfriar en desecador hasta temperatura ambiente y pesar hasta peso constante.</w:t>
      </w:r>
    </w:p>
    <w:p w:rsidR="009612C9" w:rsidRPr="006A3673" w:rsidRDefault="009612C9" w:rsidP="006A3673">
      <w:pPr>
        <w:spacing w:before="0" w:after="0" w:line="360" w:lineRule="auto"/>
        <w:jc w:val="both"/>
        <w:rPr>
          <w:rFonts w:cs="Times New Roman"/>
          <w:szCs w:val="24"/>
        </w:rPr>
      </w:pPr>
    </w:p>
    <w:p w:rsidR="00AC0F0B" w:rsidRPr="006A3673" w:rsidRDefault="004E4112" w:rsidP="006A3673">
      <w:pPr>
        <w:spacing w:before="0" w:after="0" w:line="360" w:lineRule="auto"/>
        <w:jc w:val="both"/>
        <w:rPr>
          <w:rFonts w:cs="Times New Roman"/>
          <w:szCs w:val="24"/>
        </w:rPr>
      </w:pPr>
      <m:oMathPara>
        <m:oMath>
          <m:r>
            <w:rPr>
              <w:rFonts w:ascii="Cambria Math" w:hAnsi="Cambria Math" w:cs="Times New Roman"/>
              <w:szCs w:val="24"/>
            </w:rPr>
            <w:lastRenderedPageBreak/>
            <m:t xml:space="preserve">SST, </m:t>
          </m:r>
          <m:f>
            <m:fPr>
              <m:type m:val="lin"/>
              <m:ctrlPr>
                <w:rPr>
                  <w:rFonts w:ascii="Cambria Math" w:hAnsi="Cambria Math" w:cs="Times New Roman"/>
                  <w:i/>
                  <w:szCs w:val="24"/>
                </w:rPr>
              </m:ctrlPr>
            </m:fPr>
            <m:num>
              <m:r>
                <w:rPr>
                  <w:rFonts w:ascii="Cambria Math" w:hAnsi="Cambria Math" w:cs="Times New Roman"/>
                  <w:szCs w:val="24"/>
                </w:rPr>
                <m:t>mg</m:t>
              </m:r>
            </m:num>
            <m:den>
              <m:r>
                <w:rPr>
                  <w:rFonts w:ascii="Cambria Math" w:hAnsi="Cambria Math" w:cs="Times New Roman"/>
                  <w:szCs w:val="24"/>
                </w:rPr>
                <m:t>L</m:t>
              </m:r>
            </m:den>
          </m:f>
          <m:r>
            <w:rPr>
              <w:rFonts w:ascii="Cambria Math" w:hAnsi="Cambria Math" w:cs="Times New Roman"/>
              <w:szCs w:val="24"/>
            </w:rPr>
            <m:t xml:space="preserve">= </m:t>
          </m:r>
          <m:f>
            <m:fPr>
              <m:ctrlPr>
                <w:rPr>
                  <w:rFonts w:ascii="Cambria Math" w:hAnsi="Cambria Math" w:cs="Times New Roman"/>
                  <w:i/>
                  <w:szCs w:val="24"/>
                </w:rPr>
              </m:ctrlPr>
            </m:fPr>
            <m:num>
              <m:d>
                <m:dPr>
                  <m:ctrlPr>
                    <w:rPr>
                      <w:rFonts w:ascii="Cambria Math" w:hAnsi="Cambria Math" w:cs="Times New Roman"/>
                      <w:i/>
                      <w:szCs w:val="24"/>
                    </w:rPr>
                  </m:ctrlPr>
                </m:dPr>
                <m:e>
                  <m:sSub>
                    <m:sSubPr>
                      <m:ctrlPr>
                        <w:rPr>
                          <w:rFonts w:ascii="Cambria Math" w:hAnsi="Cambria Math" w:cs="Times New Roman"/>
                          <w:i/>
                          <w:szCs w:val="24"/>
                        </w:rPr>
                      </m:ctrlPr>
                    </m:sSubPr>
                    <m:e>
                      <m:r>
                        <w:rPr>
                          <w:rFonts w:ascii="Cambria Math" w:hAnsi="Cambria Math" w:cs="Times New Roman"/>
                          <w:szCs w:val="24"/>
                        </w:rPr>
                        <m:t>P</m:t>
                      </m:r>
                    </m:e>
                    <m:sub>
                      <m:r>
                        <w:rPr>
                          <w:rFonts w:ascii="Cambria Math" w:hAnsi="Cambria Math" w:cs="Times New Roman"/>
                          <w:szCs w:val="24"/>
                        </w:rPr>
                        <m:t>2</m:t>
                      </m:r>
                    </m:sub>
                  </m:sSub>
                  <m:r>
                    <w:rPr>
                      <w:rFonts w:ascii="Cambria Math" w:hAnsi="Cambria Math" w:cs="Times New Roman"/>
                      <w:szCs w:val="24"/>
                    </w:rPr>
                    <m:t xml:space="preserve">- </m:t>
                  </m:r>
                  <m:sSub>
                    <m:sSubPr>
                      <m:ctrlPr>
                        <w:rPr>
                          <w:rFonts w:ascii="Cambria Math" w:hAnsi="Cambria Math" w:cs="Times New Roman"/>
                          <w:i/>
                          <w:szCs w:val="24"/>
                        </w:rPr>
                      </m:ctrlPr>
                    </m:sSubPr>
                    <m:e>
                      <m:r>
                        <w:rPr>
                          <w:rFonts w:ascii="Cambria Math" w:hAnsi="Cambria Math" w:cs="Times New Roman"/>
                          <w:szCs w:val="24"/>
                        </w:rPr>
                        <m:t>P</m:t>
                      </m:r>
                    </m:e>
                    <m:sub>
                      <m:r>
                        <w:rPr>
                          <w:rFonts w:ascii="Cambria Math" w:hAnsi="Cambria Math" w:cs="Times New Roman"/>
                          <w:szCs w:val="24"/>
                        </w:rPr>
                        <m:t>1</m:t>
                      </m:r>
                    </m:sub>
                  </m:sSub>
                </m:e>
              </m:d>
              <m:r>
                <w:rPr>
                  <w:rFonts w:ascii="Cambria Math" w:hAnsi="Cambria Math" w:cs="Times New Roman"/>
                  <w:szCs w:val="24"/>
                </w:rPr>
                <m:t xml:space="preserve"> x 1000</m:t>
              </m:r>
            </m:num>
            <m:den>
              <m:r>
                <w:rPr>
                  <w:rFonts w:ascii="Cambria Math" w:hAnsi="Cambria Math" w:cs="Times New Roman"/>
                  <w:szCs w:val="24"/>
                </w:rPr>
                <m:t>V</m:t>
              </m:r>
            </m:den>
          </m:f>
        </m:oMath>
      </m:oMathPara>
    </w:p>
    <w:p w:rsidR="00477A8F" w:rsidRPr="006A3673" w:rsidRDefault="00477A8F" w:rsidP="006A3673">
      <w:pPr>
        <w:spacing w:before="0" w:after="0" w:line="360" w:lineRule="auto"/>
        <w:jc w:val="both"/>
        <w:rPr>
          <w:rFonts w:cs="Times New Roman"/>
          <w:szCs w:val="24"/>
        </w:rPr>
      </w:pPr>
    </w:p>
    <w:p w:rsidR="00AC0F0B" w:rsidRPr="006A3673" w:rsidRDefault="004E4112" w:rsidP="006A3673">
      <w:pPr>
        <w:spacing w:before="0" w:after="0" w:line="360" w:lineRule="auto"/>
        <w:jc w:val="both"/>
        <w:rPr>
          <w:rFonts w:cs="Times New Roman"/>
          <w:szCs w:val="24"/>
        </w:rPr>
      </w:pPr>
      <w:r w:rsidRPr="006A3673">
        <w:rPr>
          <w:rFonts w:cs="Times New Roman"/>
          <w:szCs w:val="24"/>
        </w:rPr>
        <w:t>Dónde:</w:t>
      </w:r>
    </w:p>
    <w:p w:rsidR="00AC0F0B" w:rsidRPr="006A3673" w:rsidRDefault="00B03ECB" w:rsidP="006A3673">
      <w:pPr>
        <w:spacing w:before="0" w:after="0" w:line="360" w:lineRule="auto"/>
        <w:jc w:val="both"/>
        <w:rPr>
          <w:rFonts w:cs="Times New Roman"/>
          <w:szCs w:val="24"/>
        </w:rPr>
      </w:pPr>
      <w:r w:rsidRPr="006A3673">
        <w:rPr>
          <w:rFonts w:cs="Times New Roman"/>
          <w:szCs w:val="24"/>
        </w:rPr>
        <w:t>SST</w:t>
      </w:r>
      <w:r w:rsidR="004E4112" w:rsidRPr="006A3673">
        <w:rPr>
          <w:rFonts w:cs="Times New Roman"/>
          <w:szCs w:val="24"/>
        </w:rPr>
        <w:t xml:space="preserve"> = sol</w:t>
      </w:r>
      <w:r w:rsidRPr="006A3673">
        <w:rPr>
          <w:rFonts w:cs="Times New Roman"/>
          <w:szCs w:val="24"/>
        </w:rPr>
        <w:t>idos suspendidos totales en mg/L</w:t>
      </w:r>
    </w:p>
    <w:p w:rsidR="00AC0F0B" w:rsidRPr="006A3673" w:rsidRDefault="00981C2D" w:rsidP="006A3673">
      <w:pPr>
        <w:spacing w:before="0" w:after="0" w:line="360" w:lineRule="auto"/>
        <w:jc w:val="both"/>
        <w:rPr>
          <w:rFonts w:cs="Times New Roman"/>
          <w:szCs w:val="24"/>
        </w:rPr>
      </w:pPr>
      <w:r w:rsidRPr="006A3673">
        <w:rPr>
          <w:rFonts w:cs="Times New Roman"/>
          <w:szCs w:val="24"/>
        </w:rPr>
        <w:t>P</w:t>
      </w:r>
      <w:r w:rsidR="004E4112" w:rsidRPr="006A3673">
        <w:rPr>
          <w:rFonts w:cs="Times New Roman"/>
          <w:szCs w:val="24"/>
          <w:vertAlign w:val="subscript"/>
        </w:rPr>
        <w:t xml:space="preserve">1 </w:t>
      </w:r>
      <w:r w:rsidR="004E4112" w:rsidRPr="006A3673">
        <w:rPr>
          <w:rFonts w:cs="Times New Roman"/>
          <w:szCs w:val="24"/>
        </w:rPr>
        <w:t>= peso del filtro preparado en mg</w:t>
      </w:r>
    </w:p>
    <w:p w:rsidR="00AC0F0B" w:rsidRPr="006A3673" w:rsidRDefault="00981C2D" w:rsidP="006A3673">
      <w:pPr>
        <w:spacing w:before="0" w:after="0" w:line="360" w:lineRule="auto"/>
        <w:jc w:val="both"/>
        <w:rPr>
          <w:rFonts w:cs="Times New Roman"/>
          <w:szCs w:val="24"/>
        </w:rPr>
      </w:pPr>
      <w:r w:rsidRPr="006A3673">
        <w:rPr>
          <w:rFonts w:cs="Times New Roman"/>
          <w:szCs w:val="24"/>
        </w:rPr>
        <w:t>P</w:t>
      </w:r>
      <w:r w:rsidR="004E4112" w:rsidRPr="006A3673">
        <w:rPr>
          <w:rFonts w:cs="Times New Roman"/>
          <w:szCs w:val="24"/>
          <w:vertAlign w:val="subscript"/>
        </w:rPr>
        <w:t>2</w:t>
      </w:r>
      <w:r w:rsidR="004E4112" w:rsidRPr="006A3673">
        <w:rPr>
          <w:rFonts w:cs="Times New Roman"/>
          <w:szCs w:val="24"/>
        </w:rPr>
        <w:t xml:space="preserve"> = peso del filtro más el residuo seco a 103-105</w:t>
      </w:r>
      <w:r w:rsidR="00B03ECB" w:rsidRPr="006A3673">
        <w:rPr>
          <w:rFonts w:cs="Times New Roman"/>
          <w:szCs w:val="24"/>
        </w:rPr>
        <w:t>°C</w:t>
      </w:r>
      <w:r w:rsidR="004E4112" w:rsidRPr="006A3673">
        <w:rPr>
          <w:rFonts w:cs="Times New Roman"/>
          <w:szCs w:val="24"/>
        </w:rPr>
        <w:t xml:space="preserve"> en mg</w:t>
      </w:r>
    </w:p>
    <w:p w:rsidR="00AC0F0B" w:rsidRPr="006A3673" w:rsidRDefault="00981C2D" w:rsidP="006A3673">
      <w:pPr>
        <w:spacing w:before="0" w:after="0" w:line="360" w:lineRule="auto"/>
        <w:jc w:val="both"/>
        <w:rPr>
          <w:rFonts w:cs="Times New Roman"/>
          <w:szCs w:val="24"/>
        </w:rPr>
      </w:pPr>
      <w:r w:rsidRPr="006A3673">
        <w:rPr>
          <w:rFonts w:cs="Times New Roman"/>
          <w:szCs w:val="24"/>
        </w:rPr>
        <w:t>V</w:t>
      </w:r>
      <w:r w:rsidR="004E4112" w:rsidRPr="006A3673">
        <w:rPr>
          <w:rFonts w:cs="Times New Roman"/>
          <w:szCs w:val="24"/>
        </w:rPr>
        <w:t xml:space="preserve"> = volumen de muestra tomado en ml.</w:t>
      </w:r>
    </w:p>
    <w:p w:rsidR="009612C9" w:rsidRPr="006A3673" w:rsidRDefault="009612C9" w:rsidP="006A3673">
      <w:pPr>
        <w:spacing w:before="0" w:after="0" w:line="360" w:lineRule="auto"/>
        <w:jc w:val="both"/>
        <w:rPr>
          <w:rFonts w:cs="Times New Roman"/>
          <w:szCs w:val="24"/>
        </w:rPr>
      </w:pPr>
    </w:p>
    <w:p w:rsidR="00D125E5" w:rsidRPr="006A3673" w:rsidRDefault="00D125E5" w:rsidP="006A3673">
      <w:pPr>
        <w:spacing w:before="0" w:after="0" w:line="360" w:lineRule="auto"/>
        <w:jc w:val="both"/>
        <w:rPr>
          <w:rFonts w:eastAsia="Times New Roman" w:cs="Times New Roman"/>
          <w:szCs w:val="24"/>
          <w:lang w:eastAsia="es-ES"/>
        </w:rPr>
      </w:pPr>
      <w:bookmarkStart w:id="215" w:name="_Toc358302983"/>
    </w:p>
    <w:p w:rsidR="00D125E5" w:rsidRPr="006A3673" w:rsidRDefault="00D125E5" w:rsidP="006A3673">
      <w:pPr>
        <w:spacing w:before="0" w:after="0" w:line="360" w:lineRule="auto"/>
        <w:jc w:val="both"/>
        <w:rPr>
          <w:rFonts w:eastAsia="Times New Roman" w:cs="Times New Roman"/>
          <w:szCs w:val="24"/>
          <w:lang w:eastAsia="es-ES"/>
        </w:rPr>
      </w:pPr>
    </w:p>
    <w:p w:rsidR="00D125E5" w:rsidRPr="006A3673" w:rsidRDefault="00D125E5" w:rsidP="006A3673">
      <w:pPr>
        <w:spacing w:before="0" w:after="0" w:line="360" w:lineRule="auto"/>
        <w:jc w:val="both"/>
        <w:rPr>
          <w:rFonts w:eastAsia="Times New Roman" w:cs="Times New Roman"/>
          <w:szCs w:val="24"/>
          <w:lang w:eastAsia="es-ES"/>
        </w:rPr>
      </w:pPr>
    </w:p>
    <w:p w:rsidR="00D125E5" w:rsidRPr="006A3673" w:rsidRDefault="00D125E5" w:rsidP="006A3673">
      <w:pPr>
        <w:spacing w:before="0" w:after="0" w:line="360" w:lineRule="auto"/>
        <w:jc w:val="both"/>
        <w:rPr>
          <w:rFonts w:eastAsia="Times New Roman" w:cs="Times New Roman"/>
          <w:szCs w:val="24"/>
          <w:lang w:eastAsia="es-ES"/>
        </w:rPr>
      </w:pPr>
    </w:p>
    <w:p w:rsidR="00D125E5" w:rsidRPr="006A3673" w:rsidRDefault="00D125E5" w:rsidP="006A3673">
      <w:pPr>
        <w:spacing w:before="0" w:after="0" w:line="360" w:lineRule="auto"/>
        <w:jc w:val="both"/>
        <w:rPr>
          <w:rFonts w:eastAsia="Times New Roman" w:cs="Times New Roman"/>
          <w:szCs w:val="24"/>
          <w:lang w:eastAsia="es-ES"/>
        </w:rPr>
      </w:pPr>
    </w:p>
    <w:p w:rsidR="00D125E5" w:rsidRPr="006A3673" w:rsidRDefault="00D125E5" w:rsidP="006A3673">
      <w:pPr>
        <w:spacing w:before="0" w:after="0" w:line="360" w:lineRule="auto"/>
        <w:jc w:val="both"/>
        <w:rPr>
          <w:rFonts w:eastAsia="Times New Roman" w:cs="Times New Roman"/>
          <w:szCs w:val="24"/>
          <w:lang w:eastAsia="es-ES"/>
        </w:rPr>
      </w:pPr>
    </w:p>
    <w:p w:rsidR="00ED6EEA" w:rsidRPr="006A3673" w:rsidRDefault="00ED6EEA" w:rsidP="006A3673">
      <w:pPr>
        <w:spacing w:before="0" w:after="0" w:line="360" w:lineRule="auto"/>
        <w:jc w:val="both"/>
        <w:rPr>
          <w:rFonts w:eastAsia="Times New Roman" w:cs="Times New Roman"/>
          <w:szCs w:val="24"/>
          <w:lang w:eastAsia="es-ES"/>
        </w:rPr>
      </w:pPr>
    </w:p>
    <w:p w:rsidR="00ED6EEA" w:rsidRPr="006A3673" w:rsidRDefault="00ED6EEA" w:rsidP="006A3673">
      <w:pPr>
        <w:spacing w:before="0" w:after="0" w:line="360" w:lineRule="auto"/>
        <w:jc w:val="both"/>
        <w:rPr>
          <w:rFonts w:eastAsia="Times New Roman" w:cs="Times New Roman"/>
          <w:szCs w:val="24"/>
          <w:lang w:eastAsia="es-ES"/>
        </w:rPr>
      </w:pPr>
    </w:p>
    <w:p w:rsidR="00ED6EEA" w:rsidRPr="006A3673" w:rsidRDefault="00ED6EEA" w:rsidP="006A3673">
      <w:pPr>
        <w:spacing w:before="0" w:after="0" w:line="360" w:lineRule="auto"/>
        <w:jc w:val="both"/>
        <w:rPr>
          <w:rFonts w:eastAsia="Times New Roman" w:cs="Times New Roman"/>
          <w:szCs w:val="24"/>
          <w:lang w:eastAsia="es-ES"/>
        </w:rPr>
      </w:pPr>
    </w:p>
    <w:p w:rsidR="00AB614C" w:rsidRDefault="00AB614C" w:rsidP="006A3673">
      <w:pPr>
        <w:spacing w:before="0" w:after="0" w:line="360" w:lineRule="auto"/>
        <w:jc w:val="both"/>
        <w:rPr>
          <w:rFonts w:eastAsia="Times New Roman" w:cs="Times New Roman"/>
          <w:szCs w:val="24"/>
          <w:lang w:eastAsia="es-ES"/>
        </w:rPr>
      </w:pPr>
    </w:p>
    <w:p w:rsidR="00AB614C" w:rsidRDefault="00AB614C" w:rsidP="006A3673">
      <w:pPr>
        <w:spacing w:before="0" w:after="0" w:line="360" w:lineRule="auto"/>
        <w:jc w:val="both"/>
        <w:rPr>
          <w:rFonts w:eastAsia="Times New Roman" w:cs="Times New Roman"/>
          <w:szCs w:val="24"/>
          <w:lang w:eastAsia="es-ES"/>
        </w:rPr>
      </w:pPr>
    </w:p>
    <w:p w:rsidR="00685A0E" w:rsidRDefault="00685A0E" w:rsidP="006A3673">
      <w:pPr>
        <w:spacing w:before="0" w:after="0" w:line="360" w:lineRule="auto"/>
        <w:jc w:val="both"/>
        <w:rPr>
          <w:rFonts w:eastAsia="Times New Roman" w:cs="Times New Roman"/>
          <w:szCs w:val="24"/>
          <w:lang w:eastAsia="es-ES"/>
        </w:rPr>
      </w:pPr>
    </w:p>
    <w:p w:rsidR="00685A0E" w:rsidRDefault="00685A0E" w:rsidP="006A3673">
      <w:pPr>
        <w:spacing w:before="0" w:after="0" w:line="360" w:lineRule="auto"/>
        <w:jc w:val="both"/>
        <w:rPr>
          <w:rFonts w:eastAsia="Times New Roman" w:cs="Times New Roman"/>
          <w:szCs w:val="24"/>
          <w:lang w:eastAsia="es-ES"/>
        </w:rPr>
      </w:pPr>
    </w:p>
    <w:p w:rsidR="00685A0E" w:rsidRDefault="00685A0E" w:rsidP="006A3673">
      <w:pPr>
        <w:spacing w:before="0" w:after="0" w:line="360" w:lineRule="auto"/>
        <w:jc w:val="both"/>
        <w:rPr>
          <w:rFonts w:eastAsia="Times New Roman" w:cs="Times New Roman"/>
          <w:szCs w:val="24"/>
          <w:lang w:eastAsia="es-ES"/>
        </w:rPr>
      </w:pPr>
    </w:p>
    <w:p w:rsidR="00685A0E" w:rsidRDefault="00685A0E" w:rsidP="006A3673">
      <w:pPr>
        <w:spacing w:before="0" w:after="0" w:line="360" w:lineRule="auto"/>
        <w:jc w:val="both"/>
        <w:rPr>
          <w:rFonts w:eastAsia="Times New Roman" w:cs="Times New Roman"/>
          <w:szCs w:val="24"/>
          <w:lang w:eastAsia="es-ES"/>
        </w:rPr>
      </w:pPr>
    </w:p>
    <w:p w:rsidR="00685A0E" w:rsidRDefault="00685A0E" w:rsidP="006A3673">
      <w:pPr>
        <w:spacing w:before="0" w:after="0" w:line="360" w:lineRule="auto"/>
        <w:jc w:val="both"/>
        <w:rPr>
          <w:rFonts w:eastAsia="Times New Roman" w:cs="Times New Roman"/>
          <w:szCs w:val="24"/>
          <w:lang w:eastAsia="es-ES"/>
        </w:rPr>
      </w:pPr>
    </w:p>
    <w:p w:rsidR="00685A0E" w:rsidRDefault="00685A0E" w:rsidP="006A3673">
      <w:pPr>
        <w:spacing w:before="0" w:after="0" w:line="360" w:lineRule="auto"/>
        <w:jc w:val="both"/>
        <w:rPr>
          <w:rFonts w:eastAsia="Times New Roman" w:cs="Times New Roman"/>
          <w:szCs w:val="24"/>
          <w:lang w:eastAsia="es-ES"/>
        </w:rPr>
      </w:pPr>
    </w:p>
    <w:p w:rsidR="00685A0E" w:rsidRDefault="00685A0E" w:rsidP="006A3673">
      <w:pPr>
        <w:spacing w:before="0" w:after="0" w:line="360" w:lineRule="auto"/>
        <w:jc w:val="both"/>
        <w:rPr>
          <w:rFonts w:eastAsia="Times New Roman" w:cs="Times New Roman"/>
          <w:szCs w:val="24"/>
          <w:lang w:eastAsia="es-ES"/>
        </w:rPr>
      </w:pPr>
    </w:p>
    <w:p w:rsidR="00685A0E" w:rsidRDefault="00685A0E" w:rsidP="006A3673">
      <w:pPr>
        <w:spacing w:before="0" w:after="0" w:line="360" w:lineRule="auto"/>
        <w:jc w:val="both"/>
        <w:rPr>
          <w:rFonts w:eastAsia="Times New Roman" w:cs="Times New Roman"/>
          <w:szCs w:val="24"/>
          <w:lang w:eastAsia="es-ES"/>
        </w:rPr>
      </w:pPr>
    </w:p>
    <w:p w:rsidR="00685A0E" w:rsidRDefault="00685A0E" w:rsidP="006A3673">
      <w:pPr>
        <w:spacing w:before="0" w:after="0" w:line="360" w:lineRule="auto"/>
        <w:jc w:val="both"/>
        <w:rPr>
          <w:rFonts w:eastAsia="Times New Roman" w:cs="Times New Roman"/>
          <w:szCs w:val="24"/>
          <w:lang w:eastAsia="es-ES"/>
        </w:rPr>
      </w:pPr>
    </w:p>
    <w:p w:rsidR="00685A0E" w:rsidRDefault="00685A0E" w:rsidP="006A3673">
      <w:pPr>
        <w:spacing w:before="0" w:after="0" w:line="360" w:lineRule="auto"/>
        <w:jc w:val="both"/>
        <w:rPr>
          <w:rFonts w:eastAsia="Times New Roman" w:cs="Times New Roman"/>
          <w:szCs w:val="24"/>
          <w:lang w:eastAsia="es-ES"/>
        </w:rPr>
      </w:pPr>
    </w:p>
    <w:p w:rsidR="00685A0E" w:rsidRDefault="00685A0E" w:rsidP="006A3673">
      <w:pPr>
        <w:spacing w:before="0" w:after="0" w:line="360" w:lineRule="auto"/>
        <w:jc w:val="both"/>
        <w:rPr>
          <w:rFonts w:eastAsia="Times New Roman" w:cs="Times New Roman"/>
          <w:szCs w:val="24"/>
          <w:lang w:eastAsia="es-ES"/>
        </w:rPr>
      </w:pPr>
    </w:p>
    <w:p w:rsidR="00685A0E" w:rsidRDefault="00685A0E" w:rsidP="006A3673">
      <w:pPr>
        <w:spacing w:before="0" w:after="0" w:line="360" w:lineRule="auto"/>
        <w:jc w:val="both"/>
        <w:rPr>
          <w:rFonts w:eastAsia="Times New Roman" w:cs="Times New Roman"/>
          <w:szCs w:val="24"/>
          <w:lang w:eastAsia="es-ES"/>
        </w:rPr>
      </w:pPr>
    </w:p>
    <w:p w:rsidR="00685A0E" w:rsidRDefault="00685A0E" w:rsidP="006A3673">
      <w:pPr>
        <w:spacing w:before="0" w:after="0" w:line="360" w:lineRule="auto"/>
        <w:jc w:val="both"/>
        <w:rPr>
          <w:rFonts w:eastAsia="Times New Roman" w:cs="Times New Roman"/>
          <w:szCs w:val="24"/>
          <w:lang w:eastAsia="es-ES"/>
        </w:rPr>
      </w:pPr>
    </w:p>
    <w:p w:rsidR="00685A0E" w:rsidRPr="006A3673" w:rsidRDefault="00685A0E" w:rsidP="006A3673">
      <w:pPr>
        <w:spacing w:before="0" w:after="0" w:line="360" w:lineRule="auto"/>
        <w:jc w:val="both"/>
        <w:rPr>
          <w:rFonts w:eastAsia="Times New Roman" w:cs="Times New Roman"/>
          <w:szCs w:val="24"/>
          <w:lang w:eastAsia="es-ES"/>
        </w:rPr>
      </w:pPr>
    </w:p>
    <w:p w:rsidR="00AC0F0B" w:rsidRPr="006A3673" w:rsidRDefault="00981C2D" w:rsidP="007079F7">
      <w:pPr>
        <w:pStyle w:val="Ttulo3"/>
        <w:numPr>
          <w:ilvl w:val="0"/>
          <w:numId w:val="12"/>
        </w:numPr>
      </w:pPr>
      <w:bookmarkStart w:id="216" w:name="_Toc422302243"/>
      <w:bookmarkStart w:id="217" w:name="_Toc426462153"/>
      <w:r w:rsidRPr="006A3673">
        <w:lastRenderedPageBreak/>
        <w:t>RESULTADOS</w:t>
      </w:r>
      <w:bookmarkEnd w:id="216"/>
      <w:r w:rsidR="008505F2" w:rsidRPr="006A3673">
        <w:t xml:space="preserve"> Y </w:t>
      </w:r>
      <w:r w:rsidR="007C2A10" w:rsidRPr="006A3673">
        <w:t>DISCUSIONES</w:t>
      </w:r>
      <w:bookmarkEnd w:id="217"/>
    </w:p>
    <w:p w:rsidR="00DD6AE2" w:rsidRPr="006A3673" w:rsidRDefault="00521C13" w:rsidP="00521C13">
      <w:pPr>
        <w:tabs>
          <w:tab w:val="left" w:pos="3202"/>
        </w:tabs>
        <w:spacing w:before="0" w:after="0" w:line="360" w:lineRule="auto"/>
        <w:jc w:val="both"/>
        <w:rPr>
          <w:rFonts w:cs="Times New Roman"/>
          <w:szCs w:val="24"/>
          <w:lang w:val="es-ES_tradnl"/>
        </w:rPr>
      </w:pPr>
      <w:r>
        <w:rPr>
          <w:rFonts w:cs="Times New Roman"/>
          <w:szCs w:val="24"/>
          <w:lang w:val="es-ES_tradnl"/>
        </w:rPr>
        <w:tab/>
      </w:r>
    </w:p>
    <w:p w:rsidR="00A66063" w:rsidRDefault="00A66063" w:rsidP="006A3673">
      <w:pPr>
        <w:spacing w:before="0" w:after="0" w:line="360" w:lineRule="auto"/>
        <w:jc w:val="both"/>
        <w:rPr>
          <w:rFonts w:cs="Times New Roman"/>
          <w:szCs w:val="24"/>
          <w:lang w:val="es-ES_tradnl"/>
        </w:rPr>
      </w:pPr>
      <w:r w:rsidRPr="00A66063">
        <w:rPr>
          <w:rFonts w:cs="Times New Roman"/>
          <w:szCs w:val="24"/>
          <w:lang w:val="es-ES_tradnl"/>
        </w:rPr>
        <w:t>En el presente trabajo de titulación se realizó análisis de cianuro libre, pH, conductividad, turbiedad y solidos suspendidos totales.</w:t>
      </w:r>
    </w:p>
    <w:p w:rsidR="00AF0F74" w:rsidRDefault="00AF0F74" w:rsidP="006A3673">
      <w:pPr>
        <w:spacing w:before="0" w:after="0" w:line="360" w:lineRule="auto"/>
        <w:jc w:val="both"/>
        <w:rPr>
          <w:rFonts w:cs="Times New Roman"/>
          <w:szCs w:val="24"/>
          <w:lang w:val="es-ES_tradnl"/>
        </w:rPr>
      </w:pPr>
    </w:p>
    <w:p w:rsidR="008E5B37" w:rsidRPr="006A3673" w:rsidRDefault="007C2A10" w:rsidP="006A3673">
      <w:pPr>
        <w:spacing w:before="0" w:after="0" w:line="360" w:lineRule="auto"/>
        <w:jc w:val="both"/>
        <w:rPr>
          <w:rFonts w:cs="Times New Roman"/>
          <w:szCs w:val="24"/>
        </w:rPr>
      </w:pPr>
      <w:r>
        <w:rPr>
          <w:rFonts w:cs="Times New Roman"/>
          <w:szCs w:val="24"/>
          <w:lang w:val="es-ES_tradnl"/>
        </w:rPr>
        <w:t xml:space="preserve">En </w:t>
      </w:r>
      <w:r w:rsidR="000E67DA">
        <w:rPr>
          <w:rFonts w:cs="Times New Roman"/>
          <w:szCs w:val="24"/>
          <w:lang w:val="es-ES_tradnl"/>
        </w:rPr>
        <w:t>la</w:t>
      </w:r>
      <w:r>
        <w:rPr>
          <w:rFonts w:cs="Times New Roman"/>
          <w:szCs w:val="24"/>
          <w:lang w:val="es-ES_tradnl"/>
        </w:rPr>
        <w:t xml:space="preserve"> </w:t>
      </w:r>
      <w:r w:rsidR="000E67DA">
        <w:rPr>
          <w:rFonts w:cs="Times New Roman"/>
          <w:szCs w:val="24"/>
          <w:lang w:val="es-ES_tradnl"/>
        </w:rPr>
        <w:t>Tabla</w:t>
      </w:r>
      <w:r w:rsidR="008E5B37" w:rsidRPr="006A3673">
        <w:rPr>
          <w:rFonts w:cs="Times New Roman"/>
          <w:szCs w:val="24"/>
        </w:rPr>
        <w:t xml:space="preserve"> </w:t>
      </w:r>
      <w:r w:rsidR="00AB614C">
        <w:rPr>
          <w:rFonts w:cs="Times New Roman"/>
          <w:szCs w:val="24"/>
        </w:rPr>
        <w:t>1</w:t>
      </w:r>
      <w:r w:rsidR="00D0629B" w:rsidRPr="006A3673">
        <w:rPr>
          <w:rFonts w:cs="Times New Roman"/>
          <w:szCs w:val="24"/>
        </w:rPr>
        <w:t xml:space="preserve"> se observa </w:t>
      </w:r>
      <w:r w:rsidR="008E5B37" w:rsidRPr="006A3673">
        <w:rPr>
          <w:rFonts w:cs="Times New Roman"/>
          <w:szCs w:val="24"/>
        </w:rPr>
        <w:t xml:space="preserve">la recuperación de cianuro de sodio en los efluentes líquidos empleando el método </w:t>
      </w:r>
      <w:r w:rsidR="00150AE3" w:rsidRPr="006A3673">
        <w:rPr>
          <w:rFonts w:cs="Times New Roman"/>
          <w:szCs w:val="24"/>
        </w:rPr>
        <w:t>AVR</w:t>
      </w:r>
      <w:r w:rsidR="008E5B37" w:rsidRPr="006A3673">
        <w:rPr>
          <w:rFonts w:cs="Times New Roman"/>
          <w:szCs w:val="24"/>
        </w:rPr>
        <w:t>.</w:t>
      </w:r>
    </w:p>
    <w:p w:rsidR="008E5B37" w:rsidRPr="006A3673" w:rsidRDefault="008E5B37" w:rsidP="006A3673">
      <w:pPr>
        <w:spacing w:before="0" w:after="0" w:line="360" w:lineRule="auto"/>
        <w:jc w:val="both"/>
        <w:rPr>
          <w:rFonts w:cs="Times New Roman"/>
          <w:szCs w:val="24"/>
        </w:rPr>
      </w:pPr>
      <w:r w:rsidRPr="006A3673">
        <w:rPr>
          <w:rFonts w:cs="Times New Roman"/>
          <w:szCs w:val="24"/>
        </w:rPr>
        <w:t>Cabe indicar que al inicio del proceso las soluciones tienen en promedio 343 ppm y las colas de AVR tienen en promedio 19 ppm la eficiencia d</w:t>
      </w:r>
      <w:r w:rsidR="00685A0E">
        <w:rPr>
          <w:rFonts w:cs="Times New Roman"/>
          <w:szCs w:val="24"/>
        </w:rPr>
        <w:t>e destoxificacion está en un 93,</w:t>
      </w:r>
      <w:r w:rsidRPr="006A3673">
        <w:rPr>
          <w:rFonts w:cs="Times New Roman"/>
          <w:szCs w:val="24"/>
        </w:rPr>
        <w:t>93%, el pH inicial de la solución es alrededor de 10, se acidifica en pH 6. El cianuro recuperado se lo obtiene en forma de cianuro de sodio líquido el mismo que se lo puede reutilizar en el proceso de lixiviación.</w:t>
      </w:r>
    </w:p>
    <w:p w:rsidR="008E5B37" w:rsidRPr="006A3673" w:rsidRDefault="008E5B37" w:rsidP="006A3673">
      <w:pPr>
        <w:spacing w:before="0" w:after="0" w:line="360" w:lineRule="auto"/>
        <w:jc w:val="both"/>
        <w:rPr>
          <w:rFonts w:cs="Times New Roman"/>
          <w:szCs w:val="24"/>
        </w:rPr>
      </w:pPr>
    </w:p>
    <w:p w:rsidR="008E5B37" w:rsidRPr="006A3673" w:rsidRDefault="003C50C3" w:rsidP="006A3673">
      <w:pPr>
        <w:spacing w:before="0" w:after="0" w:line="360" w:lineRule="auto"/>
        <w:jc w:val="center"/>
        <w:rPr>
          <w:rFonts w:cs="Times New Roman"/>
          <w:b/>
          <w:szCs w:val="24"/>
        </w:rPr>
      </w:pPr>
      <w:r>
        <w:rPr>
          <w:rFonts w:cs="Times New Roman"/>
          <w:b/>
          <w:szCs w:val="24"/>
        </w:rPr>
        <w:t>TABLA</w:t>
      </w:r>
      <w:r w:rsidR="00AB614C">
        <w:rPr>
          <w:rFonts w:cs="Times New Roman"/>
          <w:b/>
          <w:szCs w:val="24"/>
        </w:rPr>
        <w:t xml:space="preserve"> 1</w:t>
      </w:r>
      <w:r w:rsidR="008E5B37" w:rsidRPr="006A3673">
        <w:rPr>
          <w:rFonts w:cs="Times New Roman"/>
          <w:b/>
          <w:szCs w:val="24"/>
        </w:rPr>
        <w:t>. Porcentaje de Recuperación de NaCN</w:t>
      </w:r>
    </w:p>
    <w:tbl>
      <w:tblPr>
        <w:tblW w:w="6890" w:type="dxa"/>
        <w:jc w:val="center"/>
        <w:tblCellMar>
          <w:left w:w="70" w:type="dxa"/>
          <w:right w:w="70" w:type="dxa"/>
        </w:tblCellMar>
        <w:tblLook w:val="04A0" w:firstRow="1" w:lastRow="0" w:firstColumn="1" w:lastColumn="0" w:noHBand="0" w:noVBand="1"/>
      </w:tblPr>
      <w:tblGrid>
        <w:gridCol w:w="1200"/>
        <w:gridCol w:w="2100"/>
        <w:gridCol w:w="1647"/>
        <w:gridCol w:w="1943"/>
      </w:tblGrid>
      <w:tr w:rsidR="008E5B37" w:rsidRPr="006A3673" w:rsidTr="00B81941">
        <w:trPr>
          <w:trHeight w:val="864"/>
          <w:jc w:val="center"/>
        </w:trPr>
        <w:tc>
          <w:tcPr>
            <w:tcW w:w="1200" w:type="dxa"/>
            <w:tcBorders>
              <w:top w:val="single" w:sz="4" w:space="0" w:color="auto"/>
              <w:left w:val="single" w:sz="4" w:space="0" w:color="auto"/>
              <w:bottom w:val="single" w:sz="4" w:space="0" w:color="auto"/>
              <w:right w:val="single" w:sz="4" w:space="0" w:color="auto"/>
            </w:tcBorders>
            <w:vAlign w:val="center"/>
            <w:hideMark/>
          </w:tcPr>
          <w:p w:rsidR="008E5B37" w:rsidRPr="006A3673" w:rsidRDefault="008E5B37" w:rsidP="006A3673">
            <w:pPr>
              <w:spacing w:before="0" w:after="0" w:line="360" w:lineRule="auto"/>
              <w:jc w:val="center"/>
              <w:rPr>
                <w:rFonts w:eastAsia="Times New Roman" w:cs="Times New Roman"/>
                <w:b/>
                <w:bCs/>
                <w:color w:val="000000"/>
                <w:szCs w:val="24"/>
                <w:lang w:val="es-MX" w:eastAsia="es-MX"/>
              </w:rPr>
            </w:pPr>
            <w:r w:rsidRPr="006A3673">
              <w:rPr>
                <w:rFonts w:eastAsia="Times New Roman" w:cs="Times New Roman"/>
                <w:b/>
                <w:bCs/>
                <w:color w:val="000000"/>
                <w:szCs w:val="24"/>
                <w:lang w:val="es-MX" w:eastAsia="es-MX"/>
              </w:rPr>
              <w:t>Ensayos</w:t>
            </w:r>
          </w:p>
        </w:tc>
        <w:tc>
          <w:tcPr>
            <w:tcW w:w="2100" w:type="dxa"/>
            <w:tcBorders>
              <w:top w:val="single" w:sz="4" w:space="0" w:color="auto"/>
              <w:left w:val="nil"/>
              <w:bottom w:val="single" w:sz="4" w:space="0" w:color="auto"/>
              <w:right w:val="single" w:sz="4" w:space="0" w:color="auto"/>
            </w:tcBorders>
            <w:vAlign w:val="center"/>
            <w:hideMark/>
          </w:tcPr>
          <w:p w:rsidR="008E5B37" w:rsidRPr="006A3673" w:rsidRDefault="00633E99" w:rsidP="006A3673">
            <w:pPr>
              <w:spacing w:before="0" w:after="0" w:line="360" w:lineRule="auto"/>
              <w:jc w:val="center"/>
              <w:rPr>
                <w:rFonts w:eastAsia="Times New Roman" w:cs="Times New Roman"/>
                <w:b/>
                <w:bCs/>
                <w:color w:val="000000"/>
                <w:szCs w:val="24"/>
                <w:lang w:val="es-MX" w:eastAsia="es-MX"/>
              </w:rPr>
            </w:pPr>
            <w:r w:rsidRPr="006A3673">
              <w:rPr>
                <w:rFonts w:eastAsia="Times New Roman" w:cs="Times New Roman"/>
                <w:b/>
                <w:bCs/>
                <w:color w:val="000000"/>
                <w:szCs w:val="24"/>
                <w:lang w:val="es-MX" w:eastAsia="es-MX"/>
              </w:rPr>
              <w:t>Concentración</w:t>
            </w:r>
          </w:p>
          <w:p w:rsidR="008E5B37" w:rsidRPr="006A3673" w:rsidRDefault="008E5B37" w:rsidP="006A3673">
            <w:pPr>
              <w:spacing w:before="0" w:after="0" w:line="360" w:lineRule="auto"/>
              <w:jc w:val="center"/>
              <w:rPr>
                <w:rFonts w:eastAsia="Times New Roman" w:cs="Times New Roman"/>
                <w:b/>
                <w:bCs/>
                <w:color w:val="000000"/>
                <w:szCs w:val="24"/>
                <w:lang w:val="es-MX" w:eastAsia="es-MX"/>
              </w:rPr>
            </w:pPr>
            <w:r w:rsidRPr="006A3673">
              <w:rPr>
                <w:rFonts w:eastAsia="Times New Roman" w:cs="Times New Roman"/>
                <w:b/>
                <w:bCs/>
                <w:color w:val="000000"/>
                <w:szCs w:val="24"/>
                <w:lang w:val="es-MX" w:eastAsia="es-MX"/>
              </w:rPr>
              <w:t>CN</w:t>
            </w:r>
            <w:r w:rsidRPr="006A3673">
              <w:rPr>
                <w:rFonts w:eastAsia="Times New Roman" w:cs="Times New Roman"/>
                <w:b/>
                <w:bCs/>
                <w:color w:val="000000"/>
                <w:szCs w:val="24"/>
                <w:vertAlign w:val="superscript"/>
                <w:lang w:val="es-MX" w:eastAsia="es-MX"/>
              </w:rPr>
              <w:t>-</w:t>
            </w:r>
            <w:r w:rsidRPr="006A3673">
              <w:rPr>
                <w:rFonts w:eastAsia="Times New Roman" w:cs="Times New Roman"/>
                <w:b/>
                <w:bCs/>
                <w:color w:val="000000"/>
                <w:szCs w:val="24"/>
                <w:lang w:val="es-MX" w:eastAsia="es-MX"/>
              </w:rPr>
              <w:t xml:space="preserve"> Inicial %</w:t>
            </w:r>
          </w:p>
        </w:tc>
        <w:tc>
          <w:tcPr>
            <w:tcW w:w="1647" w:type="dxa"/>
            <w:tcBorders>
              <w:top w:val="single" w:sz="4" w:space="0" w:color="auto"/>
              <w:left w:val="nil"/>
              <w:bottom w:val="single" w:sz="4" w:space="0" w:color="auto"/>
              <w:right w:val="single" w:sz="4" w:space="0" w:color="auto"/>
            </w:tcBorders>
            <w:vAlign w:val="center"/>
            <w:hideMark/>
          </w:tcPr>
          <w:p w:rsidR="008E5B37" w:rsidRPr="006A3673" w:rsidRDefault="008E5B37" w:rsidP="006A3673">
            <w:pPr>
              <w:spacing w:before="0" w:after="0" w:line="360" w:lineRule="auto"/>
              <w:jc w:val="center"/>
              <w:rPr>
                <w:rFonts w:eastAsia="Times New Roman" w:cs="Times New Roman"/>
                <w:b/>
                <w:bCs/>
                <w:color w:val="000000"/>
                <w:szCs w:val="24"/>
                <w:lang w:val="es-MX" w:eastAsia="es-MX"/>
              </w:rPr>
            </w:pPr>
            <w:r w:rsidRPr="006A3673">
              <w:rPr>
                <w:rFonts w:eastAsia="Times New Roman" w:cs="Times New Roman"/>
                <w:b/>
                <w:bCs/>
                <w:color w:val="000000"/>
                <w:szCs w:val="24"/>
                <w:lang w:val="es-MX" w:eastAsia="es-MX"/>
              </w:rPr>
              <w:t>Concentracion CN</w:t>
            </w:r>
            <w:r w:rsidRPr="006A3673">
              <w:rPr>
                <w:rFonts w:eastAsia="Times New Roman" w:cs="Times New Roman"/>
                <w:b/>
                <w:bCs/>
                <w:color w:val="000000"/>
                <w:szCs w:val="24"/>
                <w:vertAlign w:val="superscript"/>
                <w:lang w:val="es-MX" w:eastAsia="es-MX"/>
              </w:rPr>
              <w:t>-</w:t>
            </w:r>
            <w:r w:rsidRPr="006A3673">
              <w:rPr>
                <w:rFonts w:eastAsia="Times New Roman" w:cs="Times New Roman"/>
                <w:b/>
                <w:bCs/>
                <w:color w:val="000000"/>
                <w:szCs w:val="24"/>
                <w:lang w:val="es-MX" w:eastAsia="es-MX"/>
              </w:rPr>
              <w:t xml:space="preserve"> Final %</w:t>
            </w:r>
          </w:p>
        </w:tc>
        <w:tc>
          <w:tcPr>
            <w:tcW w:w="1943" w:type="dxa"/>
            <w:tcBorders>
              <w:top w:val="single" w:sz="4" w:space="0" w:color="auto"/>
              <w:left w:val="nil"/>
              <w:bottom w:val="single" w:sz="4" w:space="0" w:color="auto"/>
              <w:right w:val="single" w:sz="4" w:space="0" w:color="auto"/>
            </w:tcBorders>
            <w:vAlign w:val="center"/>
            <w:hideMark/>
          </w:tcPr>
          <w:p w:rsidR="008E5B37" w:rsidRPr="006A3673" w:rsidRDefault="008E5B37" w:rsidP="006A3673">
            <w:pPr>
              <w:spacing w:before="0" w:after="0" w:line="360" w:lineRule="auto"/>
              <w:jc w:val="center"/>
              <w:rPr>
                <w:rFonts w:eastAsia="Times New Roman" w:cs="Times New Roman"/>
                <w:b/>
                <w:bCs/>
                <w:color w:val="000000"/>
                <w:szCs w:val="24"/>
                <w:lang w:val="es-MX" w:eastAsia="es-MX"/>
              </w:rPr>
            </w:pPr>
            <w:r w:rsidRPr="006A3673">
              <w:rPr>
                <w:rFonts w:eastAsia="Times New Roman" w:cs="Times New Roman"/>
                <w:b/>
                <w:bCs/>
                <w:color w:val="000000"/>
                <w:szCs w:val="24"/>
                <w:lang w:val="es-MX" w:eastAsia="es-MX"/>
              </w:rPr>
              <w:t>% Recuperación</w:t>
            </w:r>
          </w:p>
          <w:p w:rsidR="008E5B37" w:rsidRPr="006A3673" w:rsidRDefault="008E5B37" w:rsidP="006A3673">
            <w:pPr>
              <w:spacing w:before="0" w:after="0" w:line="360" w:lineRule="auto"/>
              <w:jc w:val="center"/>
              <w:rPr>
                <w:rFonts w:eastAsia="Times New Roman" w:cs="Times New Roman"/>
                <w:b/>
                <w:bCs/>
                <w:color w:val="000000"/>
                <w:szCs w:val="24"/>
                <w:lang w:val="es-MX" w:eastAsia="es-MX"/>
              </w:rPr>
            </w:pPr>
            <w:r w:rsidRPr="006A3673">
              <w:rPr>
                <w:rFonts w:eastAsia="Times New Roman" w:cs="Times New Roman"/>
                <w:b/>
                <w:bCs/>
                <w:color w:val="000000"/>
                <w:szCs w:val="24"/>
                <w:lang w:val="es-MX" w:eastAsia="es-MX"/>
              </w:rPr>
              <w:t>de NaCN</w:t>
            </w:r>
          </w:p>
        </w:tc>
      </w:tr>
      <w:tr w:rsidR="008E5B37" w:rsidRPr="006A3673" w:rsidTr="00B81941">
        <w:trPr>
          <w:trHeight w:val="300"/>
          <w:jc w:val="center"/>
        </w:trPr>
        <w:tc>
          <w:tcPr>
            <w:tcW w:w="1200" w:type="dxa"/>
            <w:tcBorders>
              <w:top w:val="nil"/>
              <w:left w:val="single" w:sz="4" w:space="0" w:color="auto"/>
              <w:bottom w:val="single" w:sz="4" w:space="0" w:color="auto"/>
              <w:right w:val="single" w:sz="4" w:space="0" w:color="auto"/>
            </w:tcBorders>
            <w:vAlign w:val="center"/>
            <w:hideMark/>
          </w:tcPr>
          <w:p w:rsidR="008E5B37" w:rsidRPr="006A3673" w:rsidRDefault="008E5B37" w:rsidP="006A3673">
            <w:pPr>
              <w:spacing w:before="0" w:after="0" w:line="360" w:lineRule="auto"/>
              <w:jc w:val="center"/>
              <w:rPr>
                <w:rFonts w:eastAsia="Times New Roman" w:cs="Times New Roman"/>
                <w:bCs/>
                <w:color w:val="000000"/>
                <w:szCs w:val="24"/>
                <w:lang w:val="es-MX" w:eastAsia="es-MX"/>
              </w:rPr>
            </w:pPr>
            <w:r w:rsidRPr="006A3673">
              <w:rPr>
                <w:rFonts w:eastAsia="Times New Roman" w:cs="Times New Roman"/>
                <w:bCs/>
                <w:color w:val="000000"/>
                <w:szCs w:val="24"/>
                <w:lang w:val="es-MX" w:eastAsia="es-MX"/>
              </w:rPr>
              <w:t>1</w:t>
            </w:r>
          </w:p>
        </w:tc>
        <w:tc>
          <w:tcPr>
            <w:tcW w:w="2100" w:type="dxa"/>
            <w:tcBorders>
              <w:top w:val="nil"/>
              <w:left w:val="nil"/>
              <w:bottom w:val="single" w:sz="4" w:space="0" w:color="auto"/>
              <w:right w:val="single" w:sz="4" w:space="0" w:color="auto"/>
            </w:tcBorders>
            <w:vAlign w:val="center"/>
            <w:hideMark/>
          </w:tcPr>
          <w:p w:rsidR="008E5B37" w:rsidRPr="006A3673" w:rsidRDefault="00F877A3" w:rsidP="006A3673">
            <w:pPr>
              <w:spacing w:before="0" w:after="0" w:line="360" w:lineRule="auto"/>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0,</w:t>
            </w:r>
            <w:r w:rsidR="008E5B37" w:rsidRPr="006A3673">
              <w:rPr>
                <w:rFonts w:eastAsia="Times New Roman" w:cs="Times New Roman"/>
                <w:color w:val="000000"/>
                <w:szCs w:val="24"/>
                <w:lang w:val="es-MX" w:eastAsia="es-MX"/>
              </w:rPr>
              <w:t>0800</w:t>
            </w:r>
          </w:p>
        </w:tc>
        <w:tc>
          <w:tcPr>
            <w:tcW w:w="1647" w:type="dxa"/>
            <w:tcBorders>
              <w:top w:val="nil"/>
              <w:left w:val="nil"/>
              <w:bottom w:val="single" w:sz="4" w:space="0" w:color="auto"/>
              <w:right w:val="single" w:sz="4" w:space="0" w:color="auto"/>
            </w:tcBorders>
            <w:vAlign w:val="center"/>
            <w:hideMark/>
          </w:tcPr>
          <w:p w:rsidR="008E5B37" w:rsidRPr="006A3673" w:rsidRDefault="00F877A3" w:rsidP="006A3673">
            <w:pPr>
              <w:spacing w:before="0" w:after="0" w:line="360" w:lineRule="auto"/>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0,</w:t>
            </w:r>
            <w:r w:rsidR="008E5B37" w:rsidRPr="006A3673">
              <w:rPr>
                <w:rFonts w:eastAsia="Times New Roman" w:cs="Times New Roman"/>
                <w:color w:val="000000"/>
                <w:szCs w:val="24"/>
                <w:lang w:val="es-MX" w:eastAsia="es-MX"/>
              </w:rPr>
              <w:t>0040</w:t>
            </w:r>
          </w:p>
        </w:tc>
        <w:tc>
          <w:tcPr>
            <w:tcW w:w="1943" w:type="dxa"/>
            <w:tcBorders>
              <w:top w:val="nil"/>
              <w:left w:val="nil"/>
              <w:bottom w:val="single" w:sz="4" w:space="0" w:color="auto"/>
              <w:right w:val="single" w:sz="4" w:space="0" w:color="auto"/>
            </w:tcBorders>
            <w:vAlign w:val="center"/>
            <w:hideMark/>
          </w:tcPr>
          <w:p w:rsidR="008E5B37" w:rsidRPr="006A3673" w:rsidRDefault="00F877A3" w:rsidP="006A3673">
            <w:pPr>
              <w:spacing w:before="0" w:after="0" w:line="360" w:lineRule="auto"/>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95,</w:t>
            </w:r>
            <w:r w:rsidR="008E5B37" w:rsidRPr="006A3673">
              <w:rPr>
                <w:rFonts w:eastAsia="Times New Roman" w:cs="Times New Roman"/>
                <w:color w:val="000000"/>
                <w:szCs w:val="24"/>
                <w:lang w:val="es-MX" w:eastAsia="es-MX"/>
              </w:rPr>
              <w:t>00</w:t>
            </w:r>
          </w:p>
        </w:tc>
      </w:tr>
      <w:tr w:rsidR="008E5B37" w:rsidRPr="006A3673" w:rsidTr="00B81941">
        <w:trPr>
          <w:trHeight w:val="300"/>
          <w:jc w:val="center"/>
        </w:trPr>
        <w:tc>
          <w:tcPr>
            <w:tcW w:w="1200" w:type="dxa"/>
            <w:tcBorders>
              <w:top w:val="nil"/>
              <w:left w:val="single" w:sz="4" w:space="0" w:color="auto"/>
              <w:bottom w:val="single" w:sz="4" w:space="0" w:color="auto"/>
              <w:right w:val="single" w:sz="4" w:space="0" w:color="auto"/>
            </w:tcBorders>
            <w:vAlign w:val="center"/>
            <w:hideMark/>
          </w:tcPr>
          <w:p w:rsidR="008E5B37" w:rsidRPr="006A3673" w:rsidRDefault="008E5B37" w:rsidP="006A3673">
            <w:pPr>
              <w:spacing w:before="0" w:after="0" w:line="360" w:lineRule="auto"/>
              <w:jc w:val="center"/>
              <w:rPr>
                <w:rFonts w:eastAsia="Times New Roman" w:cs="Times New Roman"/>
                <w:bCs/>
                <w:color w:val="000000"/>
                <w:szCs w:val="24"/>
                <w:lang w:val="es-MX" w:eastAsia="es-MX"/>
              </w:rPr>
            </w:pPr>
            <w:r w:rsidRPr="006A3673">
              <w:rPr>
                <w:rFonts w:eastAsia="Times New Roman" w:cs="Times New Roman"/>
                <w:bCs/>
                <w:color w:val="000000"/>
                <w:szCs w:val="24"/>
                <w:lang w:val="es-MX" w:eastAsia="es-MX"/>
              </w:rPr>
              <w:t>2</w:t>
            </w:r>
          </w:p>
        </w:tc>
        <w:tc>
          <w:tcPr>
            <w:tcW w:w="2100" w:type="dxa"/>
            <w:tcBorders>
              <w:top w:val="nil"/>
              <w:left w:val="nil"/>
              <w:bottom w:val="single" w:sz="4" w:space="0" w:color="auto"/>
              <w:right w:val="single" w:sz="4" w:space="0" w:color="auto"/>
            </w:tcBorders>
            <w:vAlign w:val="center"/>
            <w:hideMark/>
          </w:tcPr>
          <w:p w:rsidR="008E5B37" w:rsidRPr="006A3673" w:rsidRDefault="00F877A3" w:rsidP="006A3673">
            <w:pPr>
              <w:spacing w:before="0" w:after="0" w:line="360" w:lineRule="auto"/>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0,</w:t>
            </w:r>
            <w:r w:rsidR="008E5B37" w:rsidRPr="006A3673">
              <w:rPr>
                <w:rFonts w:eastAsia="Times New Roman" w:cs="Times New Roman"/>
                <w:color w:val="000000"/>
                <w:szCs w:val="24"/>
                <w:lang w:val="es-MX" w:eastAsia="es-MX"/>
              </w:rPr>
              <w:t>0480</w:t>
            </w:r>
          </w:p>
        </w:tc>
        <w:tc>
          <w:tcPr>
            <w:tcW w:w="1647" w:type="dxa"/>
            <w:tcBorders>
              <w:top w:val="nil"/>
              <w:left w:val="nil"/>
              <w:bottom w:val="single" w:sz="4" w:space="0" w:color="auto"/>
              <w:right w:val="single" w:sz="4" w:space="0" w:color="auto"/>
            </w:tcBorders>
            <w:vAlign w:val="center"/>
            <w:hideMark/>
          </w:tcPr>
          <w:p w:rsidR="008E5B37" w:rsidRPr="006A3673" w:rsidRDefault="00F877A3" w:rsidP="006A3673">
            <w:pPr>
              <w:spacing w:before="0" w:after="0" w:line="360" w:lineRule="auto"/>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0,</w:t>
            </w:r>
            <w:r w:rsidR="008E5B37" w:rsidRPr="006A3673">
              <w:rPr>
                <w:rFonts w:eastAsia="Times New Roman" w:cs="Times New Roman"/>
                <w:color w:val="000000"/>
                <w:szCs w:val="24"/>
                <w:lang w:val="es-MX" w:eastAsia="es-MX"/>
              </w:rPr>
              <w:t>0020</w:t>
            </w:r>
          </w:p>
        </w:tc>
        <w:tc>
          <w:tcPr>
            <w:tcW w:w="1943" w:type="dxa"/>
            <w:tcBorders>
              <w:top w:val="nil"/>
              <w:left w:val="nil"/>
              <w:bottom w:val="single" w:sz="4" w:space="0" w:color="auto"/>
              <w:right w:val="single" w:sz="4" w:space="0" w:color="auto"/>
            </w:tcBorders>
            <w:vAlign w:val="center"/>
            <w:hideMark/>
          </w:tcPr>
          <w:p w:rsidR="008E5B37" w:rsidRPr="006A3673" w:rsidRDefault="00F877A3" w:rsidP="006A3673">
            <w:pPr>
              <w:spacing w:before="0" w:after="0" w:line="360" w:lineRule="auto"/>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95,</w:t>
            </w:r>
            <w:r w:rsidR="008E5B37" w:rsidRPr="006A3673">
              <w:rPr>
                <w:rFonts w:eastAsia="Times New Roman" w:cs="Times New Roman"/>
                <w:color w:val="000000"/>
                <w:szCs w:val="24"/>
                <w:lang w:val="es-MX" w:eastAsia="es-MX"/>
              </w:rPr>
              <w:t>83</w:t>
            </w:r>
          </w:p>
        </w:tc>
      </w:tr>
      <w:tr w:rsidR="008E5B37" w:rsidRPr="006A3673" w:rsidTr="00B81941">
        <w:trPr>
          <w:trHeight w:val="300"/>
          <w:jc w:val="center"/>
        </w:trPr>
        <w:tc>
          <w:tcPr>
            <w:tcW w:w="1200" w:type="dxa"/>
            <w:tcBorders>
              <w:top w:val="nil"/>
              <w:left w:val="single" w:sz="4" w:space="0" w:color="auto"/>
              <w:bottom w:val="single" w:sz="4" w:space="0" w:color="auto"/>
              <w:right w:val="single" w:sz="4" w:space="0" w:color="auto"/>
            </w:tcBorders>
            <w:vAlign w:val="center"/>
            <w:hideMark/>
          </w:tcPr>
          <w:p w:rsidR="008E5B37" w:rsidRPr="006A3673" w:rsidRDefault="008E5B37" w:rsidP="006A3673">
            <w:pPr>
              <w:spacing w:before="0" w:after="0" w:line="360" w:lineRule="auto"/>
              <w:jc w:val="center"/>
              <w:rPr>
                <w:rFonts w:eastAsia="Times New Roman" w:cs="Times New Roman"/>
                <w:bCs/>
                <w:color w:val="000000"/>
                <w:szCs w:val="24"/>
                <w:lang w:val="es-MX" w:eastAsia="es-MX"/>
              </w:rPr>
            </w:pPr>
            <w:r w:rsidRPr="006A3673">
              <w:rPr>
                <w:rFonts w:eastAsia="Times New Roman" w:cs="Times New Roman"/>
                <w:bCs/>
                <w:color w:val="000000"/>
                <w:szCs w:val="24"/>
                <w:lang w:val="es-MX" w:eastAsia="es-MX"/>
              </w:rPr>
              <w:t>3</w:t>
            </w:r>
          </w:p>
        </w:tc>
        <w:tc>
          <w:tcPr>
            <w:tcW w:w="2100" w:type="dxa"/>
            <w:tcBorders>
              <w:top w:val="nil"/>
              <w:left w:val="nil"/>
              <w:bottom w:val="single" w:sz="4" w:space="0" w:color="auto"/>
              <w:right w:val="single" w:sz="4" w:space="0" w:color="auto"/>
            </w:tcBorders>
            <w:vAlign w:val="center"/>
            <w:hideMark/>
          </w:tcPr>
          <w:p w:rsidR="008E5B37" w:rsidRPr="006A3673" w:rsidRDefault="00F877A3" w:rsidP="006A3673">
            <w:pPr>
              <w:spacing w:before="0" w:after="0" w:line="360" w:lineRule="auto"/>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0,</w:t>
            </w:r>
            <w:r w:rsidR="008E5B37" w:rsidRPr="006A3673">
              <w:rPr>
                <w:rFonts w:eastAsia="Times New Roman" w:cs="Times New Roman"/>
                <w:color w:val="000000"/>
                <w:szCs w:val="24"/>
                <w:lang w:val="es-MX" w:eastAsia="es-MX"/>
              </w:rPr>
              <w:t>0250</w:t>
            </w:r>
          </w:p>
        </w:tc>
        <w:tc>
          <w:tcPr>
            <w:tcW w:w="1647" w:type="dxa"/>
            <w:tcBorders>
              <w:top w:val="nil"/>
              <w:left w:val="nil"/>
              <w:bottom w:val="single" w:sz="4" w:space="0" w:color="auto"/>
              <w:right w:val="single" w:sz="4" w:space="0" w:color="auto"/>
            </w:tcBorders>
            <w:vAlign w:val="center"/>
            <w:hideMark/>
          </w:tcPr>
          <w:p w:rsidR="008E5B37" w:rsidRPr="006A3673" w:rsidRDefault="00F877A3" w:rsidP="006A3673">
            <w:pPr>
              <w:spacing w:before="0" w:after="0" w:line="360" w:lineRule="auto"/>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0,</w:t>
            </w:r>
            <w:r w:rsidR="008E5B37" w:rsidRPr="006A3673">
              <w:rPr>
                <w:rFonts w:eastAsia="Times New Roman" w:cs="Times New Roman"/>
                <w:color w:val="000000"/>
                <w:szCs w:val="24"/>
                <w:lang w:val="es-MX" w:eastAsia="es-MX"/>
              </w:rPr>
              <w:t>0020</w:t>
            </w:r>
          </w:p>
        </w:tc>
        <w:tc>
          <w:tcPr>
            <w:tcW w:w="1943" w:type="dxa"/>
            <w:tcBorders>
              <w:top w:val="nil"/>
              <w:left w:val="nil"/>
              <w:bottom w:val="single" w:sz="4" w:space="0" w:color="auto"/>
              <w:right w:val="single" w:sz="4" w:space="0" w:color="auto"/>
            </w:tcBorders>
            <w:vAlign w:val="center"/>
            <w:hideMark/>
          </w:tcPr>
          <w:p w:rsidR="008E5B37" w:rsidRPr="006A3673" w:rsidRDefault="00F877A3" w:rsidP="006A3673">
            <w:pPr>
              <w:spacing w:before="0" w:after="0" w:line="360" w:lineRule="auto"/>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92,</w:t>
            </w:r>
            <w:r w:rsidR="008E5B37" w:rsidRPr="006A3673">
              <w:rPr>
                <w:rFonts w:eastAsia="Times New Roman" w:cs="Times New Roman"/>
                <w:color w:val="000000"/>
                <w:szCs w:val="24"/>
                <w:lang w:val="es-MX" w:eastAsia="es-MX"/>
              </w:rPr>
              <w:t>00</w:t>
            </w:r>
          </w:p>
        </w:tc>
      </w:tr>
      <w:tr w:rsidR="008E5B37" w:rsidRPr="006A3673" w:rsidTr="00B81941">
        <w:trPr>
          <w:trHeight w:val="300"/>
          <w:jc w:val="center"/>
        </w:trPr>
        <w:tc>
          <w:tcPr>
            <w:tcW w:w="1200" w:type="dxa"/>
            <w:tcBorders>
              <w:top w:val="nil"/>
              <w:left w:val="single" w:sz="4" w:space="0" w:color="auto"/>
              <w:bottom w:val="single" w:sz="4" w:space="0" w:color="auto"/>
              <w:right w:val="single" w:sz="4" w:space="0" w:color="auto"/>
            </w:tcBorders>
            <w:vAlign w:val="center"/>
            <w:hideMark/>
          </w:tcPr>
          <w:p w:rsidR="008E5B37" w:rsidRPr="006A3673" w:rsidRDefault="008E5B37" w:rsidP="006A3673">
            <w:pPr>
              <w:spacing w:before="0" w:after="0" w:line="360" w:lineRule="auto"/>
              <w:jc w:val="center"/>
              <w:rPr>
                <w:rFonts w:eastAsia="Times New Roman" w:cs="Times New Roman"/>
                <w:bCs/>
                <w:color w:val="000000"/>
                <w:szCs w:val="24"/>
                <w:lang w:val="es-MX" w:eastAsia="es-MX"/>
              </w:rPr>
            </w:pPr>
            <w:r w:rsidRPr="006A3673">
              <w:rPr>
                <w:rFonts w:eastAsia="Times New Roman" w:cs="Times New Roman"/>
                <w:bCs/>
                <w:color w:val="000000"/>
                <w:szCs w:val="24"/>
                <w:lang w:val="es-MX" w:eastAsia="es-MX"/>
              </w:rPr>
              <w:t>4</w:t>
            </w:r>
          </w:p>
        </w:tc>
        <w:tc>
          <w:tcPr>
            <w:tcW w:w="2100" w:type="dxa"/>
            <w:tcBorders>
              <w:top w:val="nil"/>
              <w:left w:val="nil"/>
              <w:bottom w:val="single" w:sz="4" w:space="0" w:color="auto"/>
              <w:right w:val="single" w:sz="4" w:space="0" w:color="auto"/>
            </w:tcBorders>
            <w:vAlign w:val="center"/>
            <w:hideMark/>
          </w:tcPr>
          <w:p w:rsidR="008E5B37" w:rsidRPr="006A3673" w:rsidRDefault="00F877A3" w:rsidP="006A3673">
            <w:pPr>
              <w:spacing w:before="0" w:after="0" w:line="360" w:lineRule="auto"/>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0,</w:t>
            </w:r>
            <w:r w:rsidR="008E5B37" w:rsidRPr="006A3673">
              <w:rPr>
                <w:rFonts w:eastAsia="Times New Roman" w:cs="Times New Roman"/>
                <w:color w:val="000000"/>
                <w:szCs w:val="24"/>
                <w:lang w:val="es-MX" w:eastAsia="es-MX"/>
              </w:rPr>
              <w:t>0100</w:t>
            </w:r>
          </w:p>
        </w:tc>
        <w:tc>
          <w:tcPr>
            <w:tcW w:w="1647" w:type="dxa"/>
            <w:tcBorders>
              <w:top w:val="nil"/>
              <w:left w:val="nil"/>
              <w:bottom w:val="single" w:sz="4" w:space="0" w:color="auto"/>
              <w:right w:val="single" w:sz="4" w:space="0" w:color="auto"/>
            </w:tcBorders>
            <w:vAlign w:val="center"/>
            <w:hideMark/>
          </w:tcPr>
          <w:p w:rsidR="008E5B37" w:rsidRPr="006A3673" w:rsidRDefault="00F877A3" w:rsidP="006A3673">
            <w:pPr>
              <w:spacing w:before="0" w:after="0" w:line="360" w:lineRule="auto"/>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0,</w:t>
            </w:r>
            <w:r w:rsidR="008E5B37" w:rsidRPr="006A3673">
              <w:rPr>
                <w:rFonts w:eastAsia="Times New Roman" w:cs="Times New Roman"/>
                <w:color w:val="000000"/>
                <w:szCs w:val="24"/>
                <w:lang w:val="es-MX" w:eastAsia="es-MX"/>
              </w:rPr>
              <w:t>0010</w:t>
            </w:r>
          </w:p>
        </w:tc>
        <w:tc>
          <w:tcPr>
            <w:tcW w:w="1943" w:type="dxa"/>
            <w:tcBorders>
              <w:top w:val="nil"/>
              <w:left w:val="nil"/>
              <w:bottom w:val="single" w:sz="4" w:space="0" w:color="auto"/>
              <w:right w:val="single" w:sz="4" w:space="0" w:color="auto"/>
            </w:tcBorders>
            <w:vAlign w:val="center"/>
            <w:hideMark/>
          </w:tcPr>
          <w:p w:rsidR="008E5B37" w:rsidRPr="006A3673" w:rsidRDefault="00F877A3" w:rsidP="006A3673">
            <w:pPr>
              <w:spacing w:before="0" w:after="0" w:line="360" w:lineRule="auto"/>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90,</w:t>
            </w:r>
            <w:r w:rsidR="008E5B37" w:rsidRPr="006A3673">
              <w:rPr>
                <w:rFonts w:eastAsia="Times New Roman" w:cs="Times New Roman"/>
                <w:color w:val="000000"/>
                <w:szCs w:val="24"/>
                <w:lang w:val="es-MX" w:eastAsia="es-MX"/>
              </w:rPr>
              <w:t>00</w:t>
            </w:r>
          </w:p>
        </w:tc>
      </w:tr>
      <w:tr w:rsidR="008E5B37" w:rsidRPr="006A3673" w:rsidTr="00B81941">
        <w:trPr>
          <w:trHeight w:val="300"/>
          <w:jc w:val="center"/>
        </w:trPr>
        <w:tc>
          <w:tcPr>
            <w:tcW w:w="1200" w:type="dxa"/>
            <w:tcBorders>
              <w:top w:val="nil"/>
              <w:left w:val="single" w:sz="4" w:space="0" w:color="auto"/>
              <w:bottom w:val="single" w:sz="4" w:space="0" w:color="auto"/>
              <w:right w:val="single" w:sz="4" w:space="0" w:color="auto"/>
            </w:tcBorders>
            <w:vAlign w:val="center"/>
            <w:hideMark/>
          </w:tcPr>
          <w:p w:rsidR="008E5B37" w:rsidRPr="006A3673" w:rsidRDefault="008E5B37" w:rsidP="006A3673">
            <w:pPr>
              <w:spacing w:before="0" w:after="0" w:line="360" w:lineRule="auto"/>
              <w:jc w:val="center"/>
              <w:rPr>
                <w:rFonts w:eastAsia="Times New Roman" w:cs="Times New Roman"/>
                <w:bCs/>
                <w:color w:val="000000"/>
                <w:szCs w:val="24"/>
                <w:lang w:val="es-MX" w:eastAsia="es-MX"/>
              </w:rPr>
            </w:pPr>
            <w:r w:rsidRPr="006A3673">
              <w:rPr>
                <w:rFonts w:eastAsia="Times New Roman" w:cs="Times New Roman"/>
                <w:bCs/>
                <w:color w:val="000000"/>
                <w:szCs w:val="24"/>
                <w:lang w:val="es-MX" w:eastAsia="es-MX"/>
              </w:rPr>
              <w:t>5</w:t>
            </w:r>
          </w:p>
        </w:tc>
        <w:tc>
          <w:tcPr>
            <w:tcW w:w="2100" w:type="dxa"/>
            <w:tcBorders>
              <w:top w:val="nil"/>
              <w:left w:val="nil"/>
              <w:bottom w:val="single" w:sz="4" w:space="0" w:color="auto"/>
              <w:right w:val="single" w:sz="4" w:space="0" w:color="auto"/>
            </w:tcBorders>
            <w:vAlign w:val="center"/>
            <w:hideMark/>
          </w:tcPr>
          <w:p w:rsidR="008E5B37" w:rsidRPr="006A3673" w:rsidRDefault="00F877A3" w:rsidP="006A3673">
            <w:pPr>
              <w:spacing w:before="0" w:after="0" w:line="360" w:lineRule="auto"/>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0,</w:t>
            </w:r>
            <w:r w:rsidR="008E5B37" w:rsidRPr="006A3673">
              <w:rPr>
                <w:rFonts w:eastAsia="Times New Roman" w:cs="Times New Roman"/>
                <w:color w:val="000000"/>
                <w:szCs w:val="24"/>
                <w:lang w:val="es-MX" w:eastAsia="es-MX"/>
              </w:rPr>
              <w:t>0350</w:t>
            </w:r>
          </w:p>
        </w:tc>
        <w:tc>
          <w:tcPr>
            <w:tcW w:w="1647" w:type="dxa"/>
            <w:tcBorders>
              <w:top w:val="nil"/>
              <w:left w:val="nil"/>
              <w:bottom w:val="single" w:sz="4" w:space="0" w:color="auto"/>
              <w:right w:val="single" w:sz="4" w:space="0" w:color="auto"/>
            </w:tcBorders>
            <w:vAlign w:val="center"/>
            <w:hideMark/>
          </w:tcPr>
          <w:p w:rsidR="008E5B37" w:rsidRPr="006A3673" w:rsidRDefault="00F877A3" w:rsidP="006A3673">
            <w:pPr>
              <w:spacing w:before="0" w:after="0" w:line="360" w:lineRule="auto"/>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0,</w:t>
            </w:r>
            <w:r w:rsidR="008E5B37" w:rsidRPr="006A3673">
              <w:rPr>
                <w:rFonts w:eastAsia="Times New Roman" w:cs="Times New Roman"/>
                <w:color w:val="000000"/>
                <w:szCs w:val="24"/>
                <w:lang w:val="es-MX" w:eastAsia="es-MX"/>
              </w:rPr>
              <w:t>0020</w:t>
            </w:r>
          </w:p>
        </w:tc>
        <w:tc>
          <w:tcPr>
            <w:tcW w:w="1943" w:type="dxa"/>
            <w:tcBorders>
              <w:top w:val="nil"/>
              <w:left w:val="nil"/>
              <w:bottom w:val="single" w:sz="4" w:space="0" w:color="auto"/>
              <w:right w:val="single" w:sz="4" w:space="0" w:color="auto"/>
            </w:tcBorders>
            <w:vAlign w:val="center"/>
            <w:hideMark/>
          </w:tcPr>
          <w:p w:rsidR="008E5B37" w:rsidRPr="006A3673" w:rsidRDefault="00F877A3" w:rsidP="006A3673">
            <w:pPr>
              <w:spacing w:before="0" w:after="0" w:line="360" w:lineRule="auto"/>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94,</w:t>
            </w:r>
            <w:r w:rsidR="008E5B37" w:rsidRPr="006A3673">
              <w:rPr>
                <w:rFonts w:eastAsia="Times New Roman" w:cs="Times New Roman"/>
                <w:color w:val="000000"/>
                <w:szCs w:val="24"/>
                <w:lang w:val="es-MX" w:eastAsia="es-MX"/>
              </w:rPr>
              <w:t>28</w:t>
            </w:r>
          </w:p>
        </w:tc>
      </w:tr>
      <w:tr w:rsidR="008E5B37" w:rsidRPr="006A3673" w:rsidTr="00B81941">
        <w:trPr>
          <w:trHeight w:val="300"/>
          <w:jc w:val="center"/>
        </w:trPr>
        <w:tc>
          <w:tcPr>
            <w:tcW w:w="1200" w:type="dxa"/>
            <w:tcBorders>
              <w:top w:val="nil"/>
              <w:left w:val="single" w:sz="4" w:space="0" w:color="auto"/>
              <w:bottom w:val="single" w:sz="4" w:space="0" w:color="auto"/>
              <w:right w:val="single" w:sz="4" w:space="0" w:color="auto"/>
            </w:tcBorders>
            <w:vAlign w:val="center"/>
            <w:hideMark/>
          </w:tcPr>
          <w:p w:rsidR="008E5B37" w:rsidRPr="006A3673" w:rsidRDefault="008E5B37" w:rsidP="006A3673">
            <w:pPr>
              <w:spacing w:before="0" w:after="0" w:line="360" w:lineRule="auto"/>
              <w:jc w:val="center"/>
              <w:rPr>
                <w:rFonts w:eastAsia="Times New Roman" w:cs="Times New Roman"/>
                <w:bCs/>
                <w:color w:val="000000"/>
                <w:szCs w:val="24"/>
                <w:lang w:val="es-MX" w:eastAsia="es-MX"/>
              </w:rPr>
            </w:pPr>
            <w:r w:rsidRPr="006A3673">
              <w:rPr>
                <w:rFonts w:eastAsia="Times New Roman" w:cs="Times New Roman"/>
                <w:bCs/>
                <w:color w:val="000000"/>
                <w:szCs w:val="24"/>
                <w:lang w:val="es-MX" w:eastAsia="es-MX"/>
              </w:rPr>
              <w:t>6</w:t>
            </w:r>
          </w:p>
        </w:tc>
        <w:tc>
          <w:tcPr>
            <w:tcW w:w="2100" w:type="dxa"/>
            <w:tcBorders>
              <w:top w:val="nil"/>
              <w:left w:val="nil"/>
              <w:bottom w:val="single" w:sz="4" w:space="0" w:color="auto"/>
              <w:right w:val="single" w:sz="4" w:space="0" w:color="auto"/>
            </w:tcBorders>
            <w:vAlign w:val="center"/>
            <w:hideMark/>
          </w:tcPr>
          <w:p w:rsidR="008E5B37" w:rsidRPr="006A3673" w:rsidRDefault="00F877A3" w:rsidP="006A3673">
            <w:pPr>
              <w:spacing w:before="0" w:after="0" w:line="360" w:lineRule="auto"/>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0,</w:t>
            </w:r>
            <w:r w:rsidR="008E5B37" w:rsidRPr="006A3673">
              <w:rPr>
                <w:rFonts w:eastAsia="Times New Roman" w:cs="Times New Roman"/>
                <w:color w:val="000000"/>
                <w:szCs w:val="24"/>
                <w:lang w:val="es-MX" w:eastAsia="es-MX"/>
              </w:rPr>
              <w:t>0550</w:t>
            </w:r>
          </w:p>
        </w:tc>
        <w:tc>
          <w:tcPr>
            <w:tcW w:w="1647" w:type="dxa"/>
            <w:tcBorders>
              <w:top w:val="nil"/>
              <w:left w:val="nil"/>
              <w:bottom w:val="single" w:sz="4" w:space="0" w:color="auto"/>
              <w:right w:val="single" w:sz="4" w:space="0" w:color="auto"/>
            </w:tcBorders>
            <w:vAlign w:val="center"/>
            <w:hideMark/>
          </w:tcPr>
          <w:p w:rsidR="008E5B37" w:rsidRPr="006A3673" w:rsidRDefault="00F877A3" w:rsidP="006A3673">
            <w:pPr>
              <w:spacing w:before="0" w:after="0" w:line="360" w:lineRule="auto"/>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0,</w:t>
            </w:r>
            <w:r w:rsidR="008E5B37" w:rsidRPr="006A3673">
              <w:rPr>
                <w:rFonts w:eastAsia="Times New Roman" w:cs="Times New Roman"/>
                <w:color w:val="000000"/>
                <w:szCs w:val="24"/>
                <w:lang w:val="es-MX" w:eastAsia="es-MX"/>
              </w:rPr>
              <w:t>0030</w:t>
            </w:r>
          </w:p>
        </w:tc>
        <w:tc>
          <w:tcPr>
            <w:tcW w:w="1943" w:type="dxa"/>
            <w:tcBorders>
              <w:top w:val="nil"/>
              <w:left w:val="nil"/>
              <w:bottom w:val="single" w:sz="4" w:space="0" w:color="auto"/>
              <w:right w:val="single" w:sz="4" w:space="0" w:color="auto"/>
            </w:tcBorders>
            <w:vAlign w:val="center"/>
            <w:hideMark/>
          </w:tcPr>
          <w:p w:rsidR="008E5B37" w:rsidRPr="006A3673" w:rsidRDefault="00F877A3" w:rsidP="006A3673">
            <w:pPr>
              <w:spacing w:before="0" w:after="0" w:line="360" w:lineRule="auto"/>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94,</w:t>
            </w:r>
            <w:r w:rsidR="008E5B37" w:rsidRPr="006A3673">
              <w:rPr>
                <w:rFonts w:eastAsia="Times New Roman" w:cs="Times New Roman"/>
                <w:color w:val="000000"/>
                <w:szCs w:val="24"/>
                <w:lang w:val="es-MX" w:eastAsia="es-MX"/>
              </w:rPr>
              <w:t>54</w:t>
            </w:r>
          </w:p>
        </w:tc>
      </w:tr>
      <w:tr w:rsidR="008E5B37" w:rsidRPr="006A3673" w:rsidTr="00B81941">
        <w:trPr>
          <w:trHeight w:val="300"/>
          <w:jc w:val="center"/>
        </w:trPr>
        <w:tc>
          <w:tcPr>
            <w:tcW w:w="1200" w:type="dxa"/>
            <w:tcBorders>
              <w:top w:val="nil"/>
              <w:left w:val="single" w:sz="4" w:space="0" w:color="auto"/>
              <w:bottom w:val="single" w:sz="4" w:space="0" w:color="auto"/>
              <w:right w:val="single" w:sz="4" w:space="0" w:color="auto"/>
            </w:tcBorders>
            <w:vAlign w:val="center"/>
            <w:hideMark/>
          </w:tcPr>
          <w:p w:rsidR="008E5B37" w:rsidRPr="006A3673" w:rsidRDefault="008E5B37" w:rsidP="006A3673">
            <w:pPr>
              <w:spacing w:before="0" w:after="0" w:line="360" w:lineRule="auto"/>
              <w:jc w:val="center"/>
              <w:rPr>
                <w:rFonts w:eastAsia="Times New Roman" w:cs="Times New Roman"/>
                <w:bCs/>
                <w:color w:val="000000"/>
                <w:szCs w:val="24"/>
                <w:lang w:val="es-MX" w:eastAsia="es-MX"/>
              </w:rPr>
            </w:pPr>
            <w:r w:rsidRPr="006A3673">
              <w:rPr>
                <w:rFonts w:eastAsia="Times New Roman" w:cs="Times New Roman"/>
                <w:bCs/>
                <w:color w:val="000000"/>
                <w:szCs w:val="24"/>
                <w:lang w:val="es-MX" w:eastAsia="es-MX"/>
              </w:rPr>
              <w:t>7</w:t>
            </w:r>
          </w:p>
        </w:tc>
        <w:tc>
          <w:tcPr>
            <w:tcW w:w="2100" w:type="dxa"/>
            <w:tcBorders>
              <w:top w:val="nil"/>
              <w:left w:val="nil"/>
              <w:bottom w:val="single" w:sz="4" w:space="0" w:color="auto"/>
              <w:right w:val="single" w:sz="4" w:space="0" w:color="auto"/>
            </w:tcBorders>
            <w:vAlign w:val="center"/>
            <w:hideMark/>
          </w:tcPr>
          <w:p w:rsidR="008E5B37" w:rsidRPr="006A3673" w:rsidRDefault="00F877A3" w:rsidP="006A3673">
            <w:pPr>
              <w:spacing w:before="0" w:after="0" w:line="360" w:lineRule="auto"/>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0,</w:t>
            </w:r>
            <w:r w:rsidR="008E5B37" w:rsidRPr="006A3673">
              <w:rPr>
                <w:rFonts w:eastAsia="Times New Roman" w:cs="Times New Roman"/>
                <w:color w:val="000000"/>
                <w:szCs w:val="24"/>
                <w:lang w:val="es-MX" w:eastAsia="es-MX"/>
              </w:rPr>
              <w:t>0150</w:t>
            </w:r>
          </w:p>
        </w:tc>
        <w:tc>
          <w:tcPr>
            <w:tcW w:w="1647" w:type="dxa"/>
            <w:tcBorders>
              <w:top w:val="nil"/>
              <w:left w:val="nil"/>
              <w:bottom w:val="single" w:sz="4" w:space="0" w:color="auto"/>
              <w:right w:val="single" w:sz="4" w:space="0" w:color="auto"/>
            </w:tcBorders>
            <w:vAlign w:val="center"/>
            <w:hideMark/>
          </w:tcPr>
          <w:p w:rsidR="008E5B37" w:rsidRPr="006A3673" w:rsidRDefault="00F877A3" w:rsidP="006A3673">
            <w:pPr>
              <w:spacing w:before="0" w:after="0" w:line="360" w:lineRule="auto"/>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0,</w:t>
            </w:r>
            <w:r w:rsidR="008E5B37" w:rsidRPr="006A3673">
              <w:rPr>
                <w:rFonts w:eastAsia="Times New Roman" w:cs="Times New Roman"/>
                <w:color w:val="000000"/>
                <w:szCs w:val="24"/>
                <w:lang w:val="es-MX" w:eastAsia="es-MX"/>
              </w:rPr>
              <w:t>0010</w:t>
            </w:r>
          </w:p>
        </w:tc>
        <w:tc>
          <w:tcPr>
            <w:tcW w:w="1943" w:type="dxa"/>
            <w:tcBorders>
              <w:top w:val="nil"/>
              <w:left w:val="nil"/>
              <w:bottom w:val="single" w:sz="4" w:space="0" w:color="auto"/>
              <w:right w:val="single" w:sz="4" w:space="0" w:color="auto"/>
            </w:tcBorders>
            <w:vAlign w:val="center"/>
            <w:hideMark/>
          </w:tcPr>
          <w:p w:rsidR="008E5B37" w:rsidRPr="006A3673" w:rsidRDefault="00F877A3" w:rsidP="006A3673">
            <w:pPr>
              <w:spacing w:before="0" w:after="0" w:line="360" w:lineRule="auto"/>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93,</w:t>
            </w:r>
            <w:r w:rsidR="008E5B37" w:rsidRPr="006A3673">
              <w:rPr>
                <w:rFonts w:eastAsia="Times New Roman" w:cs="Times New Roman"/>
                <w:color w:val="000000"/>
                <w:szCs w:val="24"/>
                <w:lang w:val="es-MX" w:eastAsia="es-MX"/>
              </w:rPr>
              <w:t>33</w:t>
            </w:r>
          </w:p>
        </w:tc>
      </w:tr>
      <w:tr w:rsidR="008E5B37" w:rsidRPr="006A3673" w:rsidTr="00B81941">
        <w:trPr>
          <w:trHeight w:val="300"/>
          <w:jc w:val="center"/>
        </w:trPr>
        <w:tc>
          <w:tcPr>
            <w:tcW w:w="1200" w:type="dxa"/>
            <w:tcBorders>
              <w:top w:val="nil"/>
              <w:left w:val="single" w:sz="4" w:space="0" w:color="auto"/>
              <w:bottom w:val="single" w:sz="4" w:space="0" w:color="auto"/>
              <w:right w:val="single" w:sz="4" w:space="0" w:color="auto"/>
            </w:tcBorders>
            <w:vAlign w:val="center"/>
            <w:hideMark/>
          </w:tcPr>
          <w:p w:rsidR="008E5B37" w:rsidRPr="006A3673" w:rsidRDefault="008E5B37" w:rsidP="006A3673">
            <w:pPr>
              <w:spacing w:before="0" w:after="0" w:line="360" w:lineRule="auto"/>
              <w:jc w:val="center"/>
              <w:rPr>
                <w:rFonts w:eastAsia="Times New Roman" w:cs="Times New Roman"/>
                <w:bCs/>
                <w:color w:val="000000"/>
                <w:szCs w:val="24"/>
                <w:lang w:val="es-MX" w:eastAsia="es-MX"/>
              </w:rPr>
            </w:pPr>
            <w:r w:rsidRPr="006A3673">
              <w:rPr>
                <w:rFonts w:eastAsia="Times New Roman" w:cs="Times New Roman"/>
                <w:bCs/>
                <w:color w:val="000000"/>
                <w:szCs w:val="24"/>
                <w:lang w:val="es-MX" w:eastAsia="es-MX"/>
              </w:rPr>
              <w:t>8</w:t>
            </w:r>
          </w:p>
        </w:tc>
        <w:tc>
          <w:tcPr>
            <w:tcW w:w="2100" w:type="dxa"/>
            <w:tcBorders>
              <w:top w:val="nil"/>
              <w:left w:val="nil"/>
              <w:bottom w:val="single" w:sz="4" w:space="0" w:color="auto"/>
              <w:right w:val="single" w:sz="4" w:space="0" w:color="auto"/>
            </w:tcBorders>
            <w:vAlign w:val="center"/>
            <w:hideMark/>
          </w:tcPr>
          <w:p w:rsidR="008E5B37" w:rsidRPr="006A3673" w:rsidRDefault="00F877A3" w:rsidP="006A3673">
            <w:pPr>
              <w:spacing w:before="0" w:after="0" w:line="360" w:lineRule="auto"/>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0,</w:t>
            </w:r>
            <w:r w:rsidR="008E5B37" w:rsidRPr="006A3673">
              <w:rPr>
                <w:rFonts w:eastAsia="Times New Roman" w:cs="Times New Roman"/>
                <w:color w:val="000000"/>
                <w:szCs w:val="24"/>
                <w:lang w:val="es-MX" w:eastAsia="es-MX"/>
              </w:rPr>
              <w:t>0250</w:t>
            </w:r>
          </w:p>
        </w:tc>
        <w:tc>
          <w:tcPr>
            <w:tcW w:w="1647" w:type="dxa"/>
            <w:tcBorders>
              <w:top w:val="nil"/>
              <w:left w:val="nil"/>
              <w:bottom w:val="single" w:sz="4" w:space="0" w:color="auto"/>
              <w:right w:val="single" w:sz="4" w:space="0" w:color="auto"/>
            </w:tcBorders>
            <w:vAlign w:val="center"/>
            <w:hideMark/>
          </w:tcPr>
          <w:p w:rsidR="008E5B37" w:rsidRPr="006A3673" w:rsidRDefault="00F877A3" w:rsidP="006A3673">
            <w:pPr>
              <w:spacing w:before="0" w:after="0" w:line="360" w:lineRule="auto"/>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0,</w:t>
            </w:r>
            <w:r w:rsidR="008E5B37" w:rsidRPr="006A3673">
              <w:rPr>
                <w:rFonts w:eastAsia="Times New Roman" w:cs="Times New Roman"/>
                <w:color w:val="000000"/>
                <w:szCs w:val="24"/>
                <w:lang w:val="es-MX" w:eastAsia="es-MX"/>
              </w:rPr>
              <w:t>0010</w:t>
            </w:r>
          </w:p>
        </w:tc>
        <w:tc>
          <w:tcPr>
            <w:tcW w:w="1943" w:type="dxa"/>
            <w:tcBorders>
              <w:top w:val="nil"/>
              <w:left w:val="nil"/>
              <w:bottom w:val="single" w:sz="4" w:space="0" w:color="auto"/>
              <w:right w:val="single" w:sz="4" w:space="0" w:color="auto"/>
            </w:tcBorders>
            <w:vAlign w:val="center"/>
            <w:hideMark/>
          </w:tcPr>
          <w:p w:rsidR="008E5B37" w:rsidRPr="006A3673" w:rsidRDefault="00F877A3" w:rsidP="006A3673">
            <w:pPr>
              <w:spacing w:before="0" w:after="0" w:line="360" w:lineRule="auto"/>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96,</w:t>
            </w:r>
            <w:r w:rsidR="008E5B37" w:rsidRPr="006A3673">
              <w:rPr>
                <w:rFonts w:eastAsia="Times New Roman" w:cs="Times New Roman"/>
                <w:color w:val="000000"/>
                <w:szCs w:val="24"/>
                <w:lang w:val="es-MX" w:eastAsia="es-MX"/>
              </w:rPr>
              <w:t>00</w:t>
            </w:r>
          </w:p>
        </w:tc>
      </w:tr>
      <w:tr w:rsidR="008E5B37" w:rsidRPr="006A3673" w:rsidTr="00B81941">
        <w:trPr>
          <w:trHeight w:val="300"/>
          <w:jc w:val="center"/>
        </w:trPr>
        <w:tc>
          <w:tcPr>
            <w:tcW w:w="1200" w:type="dxa"/>
            <w:tcBorders>
              <w:top w:val="nil"/>
              <w:left w:val="single" w:sz="4" w:space="0" w:color="auto"/>
              <w:bottom w:val="single" w:sz="4" w:space="0" w:color="auto"/>
              <w:right w:val="single" w:sz="4" w:space="0" w:color="auto"/>
            </w:tcBorders>
            <w:vAlign w:val="center"/>
            <w:hideMark/>
          </w:tcPr>
          <w:p w:rsidR="008E5B37" w:rsidRPr="006A3673" w:rsidRDefault="008E5B37" w:rsidP="006A3673">
            <w:pPr>
              <w:spacing w:before="0" w:after="0" w:line="360" w:lineRule="auto"/>
              <w:jc w:val="center"/>
              <w:rPr>
                <w:rFonts w:eastAsia="Times New Roman" w:cs="Times New Roman"/>
                <w:bCs/>
                <w:color w:val="000000"/>
                <w:szCs w:val="24"/>
                <w:lang w:val="es-MX" w:eastAsia="es-MX"/>
              </w:rPr>
            </w:pPr>
            <w:r w:rsidRPr="006A3673">
              <w:rPr>
                <w:rFonts w:eastAsia="Times New Roman" w:cs="Times New Roman"/>
                <w:bCs/>
                <w:color w:val="000000"/>
                <w:szCs w:val="24"/>
                <w:lang w:val="es-MX" w:eastAsia="es-MX"/>
              </w:rPr>
              <w:t>9</w:t>
            </w:r>
          </w:p>
        </w:tc>
        <w:tc>
          <w:tcPr>
            <w:tcW w:w="2100" w:type="dxa"/>
            <w:tcBorders>
              <w:top w:val="nil"/>
              <w:left w:val="nil"/>
              <w:bottom w:val="single" w:sz="4" w:space="0" w:color="auto"/>
              <w:right w:val="single" w:sz="4" w:space="0" w:color="auto"/>
            </w:tcBorders>
            <w:vAlign w:val="center"/>
            <w:hideMark/>
          </w:tcPr>
          <w:p w:rsidR="008E5B37" w:rsidRPr="006A3673" w:rsidRDefault="00F877A3" w:rsidP="006A3673">
            <w:pPr>
              <w:spacing w:before="0" w:after="0" w:line="360" w:lineRule="auto"/>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0,</w:t>
            </w:r>
            <w:r w:rsidR="008E5B37" w:rsidRPr="006A3673">
              <w:rPr>
                <w:rFonts w:eastAsia="Times New Roman" w:cs="Times New Roman"/>
                <w:color w:val="000000"/>
                <w:szCs w:val="24"/>
                <w:lang w:val="es-MX" w:eastAsia="es-MX"/>
              </w:rPr>
              <w:t>0300</w:t>
            </w:r>
          </w:p>
        </w:tc>
        <w:tc>
          <w:tcPr>
            <w:tcW w:w="1647" w:type="dxa"/>
            <w:tcBorders>
              <w:top w:val="nil"/>
              <w:left w:val="nil"/>
              <w:bottom w:val="single" w:sz="4" w:space="0" w:color="auto"/>
              <w:right w:val="single" w:sz="4" w:space="0" w:color="auto"/>
            </w:tcBorders>
            <w:vAlign w:val="center"/>
            <w:hideMark/>
          </w:tcPr>
          <w:p w:rsidR="008E5B37" w:rsidRPr="006A3673" w:rsidRDefault="00F877A3" w:rsidP="006A3673">
            <w:pPr>
              <w:spacing w:before="0" w:after="0" w:line="360" w:lineRule="auto"/>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0,</w:t>
            </w:r>
            <w:r w:rsidR="008E5B37" w:rsidRPr="006A3673">
              <w:rPr>
                <w:rFonts w:eastAsia="Times New Roman" w:cs="Times New Roman"/>
                <w:color w:val="000000"/>
                <w:szCs w:val="24"/>
                <w:lang w:val="es-MX" w:eastAsia="es-MX"/>
              </w:rPr>
              <w:t>0020</w:t>
            </w:r>
          </w:p>
        </w:tc>
        <w:tc>
          <w:tcPr>
            <w:tcW w:w="1943" w:type="dxa"/>
            <w:tcBorders>
              <w:top w:val="nil"/>
              <w:left w:val="nil"/>
              <w:bottom w:val="single" w:sz="4" w:space="0" w:color="auto"/>
              <w:right w:val="single" w:sz="4" w:space="0" w:color="auto"/>
            </w:tcBorders>
            <w:vAlign w:val="center"/>
            <w:hideMark/>
          </w:tcPr>
          <w:p w:rsidR="008E5B37" w:rsidRPr="006A3673" w:rsidRDefault="00F877A3" w:rsidP="006A3673">
            <w:pPr>
              <w:spacing w:before="0" w:after="0" w:line="360" w:lineRule="auto"/>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93,</w:t>
            </w:r>
            <w:r w:rsidR="008E5B37" w:rsidRPr="006A3673">
              <w:rPr>
                <w:rFonts w:eastAsia="Times New Roman" w:cs="Times New Roman"/>
                <w:color w:val="000000"/>
                <w:szCs w:val="24"/>
                <w:lang w:val="es-MX" w:eastAsia="es-MX"/>
              </w:rPr>
              <w:t>33</w:t>
            </w:r>
          </w:p>
        </w:tc>
      </w:tr>
      <w:tr w:rsidR="008E5B37" w:rsidRPr="006A3673" w:rsidTr="00B81941">
        <w:trPr>
          <w:trHeight w:val="300"/>
          <w:jc w:val="center"/>
        </w:trPr>
        <w:tc>
          <w:tcPr>
            <w:tcW w:w="1200" w:type="dxa"/>
            <w:tcBorders>
              <w:top w:val="nil"/>
              <w:left w:val="single" w:sz="4" w:space="0" w:color="auto"/>
              <w:bottom w:val="single" w:sz="4" w:space="0" w:color="auto"/>
              <w:right w:val="single" w:sz="4" w:space="0" w:color="auto"/>
            </w:tcBorders>
            <w:vAlign w:val="center"/>
            <w:hideMark/>
          </w:tcPr>
          <w:p w:rsidR="008E5B37" w:rsidRPr="006A3673" w:rsidRDefault="008E5B37" w:rsidP="006A3673">
            <w:pPr>
              <w:spacing w:before="0" w:after="0" w:line="360" w:lineRule="auto"/>
              <w:jc w:val="center"/>
              <w:rPr>
                <w:rFonts w:eastAsia="Times New Roman" w:cs="Times New Roman"/>
                <w:bCs/>
                <w:color w:val="000000"/>
                <w:szCs w:val="24"/>
                <w:lang w:val="es-MX" w:eastAsia="es-MX"/>
              </w:rPr>
            </w:pPr>
            <w:r w:rsidRPr="006A3673">
              <w:rPr>
                <w:rFonts w:eastAsia="Times New Roman" w:cs="Times New Roman"/>
                <w:bCs/>
                <w:color w:val="000000"/>
                <w:szCs w:val="24"/>
                <w:lang w:val="es-MX" w:eastAsia="es-MX"/>
              </w:rPr>
              <w:t>10</w:t>
            </w:r>
          </w:p>
        </w:tc>
        <w:tc>
          <w:tcPr>
            <w:tcW w:w="2100" w:type="dxa"/>
            <w:tcBorders>
              <w:top w:val="nil"/>
              <w:left w:val="nil"/>
              <w:bottom w:val="single" w:sz="4" w:space="0" w:color="auto"/>
              <w:right w:val="single" w:sz="4" w:space="0" w:color="auto"/>
            </w:tcBorders>
            <w:vAlign w:val="center"/>
            <w:hideMark/>
          </w:tcPr>
          <w:p w:rsidR="008E5B37" w:rsidRPr="006A3673" w:rsidRDefault="00F877A3" w:rsidP="006A3673">
            <w:pPr>
              <w:spacing w:before="0" w:after="0" w:line="360" w:lineRule="auto"/>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0,</w:t>
            </w:r>
            <w:r w:rsidR="008E5B37" w:rsidRPr="006A3673">
              <w:rPr>
                <w:rFonts w:eastAsia="Times New Roman" w:cs="Times New Roman"/>
                <w:color w:val="000000"/>
                <w:szCs w:val="24"/>
                <w:lang w:val="es-MX" w:eastAsia="es-MX"/>
              </w:rPr>
              <w:t>0200</w:t>
            </w:r>
          </w:p>
        </w:tc>
        <w:tc>
          <w:tcPr>
            <w:tcW w:w="1647" w:type="dxa"/>
            <w:tcBorders>
              <w:top w:val="nil"/>
              <w:left w:val="nil"/>
              <w:bottom w:val="single" w:sz="4" w:space="0" w:color="auto"/>
              <w:right w:val="single" w:sz="4" w:space="0" w:color="auto"/>
            </w:tcBorders>
            <w:vAlign w:val="center"/>
            <w:hideMark/>
          </w:tcPr>
          <w:p w:rsidR="008E5B37" w:rsidRPr="006A3673" w:rsidRDefault="00F877A3" w:rsidP="006A3673">
            <w:pPr>
              <w:spacing w:before="0" w:after="0" w:line="360" w:lineRule="auto"/>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0,</w:t>
            </w:r>
            <w:r w:rsidR="008E5B37" w:rsidRPr="006A3673">
              <w:rPr>
                <w:rFonts w:eastAsia="Times New Roman" w:cs="Times New Roman"/>
                <w:color w:val="000000"/>
                <w:szCs w:val="24"/>
                <w:lang w:val="es-MX" w:eastAsia="es-MX"/>
              </w:rPr>
              <w:t>0010</w:t>
            </w:r>
          </w:p>
        </w:tc>
        <w:tc>
          <w:tcPr>
            <w:tcW w:w="1943" w:type="dxa"/>
            <w:tcBorders>
              <w:top w:val="nil"/>
              <w:left w:val="nil"/>
              <w:bottom w:val="single" w:sz="4" w:space="0" w:color="auto"/>
              <w:right w:val="single" w:sz="4" w:space="0" w:color="auto"/>
            </w:tcBorders>
            <w:vAlign w:val="center"/>
            <w:hideMark/>
          </w:tcPr>
          <w:p w:rsidR="008E5B37" w:rsidRPr="006A3673" w:rsidRDefault="008E5B37" w:rsidP="006A3673">
            <w:pPr>
              <w:spacing w:before="0" w:after="0" w:line="360" w:lineRule="auto"/>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95</w:t>
            </w:r>
            <w:r w:rsidR="00F877A3" w:rsidRPr="006A3673">
              <w:rPr>
                <w:rFonts w:eastAsia="Times New Roman" w:cs="Times New Roman"/>
                <w:color w:val="000000"/>
                <w:szCs w:val="24"/>
                <w:lang w:val="es-MX" w:eastAsia="es-MX"/>
              </w:rPr>
              <w:t>,</w:t>
            </w:r>
            <w:r w:rsidRPr="006A3673">
              <w:rPr>
                <w:rFonts w:eastAsia="Times New Roman" w:cs="Times New Roman"/>
                <w:color w:val="000000"/>
                <w:szCs w:val="24"/>
                <w:lang w:val="es-MX" w:eastAsia="es-MX"/>
              </w:rPr>
              <w:t>00</w:t>
            </w:r>
          </w:p>
        </w:tc>
      </w:tr>
      <w:tr w:rsidR="008E5B37" w:rsidRPr="006A3673" w:rsidTr="00B81941">
        <w:trPr>
          <w:trHeight w:val="300"/>
          <w:jc w:val="center"/>
        </w:trPr>
        <w:tc>
          <w:tcPr>
            <w:tcW w:w="1200" w:type="dxa"/>
            <w:tcBorders>
              <w:top w:val="nil"/>
              <w:left w:val="single" w:sz="4" w:space="0" w:color="auto"/>
              <w:bottom w:val="single" w:sz="4" w:space="0" w:color="auto"/>
              <w:right w:val="single" w:sz="4" w:space="0" w:color="auto"/>
            </w:tcBorders>
            <w:noWrap/>
            <w:vAlign w:val="bottom"/>
            <w:hideMark/>
          </w:tcPr>
          <w:p w:rsidR="008E5B37" w:rsidRPr="006A3673" w:rsidRDefault="008E5B37" w:rsidP="006A3673">
            <w:pPr>
              <w:spacing w:before="0" w:after="0" w:line="360" w:lineRule="auto"/>
              <w:jc w:val="center"/>
              <w:rPr>
                <w:rFonts w:eastAsia="Times New Roman" w:cs="Times New Roman"/>
                <w:b/>
                <w:bCs/>
                <w:color w:val="000000"/>
                <w:szCs w:val="24"/>
                <w:lang w:val="es-MX" w:eastAsia="es-MX"/>
              </w:rPr>
            </w:pPr>
            <w:r w:rsidRPr="006A3673">
              <w:rPr>
                <w:rFonts w:eastAsia="Times New Roman" w:cs="Times New Roman"/>
                <w:b/>
                <w:bCs/>
                <w:color w:val="000000"/>
                <w:szCs w:val="24"/>
                <w:lang w:val="es-MX" w:eastAsia="es-MX"/>
              </w:rPr>
              <w:t>Promedio</w:t>
            </w:r>
          </w:p>
        </w:tc>
        <w:tc>
          <w:tcPr>
            <w:tcW w:w="2100" w:type="dxa"/>
            <w:tcBorders>
              <w:top w:val="nil"/>
              <w:left w:val="nil"/>
              <w:bottom w:val="single" w:sz="4" w:space="0" w:color="auto"/>
              <w:right w:val="single" w:sz="4" w:space="0" w:color="auto"/>
            </w:tcBorders>
            <w:noWrap/>
            <w:vAlign w:val="bottom"/>
            <w:hideMark/>
          </w:tcPr>
          <w:p w:rsidR="008E5B37" w:rsidRPr="006A3673" w:rsidRDefault="008E5B37" w:rsidP="006A3673">
            <w:pPr>
              <w:spacing w:before="0" w:after="0" w:line="360" w:lineRule="auto"/>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0</w:t>
            </w:r>
            <w:r w:rsidR="00F877A3" w:rsidRPr="006A3673">
              <w:rPr>
                <w:rFonts w:eastAsia="Times New Roman" w:cs="Times New Roman"/>
                <w:color w:val="000000"/>
                <w:szCs w:val="24"/>
                <w:lang w:val="es-MX" w:eastAsia="es-MX"/>
              </w:rPr>
              <w:t>,</w:t>
            </w:r>
            <w:r w:rsidRPr="006A3673">
              <w:rPr>
                <w:rFonts w:eastAsia="Times New Roman" w:cs="Times New Roman"/>
                <w:color w:val="000000"/>
                <w:szCs w:val="24"/>
                <w:lang w:val="es-MX" w:eastAsia="es-MX"/>
              </w:rPr>
              <w:t>0343</w:t>
            </w:r>
          </w:p>
        </w:tc>
        <w:tc>
          <w:tcPr>
            <w:tcW w:w="1647" w:type="dxa"/>
            <w:tcBorders>
              <w:top w:val="nil"/>
              <w:left w:val="nil"/>
              <w:bottom w:val="single" w:sz="4" w:space="0" w:color="auto"/>
              <w:right w:val="single" w:sz="4" w:space="0" w:color="auto"/>
            </w:tcBorders>
            <w:noWrap/>
            <w:vAlign w:val="bottom"/>
            <w:hideMark/>
          </w:tcPr>
          <w:p w:rsidR="008E5B37" w:rsidRPr="006A3673" w:rsidRDefault="00F877A3" w:rsidP="006A3673">
            <w:pPr>
              <w:spacing w:before="0" w:after="0" w:line="360" w:lineRule="auto"/>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0,</w:t>
            </w:r>
            <w:r w:rsidR="008E5B37" w:rsidRPr="006A3673">
              <w:rPr>
                <w:rFonts w:eastAsia="Times New Roman" w:cs="Times New Roman"/>
                <w:color w:val="000000"/>
                <w:szCs w:val="24"/>
                <w:lang w:val="es-MX" w:eastAsia="es-MX"/>
              </w:rPr>
              <w:t>0019</w:t>
            </w:r>
          </w:p>
        </w:tc>
        <w:tc>
          <w:tcPr>
            <w:tcW w:w="1943" w:type="dxa"/>
            <w:tcBorders>
              <w:top w:val="nil"/>
              <w:left w:val="nil"/>
              <w:bottom w:val="single" w:sz="4" w:space="0" w:color="auto"/>
              <w:right w:val="single" w:sz="4" w:space="0" w:color="auto"/>
            </w:tcBorders>
            <w:noWrap/>
            <w:vAlign w:val="bottom"/>
            <w:hideMark/>
          </w:tcPr>
          <w:p w:rsidR="008E5B37" w:rsidRPr="006A3673" w:rsidRDefault="00F877A3" w:rsidP="006A3673">
            <w:pPr>
              <w:spacing w:before="0" w:after="0" w:line="360" w:lineRule="auto"/>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93,</w:t>
            </w:r>
            <w:r w:rsidR="00D125E5" w:rsidRPr="006A3673">
              <w:rPr>
                <w:rFonts w:eastAsia="Times New Roman" w:cs="Times New Roman"/>
                <w:color w:val="000000"/>
                <w:szCs w:val="24"/>
                <w:lang w:val="es-MX" w:eastAsia="es-MX"/>
              </w:rPr>
              <w:t>93</w:t>
            </w:r>
          </w:p>
        </w:tc>
      </w:tr>
    </w:tbl>
    <w:p w:rsidR="00701D8F" w:rsidRPr="006A3673" w:rsidRDefault="00701D8F" w:rsidP="006A3673">
      <w:pPr>
        <w:spacing w:before="0" w:after="0" w:line="360" w:lineRule="auto"/>
        <w:jc w:val="both"/>
        <w:rPr>
          <w:rFonts w:cs="Times New Roman"/>
          <w:szCs w:val="24"/>
          <w:lang w:eastAsia="es-ES"/>
        </w:rPr>
      </w:pPr>
    </w:p>
    <w:p w:rsidR="00F877A3" w:rsidRPr="006A3673" w:rsidRDefault="00F877A3" w:rsidP="006A3673">
      <w:pPr>
        <w:spacing w:before="0" w:after="0" w:line="360" w:lineRule="auto"/>
        <w:jc w:val="both"/>
        <w:rPr>
          <w:rFonts w:eastAsia="Times New Roman" w:cs="Times New Roman"/>
          <w:szCs w:val="24"/>
          <w:lang w:eastAsia="es-ES"/>
        </w:rPr>
      </w:pPr>
      <w:bookmarkStart w:id="218" w:name="_Toc416352579"/>
    </w:p>
    <w:p w:rsidR="00685A0E" w:rsidRDefault="00685A0E" w:rsidP="002F0EA2">
      <w:pPr>
        <w:spacing w:before="0" w:after="0" w:line="360" w:lineRule="auto"/>
        <w:rPr>
          <w:rFonts w:eastAsia="Times New Roman" w:cs="Times New Roman"/>
          <w:szCs w:val="24"/>
        </w:rPr>
      </w:pPr>
      <w:bookmarkStart w:id="219" w:name="_Toc416352580"/>
      <w:bookmarkEnd w:id="218"/>
    </w:p>
    <w:p w:rsidR="00685A0E" w:rsidRDefault="00685A0E" w:rsidP="002F0EA2">
      <w:pPr>
        <w:spacing w:before="0" w:after="0" w:line="360" w:lineRule="auto"/>
        <w:rPr>
          <w:rFonts w:eastAsia="Times New Roman" w:cs="Times New Roman"/>
          <w:szCs w:val="24"/>
        </w:rPr>
      </w:pPr>
    </w:p>
    <w:p w:rsidR="00685A0E" w:rsidRDefault="00685A0E" w:rsidP="002F0EA2">
      <w:pPr>
        <w:spacing w:before="0" w:after="0" w:line="360" w:lineRule="auto"/>
        <w:rPr>
          <w:rFonts w:eastAsia="Times New Roman" w:cs="Times New Roman"/>
          <w:szCs w:val="24"/>
        </w:rPr>
      </w:pPr>
    </w:p>
    <w:p w:rsidR="002F0EA2" w:rsidRDefault="002F0EA2" w:rsidP="002F0EA2">
      <w:pPr>
        <w:spacing w:before="0" w:after="0" w:line="360" w:lineRule="auto"/>
        <w:rPr>
          <w:rFonts w:eastAsia="Times New Roman" w:cs="Times New Roman"/>
          <w:szCs w:val="24"/>
        </w:rPr>
      </w:pPr>
      <w:r>
        <w:rPr>
          <w:rFonts w:eastAsia="Times New Roman" w:cs="Times New Roman"/>
          <w:szCs w:val="24"/>
        </w:rPr>
        <w:lastRenderedPageBreak/>
        <w:t xml:space="preserve">Por su parte </w:t>
      </w:r>
      <w:r w:rsidR="000E67DA">
        <w:rPr>
          <w:rFonts w:eastAsia="Times New Roman" w:cs="Times New Roman"/>
          <w:szCs w:val="24"/>
        </w:rPr>
        <w:t>en la</w:t>
      </w:r>
      <w:r w:rsidR="00633E99">
        <w:rPr>
          <w:rFonts w:eastAsia="Times New Roman" w:cs="Times New Roman"/>
          <w:szCs w:val="24"/>
        </w:rPr>
        <w:t xml:space="preserve"> </w:t>
      </w:r>
      <w:r w:rsidR="000E67DA">
        <w:rPr>
          <w:rFonts w:eastAsia="Times New Roman" w:cs="Times New Roman"/>
          <w:szCs w:val="24"/>
        </w:rPr>
        <w:t>Tabla</w:t>
      </w:r>
      <w:r>
        <w:rPr>
          <w:rFonts w:eastAsia="Times New Roman" w:cs="Times New Roman"/>
          <w:szCs w:val="24"/>
        </w:rPr>
        <w:t xml:space="preserve"> 2 se observa </w:t>
      </w:r>
      <w:r w:rsidR="007C2A10">
        <w:rPr>
          <w:rFonts w:eastAsia="Times New Roman" w:cs="Times New Roman"/>
          <w:szCs w:val="24"/>
        </w:rPr>
        <w:t xml:space="preserve">una comparación y </w:t>
      </w:r>
      <w:r>
        <w:rPr>
          <w:rFonts w:eastAsia="Times New Roman" w:cs="Times New Roman"/>
          <w:szCs w:val="24"/>
        </w:rPr>
        <w:t xml:space="preserve">variación de </w:t>
      </w:r>
      <w:r w:rsidR="007C2A10">
        <w:rPr>
          <w:rFonts w:eastAsia="Times New Roman" w:cs="Times New Roman"/>
          <w:szCs w:val="24"/>
        </w:rPr>
        <w:t>pH</w:t>
      </w:r>
      <w:r w:rsidR="00633E99">
        <w:rPr>
          <w:rFonts w:eastAsia="Times New Roman" w:cs="Times New Roman"/>
          <w:szCs w:val="24"/>
        </w:rPr>
        <w:t xml:space="preserve">,  </w:t>
      </w:r>
      <w:r w:rsidR="00685A0E">
        <w:rPr>
          <w:rFonts w:eastAsia="Times New Roman" w:cs="Times New Roman"/>
          <w:szCs w:val="24"/>
        </w:rPr>
        <w:t xml:space="preserve">siendo </w:t>
      </w:r>
      <w:r w:rsidR="007C2A10">
        <w:rPr>
          <w:rFonts w:eastAsia="Times New Roman" w:cs="Times New Roman"/>
          <w:szCs w:val="24"/>
        </w:rPr>
        <w:t>evidente un exceso de cianuro de sodio utilizado en el proceso de lixiviación.</w:t>
      </w:r>
    </w:p>
    <w:p w:rsidR="001E52F3" w:rsidRPr="002F0EA2" w:rsidRDefault="001E52F3" w:rsidP="002F0EA2">
      <w:pPr>
        <w:spacing w:before="0" w:after="0" w:line="360" w:lineRule="auto"/>
        <w:rPr>
          <w:rFonts w:eastAsia="Times New Roman" w:cs="Times New Roman"/>
          <w:szCs w:val="24"/>
        </w:rPr>
      </w:pPr>
    </w:p>
    <w:p w:rsidR="00AC0F0B" w:rsidRPr="006A3673" w:rsidRDefault="000E67DA" w:rsidP="006A3673">
      <w:pPr>
        <w:spacing w:before="0" w:after="0" w:line="360" w:lineRule="auto"/>
        <w:jc w:val="center"/>
        <w:rPr>
          <w:rFonts w:eastAsia="Times New Roman" w:cs="Times New Roman"/>
          <w:b/>
          <w:szCs w:val="24"/>
        </w:rPr>
      </w:pPr>
      <w:r>
        <w:rPr>
          <w:rFonts w:eastAsia="Times New Roman" w:cs="Times New Roman"/>
          <w:b/>
          <w:szCs w:val="24"/>
        </w:rPr>
        <w:t>TABLA</w:t>
      </w:r>
      <w:r w:rsidR="007C2A10">
        <w:rPr>
          <w:rFonts w:eastAsia="Times New Roman" w:cs="Times New Roman"/>
          <w:b/>
          <w:szCs w:val="24"/>
        </w:rPr>
        <w:t xml:space="preserve"> </w:t>
      </w:r>
      <w:r w:rsidR="00AB614C">
        <w:rPr>
          <w:rFonts w:eastAsia="Times New Roman" w:cs="Times New Roman"/>
          <w:b/>
          <w:szCs w:val="24"/>
        </w:rPr>
        <w:t>2</w:t>
      </w:r>
      <w:r w:rsidR="004E4112" w:rsidRPr="006A3673">
        <w:rPr>
          <w:rFonts w:eastAsia="Times New Roman" w:cs="Times New Roman"/>
          <w:b/>
          <w:szCs w:val="24"/>
        </w:rPr>
        <w:t xml:space="preserve">. </w:t>
      </w:r>
      <w:r w:rsidR="00AC37F5" w:rsidRPr="006A3673">
        <w:rPr>
          <w:rFonts w:eastAsia="Times New Roman" w:cs="Times New Roman"/>
          <w:b/>
          <w:szCs w:val="24"/>
        </w:rPr>
        <w:t xml:space="preserve">Comparación de </w:t>
      </w:r>
      <w:r w:rsidR="006F764A" w:rsidRPr="006A3673">
        <w:rPr>
          <w:rFonts w:cs="Times New Roman"/>
          <w:b/>
          <w:szCs w:val="24"/>
        </w:rPr>
        <w:t>Medición</w:t>
      </w:r>
      <w:r w:rsidR="00AC37F5" w:rsidRPr="006A3673">
        <w:rPr>
          <w:rFonts w:eastAsia="Times New Roman" w:cs="Times New Roman"/>
          <w:b/>
          <w:szCs w:val="24"/>
        </w:rPr>
        <w:t xml:space="preserve"> de p</w:t>
      </w:r>
      <w:r w:rsidR="00864734" w:rsidRPr="006A3673">
        <w:rPr>
          <w:rFonts w:eastAsia="Times New Roman" w:cs="Times New Roman"/>
          <w:b/>
          <w:szCs w:val="24"/>
        </w:rPr>
        <w:t>H</w:t>
      </w:r>
      <w:bookmarkEnd w:id="219"/>
      <w:r w:rsidR="002B428B" w:rsidRPr="006A3673">
        <w:rPr>
          <w:rFonts w:eastAsia="Times New Roman" w:cs="Times New Roman"/>
          <w:b/>
          <w:szCs w:val="24"/>
        </w:rPr>
        <w:t xml:space="preserve"> en</w:t>
      </w:r>
      <w:r w:rsidR="00C11BDC" w:rsidRPr="006A3673">
        <w:rPr>
          <w:rFonts w:eastAsia="Times New Roman" w:cs="Times New Roman"/>
          <w:b/>
          <w:szCs w:val="24"/>
        </w:rPr>
        <w:t xml:space="preserve"> la </w:t>
      </w:r>
      <w:r w:rsidR="006F764A" w:rsidRPr="006A3673">
        <w:rPr>
          <w:rFonts w:cs="Times New Roman"/>
          <w:b/>
          <w:szCs w:val="24"/>
        </w:rPr>
        <w:t>Muestra</w:t>
      </w:r>
      <w:r w:rsidR="00F877A3" w:rsidRPr="006A3673">
        <w:rPr>
          <w:rFonts w:eastAsia="Times New Roman" w:cs="Times New Roman"/>
          <w:b/>
          <w:szCs w:val="24"/>
        </w:rPr>
        <w:t xml:space="preserve"> con </w:t>
      </w:r>
      <w:r w:rsidR="00AC37F5" w:rsidRPr="006A3673">
        <w:rPr>
          <w:rFonts w:eastAsia="Times New Roman" w:cs="Times New Roman"/>
          <w:b/>
          <w:szCs w:val="24"/>
          <w:lang w:eastAsia="es-ES"/>
        </w:rPr>
        <w:t>papel indicador vs pH metro digital</w:t>
      </w:r>
    </w:p>
    <w:tbl>
      <w:tblPr>
        <w:tblW w:w="4840" w:type="dxa"/>
        <w:jc w:val="center"/>
        <w:tblCellMar>
          <w:left w:w="70" w:type="dxa"/>
          <w:right w:w="70" w:type="dxa"/>
        </w:tblCellMar>
        <w:tblLook w:val="04A0" w:firstRow="1" w:lastRow="0" w:firstColumn="1" w:lastColumn="0" w:noHBand="0" w:noVBand="1"/>
      </w:tblPr>
      <w:tblGrid>
        <w:gridCol w:w="1200"/>
        <w:gridCol w:w="2100"/>
        <w:gridCol w:w="1540"/>
      </w:tblGrid>
      <w:tr w:rsidR="00AC0F0B" w:rsidRPr="006A3673" w:rsidTr="00AC0F0B">
        <w:trPr>
          <w:trHeight w:val="300"/>
          <w:jc w:val="center"/>
        </w:trPr>
        <w:tc>
          <w:tcPr>
            <w:tcW w:w="1200" w:type="dxa"/>
            <w:tcBorders>
              <w:top w:val="single" w:sz="4" w:space="0" w:color="auto"/>
              <w:left w:val="single" w:sz="4" w:space="0" w:color="auto"/>
              <w:bottom w:val="single" w:sz="4" w:space="0" w:color="auto"/>
              <w:right w:val="single" w:sz="4" w:space="0" w:color="auto"/>
            </w:tcBorders>
            <w:noWrap/>
            <w:vAlign w:val="bottom"/>
            <w:hideMark/>
          </w:tcPr>
          <w:p w:rsidR="00AC0F0B" w:rsidRPr="006A3673" w:rsidRDefault="00AC37F5" w:rsidP="00EE53BF">
            <w:pPr>
              <w:spacing w:before="0" w:after="0"/>
              <w:jc w:val="both"/>
              <w:rPr>
                <w:rFonts w:eastAsia="Times New Roman" w:cs="Times New Roman"/>
                <w:b/>
                <w:bCs/>
                <w:color w:val="000000"/>
                <w:szCs w:val="24"/>
                <w:lang w:val="es-MX" w:eastAsia="es-MX"/>
              </w:rPr>
            </w:pPr>
            <w:r w:rsidRPr="006A3673">
              <w:rPr>
                <w:rFonts w:eastAsia="Times New Roman" w:cs="Times New Roman"/>
                <w:b/>
                <w:bCs/>
                <w:color w:val="000000"/>
                <w:szCs w:val="24"/>
                <w:lang w:val="es-MX" w:eastAsia="es-MX"/>
              </w:rPr>
              <w:t>Muestra</w:t>
            </w:r>
          </w:p>
        </w:tc>
        <w:tc>
          <w:tcPr>
            <w:tcW w:w="2100" w:type="dxa"/>
            <w:tcBorders>
              <w:top w:val="single" w:sz="4" w:space="0" w:color="auto"/>
              <w:left w:val="nil"/>
              <w:bottom w:val="single" w:sz="4" w:space="0" w:color="auto"/>
              <w:right w:val="single" w:sz="4" w:space="0" w:color="auto"/>
            </w:tcBorders>
            <w:noWrap/>
            <w:vAlign w:val="bottom"/>
            <w:hideMark/>
          </w:tcPr>
          <w:p w:rsidR="00AC0F0B" w:rsidRPr="006A3673" w:rsidRDefault="00AC37F5" w:rsidP="00EE53BF">
            <w:pPr>
              <w:spacing w:before="0" w:after="0"/>
              <w:jc w:val="both"/>
              <w:rPr>
                <w:rFonts w:eastAsia="Times New Roman" w:cs="Times New Roman"/>
                <w:b/>
                <w:bCs/>
                <w:color w:val="000000"/>
                <w:szCs w:val="24"/>
                <w:lang w:val="es-MX" w:eastAsia="es-MX"/>
              </w:rPr>
            </w:pPr>
            <w:r w:rsidRPr="006A3673">
              <w:rPr>
                <w:rFonts w:eastAsia="Times New Roman" w:cs="Times New Roman"/>
                <w:b/>
                <w:bCs/>
                <w:color w:val="000000"/>
                <w:szCs w:val="24"/>
                <w:lang w:val="es-MX" w:eastAsia="es-MX"/>
              </w:rPr>
              <w:t>Papel indicador</w:t>
            </w:r>
          </w:p>
        </w:tc>
        <w:tc>
          <w:tcPr>
            <w:tcW w:w="1540" w:type="dxa"/>
            <w:tcBorders>
              <w:top w:val="single" w:sz="4" w:space="0" w:color="auto"/>
              <w:left w:val="nil"/>
              <w:bottom w:val="single" w:sz="4" w:space="0" w:color="auto"/>
              <w:right w:val="single" w:sz="4" w:space="0" w:color="auto"/>
            </w:tcBorders>
            <w:noWrap/>
            <w:vAlign w:val="bottom"/>
            <w:hideMark/>
          </w:tcPr>
          <w:p w:rsidR="00AC0F0B" w:rsidRPr="006A3673" w:rsidRDefault="00AC37F5" w:rsidP="00EE53BF">
            <w:pPr>
              <w:spacing w:before="0" w:after="0"/>
              <w:jc w:val="both"/>
              <w:rPr>
                <w:rFonts w:eastAsia="Times New Roman" w:cs="Times New Roman"/>
                <w:b/>
                <w:bCs/>
                <w:color w:val="000000"/>
                <w:szCs w:val="24"/>
                <w:lang w:val="es-MX" w:eastAsia="es-MX"/>
              </w:rPr>
            </w:pPr>
            <w:r w:rsidRPr="006A3673">
              <w:rPr>
                <w:rFonts w:eastAsia="Times New Roman" w:cs="Times New Roman"/>
                <w:b/>
                <w:bCs/>
                <w:color w:val="000000"/>
                <w:szCs w:val="24"/>
                <w:lang w:val="es-MX" w:eastAsia="es-MX"/>
              </w:rPr>
              <w:t>pH</w:t>
            </w:r>
            <w:r w:rsidR="004E4112" w:rsidRPr="006A3673">
              <w:rPr>
                <w:rFonts w:eastAsia="Times New Roman" w:cs="Times New Roman"/>
                <w:b/>
                <w:bCs/>
                <w:color w:val="000000"/>
                <w:szCs w:val="24"/>
                <w:lang w:val="es-MX" w:eastAsia="es-MX"/>
              </w:rPr>
              <w:t xml:space="preserve"> metro</w:t>
            </w:r>
          </w:p>
        </w:tc>
      </w:tr>
      <w:tr w:rsidR="00AC0F0B" w:rsidRPr="006A3673" w:rsidTr="00AC0F0B">
        <w:trPr>
          <w:trHeight w:val="300"/>
          <w:jc w:val="center"/>
        </w:trPr>
        <w:tc>
          <w:tcPr>
            <w:tcW w:w="1200" w:type="dxa"/>
            <w:tcBorders>
              <w:top w:val="nil"/>
              <w:left w:val="single" w:sz="4" w:space="0" w:color="auto"/>
              <w:bottom w:val="single" w:sz="4" w:space="0" w:color="auto"/>
              <w:right w:val="single" w:sz="4" w:space="0" w:color="auto"/>
            </w:tcBorders>
            <w:noWrap/>
            <w:vAlign w:val="bottom"/>
            <w:hideMark/>
          </w:tcPr>
          <w:p w:rsidR="00AC0F0B" w:rsidRPr="006A3673" w:rsidRDefault="004E4112" w:rsidP="00EE53B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1</w:t>
            </w:r>
          </w:p>
        </w:tc>
        <w:tc>
          <w:tcPr>
            <w:tcW w:w="2100" w:type="dxa"/>
            <w:tcBorders>
              <w:top w:val="nil"/>
              <w:left w:val="nil"/>
              <w:bottom w:val="single" w:sz="4" w:space="0" w:color="auto"/>
              <w:right w:val="single" w:sz="4" w:space="0" w:color="auto"/>
            </w:tcBorders>
            <w:noWrap/>
            <w:vAlign w:val="bottom"/>
            <w:hideMark/>
          </w:tcPr>
          <w:p w:rsidR="00AC0F0B" w:rsidRPr="006A3673" w:rsidRDefault="004E4112" w:rsidP="00EE53B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9</w:t>
            </w:r>
          </w:p>
        </w:tc>
        <w:tc>
          <w:tcPr>
            <w:tcW w:w="1540" w:type="dxa"/>
            <w:tcBorders>
              <w:top w:val="nil"/>
              <w:left w:val="nil"/>
              <w:bottom w:val="single" w:sz="4" w:space="0" w:color="auto"/>
              <w:right w:val="single" w:sz="4" w:space="0" w:color="auto"/>
            </w:tcBorders>
            <w:noWrap/>
            <w:vAlign w:val="bottom"/>
            <w:hideMark/>
          </w:tcPr>
          <w:p w:rsidR="00AC0F0B" w:rsidRPr="006A3673" w:rsidRDefault="00981C2D" w:rsidP="00EE53B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9,</w:t>
            </w:r>
            <w:r w:rsidR="004E4112" w:rsidRPr="006A3673">
              <w:rPr>
                <w:rFonts w:eastAsia="Times New Roman" w:cs="Times New Roman"/>
                <w:color w:val="000000"/>
                <w:szCs w:val="24"/>
                <w:lang w:val="es-MX" w:eastAsia="es-MX"/>
              </w:rPr>
              <w:t>27</w:t>
            </w:r>
          </w:p>
        </w:tc>
      </w:tr>
      <w:tr w:rsidR="00AC0F0B" w:rsidRPr="006A3673" w:rsidTr="00AC0F0B">
        <w:trPr>
          <w:trHeight w:val="300"/>
          <w:jc w:val="center"/>
        </w:trPr>
        <w:tc>
          <w:tcPr>
            <w:tcW w:w="1200" w:type="dxa"/>
            <w:tcBorders>
              <w:top w:val="nil"/>
              <w:left w:val="single" w:sz="4" w:space="0" w:color="auto"/>
              <w:bottom w:val="single" w:sz="4" w:space="0" w:color="auto"/>
              <w:right w:val="single" w:sz="4" w:space="0" w:color="auto"/>
            </w:tcBorders>
            <w:noWrap/>
            <w:vAlign w:val="bottom"/>
            <w:hideMark/>
          </w:tcPr>
          <w:p w:rsidR="00AC0F0B" w:rsidRPr="006A3673" w:rsidRDefault="004E4112" w:rsidP="00EE53B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2</w:t>
            </w:r>
          </w:p>
        </w:tc>
        <w:tc>
          <w:tcPr>
            <w:tcW w:w="2100" w:type="dxa"/>
            <w:tcBorders>
              <w:top w:val="nil"/>
              <w:left w:val="nil"/>
              <w:bottom w:val="single" w:sz="4" w:space="0" w:color="auto"/>
              <w:right w:val="single" w:sz="4" w:space="0" w:color="auto"/>
            </w:tcBorders>
            <w:noWrap/>
            <w:vAlign w:val="bottom"/>
            <w:hideMark/>
          </w:tcPr>
          <w:p w:rsidR="00AC0F0B" w:rsidRPr="006A3673" w:rsidRDefault="004E4112" w:rsidP="00EE53B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9</w:t>
            </w:r>
          </w:p>
        </w:tc>
        <w:tc>
          <w:tcPr>
            <w:tcW w:w="1540" w:type="dxa"/>
            <w:tcBorders>
              <w:top w:val="nil"/>
              <w:left w:val="nil"/>
              <w:bottom w:val="single" w:sz="4" w:space="0" w:color="auto"/>
              <w:right w:val="single" w:sz="4" w:space="0" w:color="auto"/>
            </w:tcBorders>
            <w:noWrap/>
            <w:vAlign w:val="bottom"/>
            <w:hideMark/>
          </w:tcPr>
          <w:p w:rsidR="00AC0F0B" w:rsidRPr="006A3673" w:rsidRDefault="00981C2D" w:rsidP="00EE53B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9,</w:t>
            </w:r>
            <w:r w:rsidR="004E4112" w:rsidRPr="006A3673">
              <w:rPr>
                <w:rFonts w:eastAsia="Times New Roman" w:cs="Times New Roman"/>
                <w:color w:val="000000"/>
                <w:szCs w:val="24"/>
                <w:lang w:val="es-MX" w:eastAsia="es-MX"/>
              </w:rPr>
              <w:t>31</w:t>
            </w:r>
          </w:p>
        </w:tc>
      </w:tr>
      <w:tr w:rsidR="00AC0F0B" w:rsidRPr="006A3673" w:rsidTr="00AC0F0B">
        <w:trPr>
          <w:trHeight w:val="300"/>
          <w:jc w:val="center"/>
        </w:trPr>
        <w:tc>
          <w:tcPr>
            <w:tcW w:w="1200" w:type="dxa"/>
            <w:tcBorders>
              <w:top w:val="nil"/>
              <w:left w:val="single" w:sz="4" w:space="0" w:color="auto"/>
              <w:bottom w:val="single" w:sz="4" w:space="0" w:color="auto"/>
              <w:right w:val="single" w:sz="4" w:space="0" w:color="auto"/>
            </w:tcBorders>
            <w:noWrap/>
            <w:vAlign w:val="bottom"/>
            <w:hideMark/>
          </w:tcPr>
          <w:p w:rsidR="00AC0F0B" w:rsidRPr="006A3673" w:rsidRDefault="004E4112" w:rsidP="00EE53B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3</w:t>
            </w:r>
          </w:p>
        </w:tc>
        <w:tc>
          <w:tcPr>
            <w:tcW w:w="2100" w:type="dxa"/>
            <w:tcBorders>
              <w:top w:val="nil"/>
              <w:left w:val="nil"/>
              <w:bottom w:val="single" w:sz="4" w:space="0" w:color="auto"/>
              <w:right w:val="single" w:sz="4" w:space="0" w:color="auto"/>
            </w:tcBorders>
            <w:noWrap/>
            <w:vAlign w:val="bottom"/>
            <w:hideMark/>
          </w:tcPr>
          <w:p w:rsidR="00AC0F0B" w:rsidRPr="006A3673" w:rsidRDefault="004E4112" w:rsidP="00EE53B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9</w:t>
            </w:r>
          </w:p>
        </w:tc>
        <w:tc>
          <w:tcPr>
            <w:tcW w:w="1540" w:type="dxa"/>
            <w:tcBorders>
              <w:top w:val="nil"/>
              <w:left w:val="nil"/>
              <w:bottom w:val="single" w:sz="4" w:space="0" w:color="auto"/>
              <w:right w:val="single" w:sz="4" w:space="0" w:color="auto"/>
            </w:tcBorders>
            <w:noWrap/>
            <w:vAlign w:val="bottom"/>
            <w:hideMark/>
          </w:tcPr>
          <w:p w:rsidR="00AC0F0B" w:rsidRPr="006A3673" w:rsidRDefault="00981C2D" w:rsidP="00EE53B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9,</w:t>
            </w:r>
            <w:r w:rsidR="004E4112" w:rsidRPr="006A3673">
              <w:rPr>
                <w:rFonts w:eastAsia="Times New Roman" w:cs="Times New Roman"/>
                <w:color w:val="000000"/>
                <w:szCs w:val="24"/>
                <w:lang w:val="es-MX" w:eastAsia="es-MX"/>
              </w:rPr>
              <w:t>29</w:t>
            </w:r>
          </w:p>
        </w:tc>
      </w:tr>
      <w:tr w:rsidR="00AC0F0B" w:rsidRPr="006A3673" w:rsidTr="00AC0F0B">
        <w:trPr>
          <w:trHeight w:val="300"/>
          <w:jc w:val="center"/>
        </w:trPr>
        <w:tc>
          <w:tcPr>
            <w:tcW w:w="1200" w:type="dxa"/>
            <w:tcBorders>
              <w:top w:val="nil"/>
              <w:left w:val="single" w:sz="4" w:space="0" w:color="auto"/>
              <w:bottom w:val="single" w:sz="4" w:space="0" w:color="auto"/>
              <w:right w:val="single" w:sz="4" w:space="0" w:color="auto"/>
            </w:tcBorders>
            <w:noWrap/>
            <w:vAlign w:val="bottom"/>
            <w:hideMark/>
          </w:tcPr>
          <w:p w:rsidR="00AC0F0B" w:rsidRPr="006A3673" w:rsidRDefault="004E4112" w:rsidP="00EE53B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4</w:t>
            </w:r>
          </w:p>
        </w:tc>
        <w:tc>
          <w:tcPr>
            <w:tcW w:w="2100" w:type="dxa"/>
            <w:tcBorders>
              <w:top w:val="nil"/>
              <w:left w:val="nil"/>
              <w:bottom w:val="single" w:sz="4" w:space="0" w:color="auto"/>
              <w:right w:val="single" w:sz="4" w:space="0" w:color="auto"/>
            </w:tcBorders>
            <w:noWrap/>
            <w:vAlign w:val="bottom"/>
            <w:hideMark/>
          </w:tcPr>
          <w:p w:rsidR="00AC0F0B" w:rsidRPr="006A3673" w:rsidRDefault="004E4112" w:rsidP="00EE53B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10</w:t>
            </w:r>
          </w:p>
        </w:tc>
        <w:tc>
          <w:tcPr>
            <w:tcW w:w="1540" w:type="dxa"/>
            <w:tcBorders>
              <w:top w:val="nil"/>
              <w:left w:val="nil"/>
              <w:bottom w:val="single" w:sz="4" w:space="0" w:color="auto"/>
              <w:right w:val="single" w:sz="4" w:space="0" w:color="auto"/>
            </w:tcBorders>
            <w:noWrap/>
            <w:vAlign w:val="bottom"/>
            <w:hideMark/>
          </w:tcPr>
          <w:p w:rsidR="00AC0F0B" w:rsidRPr="006A3673" w:rsidRDefault="004E4112" w:rsidP="00EE53B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10</w:t>
            </w:r>
            <w:r w:rsidR="00981C2D" w:rsidRPr="006A3673">
              <w:rPr>
                <w:rFonts w:eastAsia="Times New Roman" w:cs="Times New Roman"/>
                <w:color w:val="000000"/>
                <w:szCs w:val="24"/>
                <w:lang w:val="es-MX" w:eastAsia="es-MX"/>
              </w:rPr>
              <w:t>,</w:t>
            </w:r>
            <w:r w:rsidRPr="006A3673">
              <w:rPr>
                <w:rFonts w:eastAsia="Times New Roman" w:cs="Times New Roman"/>
                <w:color w:val="000000"/>
                <w:szCs w:val="24"/>
                <w:lang w:val="es-MX" w:eastAsia="es-MX"/>
              </w:rPr>
              <w:t>39</w:t>
            </w:r>
          </w:p>
        </w:tc>
      </w:tr>
      <w:tr w:rsidR="00AC0F0B" w:rsidRPr="006A3673" w:rsidTr="00AC0F0B">
        <w:trPr>
          <w:trHeight w:val="300"/>
          <w:jc w:val="center"/>
        </w:trPr>
        <w:tc>
          <w:tcPr>
            <w:tcW w:w="1200" w:type="dxa"/>
            <w:tcBorders>
              <w:top w:val="nil"/>
              <w:left w:val="single" w:sz="4" w:space="0" w:color="auto"/>
              <w:bottom w:val="single" w:sz="4" w:space="0" w:color="auto"/>
              <w:right w:val="single" w:sz="4" w:space="0" w:color="auto"/>
            </w:tcBorders>
            <w:noWrap/>
            <w:vAlign w:val="bottom"/>
            <w:hideMark/>
          </w:tcPr>
          <w:p w:rsidR="00AC0F0B" w:rsidRPr="006A3673" w:rsidRDefault="004E4112" w:rsidP="00EE53B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5</w:t>
            </w:r>
          </w:p>
        </w:tc>
        <w:tc>
          <w:tcPr>
            <w:tcW w:w="2100" w:type="dxa"/>
            <w:tcBorders>
              <w:top w:val="nil"/>
              <w:left w:val="nil"/>
              <w:bottom w:val="single" w:sz="4" w:space="0" w:color="auto"/>
              <w:right w:val="single" w:sz="4" w:space="0" w:color="auto"/>
            </w:tcBorders>
            <w:noWrap/>
            <w:vAlign w:val="bottom"/>
            <w:hideMark/>
          </w:tcPr>
          <w:p w:rsidR="00AC0F0B" w:rsidRPr="006A3673" w:rsidRDefault="004E4112" w:rsidP="00EE53B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10</w:t>
            </w:r>
          </w:p>
        </w:tc>
        <w:tc>
          <w:tcPr>
            <w:tcW w:w="1540" w:type="dxa"/>
            <w:tcBorders>
              <w:top w:val="nil"/>
              <w:left w:val="nil"/>
              <w:bottom w:val="single" w:sz="4" w:space="0" w:color="auto"/>
              <w:right w:val="single" w:sz="4" w:space="0" w:color="auto"/>
            </w:tcBorders>
            <w:noWrap/>
            <w:vAlign w:val="bottom"/>
            <w:hideMark/>
          </w:tcPr>
          <w:p w:rsidR="00AC0F0B" w:rsidRPr="006A3673" w:rsidRDefault="00981C2D" w:rsidP="00EE53B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10,</w:t>
            </w:r>
            <w:r w:rsidR="004E4112" w:rsidRPr="006A3673">
              <w:rPr>
                <w:rFonts w:eastAsia="Times New Roman" w:cs="Times New Roman"/>
                <w:color w:val="000000"/>
                <w:szCs w:val="24"/>
                <w:lang w:val="es-MX" w:eastAsia="es-MX"/>
              </w:rPr>
              <w:t>45</w:t>
            </w:r>
          </w:p>
        </w:tc>
      </w:tr>
      <w:tr w:rsidR="00AC0F0B" w:rsidRPr="006A3673" w:rsidTr="00AC0F0B">
        <w:trPr>
          <w:trHeight w:val="300"/>
          <w:jc w:val="center"/>
        </w:trPr>
        <w:tc>
          <w:tcPr>
            <w:tcW w:w="1200" w:type="dxa"/>
            <w:tcBorders>
              <w:top w:val="nil"/>
              <w:left w:val="single" w:sz="4" w:space="0" w:color="auto"/>
              <w:bottom w:val="single" w:sz="4" w:space="0" w:color="auto"/>
              <w:right w:val="single" w:sz="4" w:space="0" w:color="auto"/>
            </w:tcBorders>
            <w:noWrap/>
            <w:vAlign w:val="bottom"/>
            <w:hideMark/>
          </w:tcPr>
          <w:p w:rsidR="00AC0F0B" w:rsidRPr="006A3673" w:rsidRDefault="004E4112" w:rsidP="00EE53B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6</w:t>
            </w:r>
          </w:p>
        </w:tc>
        <w:tc>
          <w:tcPr>
            <w:tcW w:w="2100" w:type="dxa"/>
            <w:tcBorders>
              <w:top w:val="nil"/>
              <w:left w:val="nil"/>
              <w:bottom w:val="single" w:sz="4" w:space="0" w:color="auto"/>
              <w:right w:val="single" w:sz="4" w:space="0" w:color="auto"/>
            </w:tcBorders>
            <w:noWrap/>
            <w:vAlign w:val="bottom"/>
            <w:hideMark/>
          </w:tcPr>
          <w:p w:rsidR="00AC0F0B" w:rsidRPr="006A3673" w:rsidRDefault="004E4112" w:rsidP="00EE53B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10</w:t>
            </w:r>
          </w:p>
        </w:tc>
        <w:tc>
          <w:tcPr>
            <w:tcW w:w="1540" w:type="dxa"/>
            <w:tcBorders>
              <w:top w:val="nil"/>
              <w:left w:val="nil"/>
              <w:bottom w:val="single" w:sz="4" w:space="0" w:color="auto"/>
              <w:right w:val="single" w:sz="4" w:space="0" w:color="auto"/>
            </w:tcBorders>
            <w:noWrap/>
            <w:vAlign w:val="bottom"/>
            <w:hideMark/>
          </w:tcPr>
          <w:p w:rsidR="00AC0F0B" w:rsidRPr="006A3673" w:rsidRDefault="00981C2D" w:rsidP="00EE53B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10,</w:t>
            </w:r>
            <w:r w:rsidR="004E4112" w:rsidRPr="006A3673">
              <w:rPr>
                <w:rFonts w:eastAsia="Times New Roman" w:cs="Times New Roman"/>
                <w:color w:val="000000"/>
                <w:szCs w:val="24"/>
                <w:lang w:val="es-MX" w:eastAsia="es-MX"/>
              </w:rPr>
              <w:t>41</w:t>
            </w:r>
          </w:p>
        </w:tc>
      </w:tr>
      <w:tr w:rsidR="00AC0F0B" w:rsidRPr="006A3673" w:rsidTr="00AC0F0B">
        <w:trPr>
          <w:trHeight w:val="300"/>
          <w:jc w:val="center"/>
        </w:trPr>
        <w:tc>
          <w:tcPr>
            <w:tcW w:w="1200" w:type="dxa"/>
            <w:tcBorders>
              <w:top w:val="nil"/>
              <w:left w:val="single" w:sz="4" w:space="0" w:color="auto"/>
              <w:bottom w:val="single" w:sz="4" w:space="0" w:color="auto"/>
              <w:right w:val="single" w:sz="4" w:space="0" w:color="auto"/>
            </w:tcBorders>
            <w:noWrap/>
            <w:vAlign w:val="bottom"/>
            <w:hideMark/>
          </w:tcPr>
          <w:p w:rsidR="00AC0F0B" w:rsidRPr="006A3673" w:rsidRDefault="004E4112" w:rsidP="00EE53B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7</w:t>
            </w:r>
          </w:p>
        </w:tc>
        <w:tc>
          <w:tcPr>
            <w:tcW w:w="2100" w:type="dxa"/>
            <w:tcBorders>
              <w:top w:val="nil"/>
              <w:left w:val="nil"/>
              <w:bottom w:val="single" w:sz="4" w:space="0" w:color="auto"/>
              <w:right w:val="single" w:sz="4" w:space="0" w:color="auto"/>
            </w:tcBorders>
            <w:noWrap/>
            <w:vAlign w:val="bottom"/>
            <w:hideMark/>
          </w:tcPr>
          <w:p w:rsidR="00AC0F0B" w:rsidRPr="006A3673" w:rsidRDefault="004E4112" w:rsidP="00EE53B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9</w:t>
            </w:r>
          </w:p>
        </w:tc>
        <w:tc>
          <w:tcPr>
            <w:tcW w:w="1540" w:type="dxa"/>
            <w:tcBorders>
              <w:top w:val="nil"/>
              <w:left w:val="nil"/>
              <w:bottom w:val="single" w:sz="4" w:space="0" w:color="auto"/>
              <w:right w:val="single" w:sz="4" w:space="0" w:color="auto"/>
            </w:tcBorders>
            <w:noWrap/>
            <w:vAlign w:val="bottom"/>
            <w:hideMark/>
          </w:tcPr>
          <w:p w:rsidR="00AC0F0B" w:rsidRPr="006A3673" w:rsidRDefault="00981C2D" w:rsidP="00EE53B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9,</w:t>
            </w:r>
            <w:r w:rsidR="004E4112" w:rsidRPr="006A3673">
              <w:rPr>
                <w:rFonts w:eastAsia="Times New Roman" w:cs="Times New Roman"/>
                <w:color w:val="000000"/>
                <w:szCs w:val="24"/>
                <w:lang w:val="es-MX" w:eastAsia="es-MX"/>
              </w:rPr>
              <w:t>11</w:t>
            </w:r>
          </w:p>
        </w:tc>
      </w:tr>
      <w:tr w:rsidR="00AC0F0B" w:rsidRPr="006A3673" w:rsidTr="00AC0F0B">
        <w:trPr>
          <w:trHeight w:val="300"/>
          <w:jc w:val="center"/>
        </w:trPr>
        <w:tc>
          <w:tcPr>
            <w:tcW w:w="1200" w:type="dxa"/>
            <w:tcBorders>
              <w:top w:val="nil"/>
              <w:left w:val="single" w:sz="4" w:space="0" w:color="auto"/>
              <w:bottom w:val="single" w:sz="4" w:space="0" w:color="auto"/>
              <w:right w:val="single" w:sz="4" w:space="0" w:color="auto"/>
            </w:tcBorders>
            <w:noWrap/>
            <w:vAlign w:val="bottom"/>
            <w:hideMark/>
          </w:tcPr>
          <w:p w:rsidR="00AC0F0B" w:rsidRPr="006A3673" w:rsidRDefault="004E4112" w:rsidP="00EE53B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8</w:t>
            </w:r>
          </w:p>
        </w:tc>
        <w:tc>
          <w:tcPr>
            <w:tcW w:w="2100" w:type="dxa"/>
            <w:tcBorders>
              <w:top w:val="nil"/>
              <w:left w:val="nil"/>
              <w:bottom w:val="single" w:sz="4" w:space="0" w:color="auto"/>
              <w:right w:val="single" w:sz="4" w:space="0" w:color="auto"/>
            </w:tcBorders>
            <w:noWrap/>
            <w:vAlign w:val="bottom"/>
            <w:hideMark/>
          </w:tcPr>
          <w:p w:rsidR="00AC0F0B" w:rsidRPr="006A3673" w:rsidRDefault="004E4112" w:rsidP="00EE53B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9</w:t>
            </w:r>
          </w:p>
        </w:tc>
        <w:tc>
          <w:tcPr>
            <w:tcW w:w="1540" w:type="dxa"/>
            <w:tcBorders>
              <w:top w:val="nil"/>
              <w:left w:val="nil"/>
              <w:bottom w:val="single" w:sz="4" w:space="0" w:color="auto"/>
              <w:right w:val="single" w:sz="4" w:space="0" w:color="auto"/>
            </w:tcBorders>
            <w:noWrap/>
            <w:vAlign w:val="bottom"/>
            <w:hideMark/>
          </w:tcPr>
          <w:p w:rsidR="00AC0F0B" w:rsidRPr="006A3673" w:rsidRDefault="00981C2D" w:rsidP="00EE53B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9,</w:t>
            </w:r>
            <w:r w:rsidR="004E4112" w:rsidRPr="006A3673">
              <w:rPr>
                <w:rFonts w:eastAsia="Times New Roman" w:cs="Times New Roman"/>
                <w:color w:val="000000"/>
                <w:szCs w:val="24"/>
                <w:lang w:val="es-MX" w:eastAsia="es-MX"/>
              </w:rPr>
              <w:t>09</w:t>
            </w:r>
          </w:p>
        </w:tc>
      </w:tr>
      <w:tr w:rsidR="00AC0F0B" w:rsidRPr="006A3673" w:rsidTr="00F877A3">
        <w:trPr>
          <w:trHeight w:val="300"/>
          <w:jc w:val="center"/>
        </w:trPr>
        <w:tc>
          <w:tcPr>
            <w:tcW w:w="1200" w:type="dxa"/>
            <w:tcBorders>
              <w:top w:val="nil"/>
              <w:left w:val="single" w:sz="4" w:space="0" w:color="auto"/>
              <w:bottom w:val="single" w:sz="4" w:space="0" w:color="auto"/>
              <w:right w:val="single" w:sz="4" w:space="0" w:color="auto"/>
            </w:tcBorders>
            <w:noWrap/>
            <w:vAlign w:val="bottom"/>
            <w:hideMark/>
          </w:tcPr>
          <w:p w:rsidR="00AC0F0B" w:rsidRPr="006A3673" w:rsidRDefault="004E4112" w:rsidP="00EE53B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9</w:t>
            </w:r>
          </w:p>
        </w:tc>
        <w:tc>
          <w:tcPr>
            <w:tcW w:w="2100" w:type="dxa"/>
            <w:tcBorders>
              <w:top w:val="nil"/>
              <w:left w:val="nil"/>
              <w:bottom w:val="single" w:sz="4" w:space="0" w:color="auto"/>
              <w:right w:val="single" w:sz="4" w:space="0" w:color="auto"/>
            </w:tcBorders>
            <w:noWrap/>
            <w:vAlign w:val="bottom"/>
            <w:hideMark/>
          </w:tcPr>
          <w:p w:rsidR="00AC0F0B" w:rsidRPr="006A3673" w:rsidRDefault="004E4112" w:rsidP="00EE53B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9</w:t>
            </w:r>
          </w:p>
        </w:tc>
        <w:tc>
          <w:tcPr>
            <w:tcW w:w="1540" w:type="dxa"/>
            <w:tcBorders>
              <w:top w:val="nil"/>
              <w:left w:val="nil"/>
              <w:bottom w:val="single" w:sz="4" w:space="0" w:color="auto"/>
              <w:right w:val="single" w:sz="4" w:space="0" w:color="auto"/>
            </w:tcBorders>
            <w:noWrap/>
            <w:vAlign w:val="bottom"/>
            <w:hideMark/>
          </w:tcPr>
          <w:p w:rsidR="00AC0F0B" w:rsidRPr="006A3673" w:rsidRDefault="00981C2D" w:rsidP="00EE53B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9,</w:t>
            </w:r>
            <w:r w:rsidR="004E4112" w:rsidRPr="006A3673">
              <w:rPr>
                <w:rFonts w:eastAsia="Times New Roman" w:cs="Times New Roman"/>
                <w:color w:val="000000"/>
                <w:szCs w:val="24"/>
                <w:lang w:val="es-MX" w:eastAsia="es-MX"/>
              </w:rPr>
              <w:t>08</w:t>
            </w:r>
          </w:p>
        </w:tc>
      </w:tr>
      <w:tr w:rsidR="00AC0F0B" w:rsidRPr="006A3673" w:rsidTr="00F877A3">
        <w:trPr>
          <w:trHeight w:val="300"/>
          <w:jc w:val="center"/>
        </w:trPr>
        <w:tc>
          <w:tcPr>
            <w:tcW w:w="1200" w:type="dxa"/>
            <w:tcBorders>
              <w:top w:val="single" w:sz="4" w:space="0" w:color="auto"/>
              <w:left w:val="single" w:sz="4" w:space="0" w:color="auto"/>
              <w:bottom w:val="single" w:sz="4" w:space="0" w:color="auto"/>
              <w:right w:val="single" w:sz="4" w:space="0" w:color="auto"/>
            </w:tcBorders>
            <w:noWrap/>
            <w:vAlign w:val="bottom"/>
            <w:hideMark/>
          </w:tcPr>
          <w:p w:rsidR="00AC0F0B" w:rsidRPr="006A3673" w:rsidRDefault="004E4112" w:rsidP="00EE53B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10</w:t>
            </w:r>
          </w:p>
        </w:tc>
        <w:tc>
          <w:tcPr>
            <w:tcW w:w="2100" w:type="dxa"/>
            <w:tcBorders>
              <w:top w:val="single" w:sz="4" w:space="0" w:color="auto"/>
              <w:left w:val="nil"/>
              <w:bottom w:val="single" w:sz="4" w:space="0" w:color="auto"/>
              <w:right w:val="single" w:sz="4" w:space="0" w:color="auto"/>
            </w:tcBorders>
            <w:noWrap/>
            <w:vAlign w:val="bottom"/>
            <w:hideMark/>
          </w:tcPr>
          <w:p w:rsidR="00AC0F0B" w:rsidRPr="006A3673" w:rsidRDefault="004E4112" w:rsidP="00EE53B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11</w:t>
            </w:r>
          </w:p>
        </w:tc>
        <w:tc>
          <w:tcPr>
            <w:tcW w:w="1540" w:type="dxa"/>
            <w:tcBorders>
              <w:top w:val="single" w:sz="4" w:space="0" w:color="auto"/>
              <w:left w:val="nil"/>
              <w:bottom w:val="single" w:sz="4" w:space="0" w:color="auto"/>
              <w:right w:val="single" w:sz="4" w:space="0" w:color="auto"/>
            </w:tcBorders>
            <w:noWrap/>
            <w:vAlign w:val="bottom"/>
            <w:hideMark/>
          </w:tcPr>
          <w:p w:rsidR="00AC0F0B" w:rsidRPr="006A3673" w:rsidRDefault="004E4112" w:rsidP="00EE53B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11</w:t>
            </w:r>
            <w:r w:rsidR="00981C2D" w:rsidRPr="006A3673">
              <w:rPr>
                <w:rFonts w:eastAsia="Times New Roman" w:cs="Times New Roman"/>
                <w:color w:val="000000"/>
                <w:szCs w:val="24"/>
                <w:lang w:val="es-MX" w:eastAsia="es-MX"/>
              </w:rPr>
              <w:t>,</w:t>
            </w:r>
            <w:r w:rsidRPr="006A3673">
              <w:rPr>
                <w:rFonts w:eastAsia="Times New Roman" w:cs="Times New Roman"/>
                <w:color w:val="000000"/>
                <w:szCs w:val="24"/>
                <w:lang w:val="es-MX" w:eastAsia="es-MX"/>
              </w:rPr>
              <w:t>06</w:t>
            </w:r>
          </w:p>
        </w:tc>
      </w:tr>
      <w:tr w:rsidR="00F877A3" w:rsidRPr="006A3673" w:rsidTr="008E3481">
        <w:trPr>
          <w:trHeight w:val="300"/>
          <w:jc w:val="center"/>
        </w:trPr>
        <w:tc>
          <w:tcPr>
            <w:tcW w:w="4840" w:type="dxa"/>
            <w:gridSpan w:val="3"/>
            <w:tcBorders>
              <w:top w:val="single" w:sz="4" w:space="0" w:color="auto"/>
              <w:left w:val="single" w:sz="4" w:space="0" w:color="auto"/>
              <w:bottom w:val="single" w:sz="4" w:space="0" w:color="auto"/>
              <w:right w:val="single" w:sz="4" w:space="0" w:color="auto"/>
            </w:tcBorders>
            <w:noWrap/>
            <w:vAlign w:val="bottom"/>
          </w:tcPr>
          <w:p w:rsidR="00F877A3" w:rsidRPr="006A3673" w:rsidRDefault="00F877A3" w:rsidP="00EE53BF">
            <w:pPr>
              <w:spacing w:before="0" w:after="0"/>
              <w:jc w:val="both"/>
              <w:rPr>
                <w:rFonts w:eastAsia="Times New Roman" w:cs="Times New Roman"/>
                <w:szCs w:val="24"/>
                <w:lang w:eastAsia="es-ES"/>
              </w:rPr>
            </w:pPr>
            <w:bookmarkStart w:id="220" w:name="_Toc416352581"/>
            <w:r w:rsidRPr="006A3673">
              <w:rPr>
                <w:rFonts w:eastAsia="Times New Roman" w:cs="Times New Roman"/>
                <w:szCs w:val="24"/>
                <w:lang w:eastAsia="es-ES"/>
              </w:rPr>
              <w:t xml:space="preserve">Fuente. </w:t>
            </w:r>
            <w:bookmarkEnd w:id="220"/>
            <w:r w:rsidR="00AB614C">
              <w:rPr>
                <w:rFonts w:eastAsia="Times New Roman" w:cs="Times New Roman"/>
                <w:szCs w:val="24"/>
                <w:lang w:eastAsia="es-ES"/>
              </w:rPr>
              <w:t>Autora</w:t>
            </w:r>
          </w:p>
        </w:tc>
      </w:tr>
    </w:tbl>
    <w:p w:rsidR="00AC0F0B" w:rsidRDefault="00AC0F0B" w:rsidP="006A3673">
      <w:pPr>
        <w:spacing w:before="0" w:after="0" w:line="360" w:lineRule="auto"/>
        <w:jc w:val="both"/>
        <w:rPr>
          <w:rFonts w:eastAsia="Times New Roman" w:cs="Times New Roman"/>
          <w:b/>
          <w:szCs w:val="24"/>
          <w:lang w:eastAsia="es-ES"/>
        </w:rPr>
      </w:pPr>
    </w:p>
    <w:p w:rsidR="00585FEF" w:rsidRDefault="00585FEF" w:rsidP="00E60CFB">
      <w:pPr>
        <w:spacing w:before="0" w:after="0" w:line="360" w:lineRule="auto"/>
        <w:jc w:val="both"/>
        <w:rPr>
          <w:rFonts w:eastAsia="Times New Roman" w:cs="Times New Roman"/>
          <w:szCs w:val="24"/>
          <w:lang w:eastAsia="es-ES"/>
        </w:rPr>
      </w:pPr>
    </w:p>
    <w:p w:rsidR="00EE53BF" w:rsidRDefault="00EE53BF" w:rsidP="00E60CFB">
      <w:pPr>
        <w:spacing w:before="0" w:after="0" w:line="360" w:lineRule="auto"/>
        <w:jc w:val="both"/>
        <w:rPr>
          <w:rFonts w:eastAsia="Times New Roman" w:cs="Times New Roman"/>
          <w:szCs w:val="24"/>
          <w:lang w:eastAsia="es-ES"/>
        </w:rPr>
      </w:pPr>
    </w:p>
    <w:p w:rsidR="00CA16BD" w:rsidRDefault="007C2A10" w:rsidP="00E60CFB">
      <w:pPr>
        <w:spacing w:before="0" w:after="0" w:line="360" w:lineRule="auto"/>
        <w:jc w:val="both"/>
        <w:rPr>
          <w:rFonts w:eastAsia="Times New Roman" w:cs="Times New Roman"/>
          <w:szCs w:val="24"/>
          <w:lang w:eastAsia="es-ES"/>
        </w:rPr>
      </w:pPr>
      <w:r>
        <w:rPr>
          <w:rFonts w:eastAsia="Times New Roman" w:cs="Times New Roman"/>
          <w:szCs w:val="24"/>
          <w:lang w:eastAsia="es-ES"/>
        </w:rPr>
        <w:t xml:space="preserve">En lo referente a la turbiedad </w:t>
      </w:r>
      <w:r w:rsidR="001E52F3">
        <w:rPr>
          <w:rFonts w:eastAsia="Times New Roman" w:cs="Times New Roman"/>
          <w:szCs w:val="24"/>
          <w:lang w:eastAsia="es-ES"/>
        </w:rPr>
        <w:t xml:space="preserve"> de la</w:t>
      </w:r>
      <w:r w:rsidR="00FD1707">
        <w:rPr>
          <w:rFonts w:eastAsia="Times New Roman" w:cs="Times New Roman"/>
          <w:szCs w:val="24"/>
          <w:lang w:eastAsia="es-ES"/>
        </w:rPr>
        <w:t>s</w:t>
      </w:r>
      <w:r w:rsidR="001E52F3">
        <w:rPr>
          <w:rFonts w:eastAsia="Times New Roman" w:cs="Times New Roman"/>
          <w:szCs w:val="24"/>
          <w:lang w:eastAsia="es-ES"/>
        </w:rPr>
        <w:t xml:space="preserve"> muestra</w:t>
      </w:r>
      <w:r w:rsidR="00CA16BD">
        <w:rPr>
          <w:rFonts w:eastAsia="Times New Roman" w:cs="Times New Roman"/>
          <w:szCs w:val="24"/>
          <w:lang w:eastAsia="es-ES"/>
        </w:rPr>
        <w:t>s</w:t>
      </w:r>
      <w:r w:rsidR="001E52F3">
        <w:rPr>
          <w:rFonts w:eastAsia="Times New Roman" w:cs="Times New Roman"/>
          <w:szCs w:val="24"/>
          <w:lang w:eastAsia="es-ES"/>
        </w:rPr>
        <w:t xml:space="preserve"> analizada</w:t>
      </w:r>
      <w:r w:rsidR="00CA16BD">
        <w:rPr>
          <w:rFonts w:eastAsia="Times New Roman" w:cs="Times New Roman"/>
          <w:szCs w:val="24"/>
          <w:lang w:eastAsia="es-ES"/>
        </w:rPr>
        <w:t>s</w:t>
      </w:r>
      <w:r w:rsidR="001E52F3">
        <w:rPr>
          <w:rFonts w:eastAsia="Times New Roman" w:cs="Times New Roman"/>
          <w:szCs w:val="24"/>
          <w:lang w:eastAsia="es-ES"/>
        </w:rPr>
        <w:t xml:space="preserve"> se determina que en </w:t>
      </w:r>
      <w:r w:rsidR="000E67DA">
        <w:rPr>
          <w:rFonts w:eastAsia="Times New Roman" w:cs="Times New Roman"/>
          <w:szCs w:val="24"/>
          <w:lang w:eastAsia="es-ES"/>
        </w:rPr>
        <w:t>la Tabla</w:t>
      </w:r>
      <w:r>
        <w:rPr>
          <w:rFonts w:eastAsia="Times New Roman" w:cs="Times New Roman"/>
          <w:szCs w:val="24"/>
          <w:lang w:eastAsia="es-ES"/>
        </w:rPr>
        <w:t xml:space="preserve"> 3 </w:t>
      </w:r>
      <w:r w:rsidR="00A54A4B">
        <w:rPr>
          <w:rFonts w:eastAsia="Times New Roman" w:cs="Times New Roman"/>
          <w:szCs w:val="24"/>
          <w:lang w:eastAsia="es-ES"/>
        </w:rPr>
        <w:t xml:space="preserve">se presenta una variación en cada muestra </w:t>
      </w:r>
      <w:r w:rsidR="00CA16BD">
        <w:rPr>
          <w:rFonts w:eastAsia="Times New Roman" w:cs="Times New Roman"/>
          <w:szCs w:val="24"/>
          <w:lang w:eastAsia="es-ES"/>
        </w:rPr>
        <w:t xml:space="preserve">debido a </w:t>
      </w:r>
      <w:r w:rsidR="00A54A4B">
        <w:rPr>
          <w:rFonts w:eastAsia="Times New Roman" w:cs="Times New Roman"/>
          <w:szCs w:val="24"/>
          <w:lang w:eastAsia="es-ES"/>
        </w:rPr>
        <w:t xml:space="preserve">que depende </w:t>
      </w:r>
      <w:r w:rsidR="000E67DA">
        <w:rPr>
          <w:rFonts w:eastAsia="Times New Roman" w:cs="Times New Roman"/>
          <w:szCs w:val="24"/>
          <w:lang w:eastAsia="es-ES"/>
        </w:rPr>
        <w:t xml:space="preserve">del </w:t>
      </w:r>
      <w:r w:rsidR="00CA16BD">
        <w:rPr>
          <w:rFonts w:eastAsia="Times New Roman" w:cs="Times New Roman"/>
          <w:szCs w:val="24"/>
          <w:lang w:eastAsia="es-ES"/>
        </w:rPr>
        <w:t>lapso de tiempo</w:t>
      </w:r>
      <w:r w:rsidR="000E67DA">
        <w:rPr>
          <w:rFonts w:eastAsia="Times New Roman" w:cs="Times New Roman"/>
          <w:szCs w:val="24"/>
          <w:lang w:eastAsia="es-ES"/>
        </w:rPr>
        <w:t xml:space="preserve"> en que se descarga los efluentes líquidos que provienen del proceso de lixiviación</w:t>
      </w:r>
      <w:r w:rsidR="00CA16BD">
        <w:rPr>
          <w:rFonts w:eastAsia="Times New Roman" w:cs="Times New Roman"/>
          <w:szCs w:val="24"/>
          <w:lang w:eastAsia="es-ES"/>
        </w:rPr>
        <w:t>; por lo que el tiempo de sedimentación es corto en las muestras que poseen altos niveles de turbiedad mientras que las muestras que poseen valores bajos el tiempo de sedimentación ha sido mayor y no ha existido afectación por los sólidos en suspensión.</w:t>
      </w:r>
    </w:p>
    <w:p w:rsidR="00E60CFB" w:rsidRDefault="00CA16BD" w:rsidP="00E60CFB">
      <w:pPr>
        <w:spacing w:before="0" w:after="0" w:line="360" w:lineRule="auto"/>
        <w:jc w:val="both"/>
        <w:rPr>
          <w:rFonts w:eastAsia="Times New Roman" w:cs="Times New Roman"/>
          <w:szCs w:val="24"/>
          <w:lang w:eastAsia="es-ES"/>
        </w:rPr>
      </w:pPr>
      <w:r>
        <w:rPr>
          <w:rFonts w:eastAsia="Times New Roman" w:cs="Times New Roman"/>
          <w:szCs w:val="24"/>
          <w:lang w:eastAsia="es-ES"/>
        </w:rPr>
        <w:t xml:space="preserve">En lo </w:t>
      </w:r>
      <w:r w:rsidR="00585FEF">
        <w:rPr>
          <w:rFonts w:eastAsia="Times New Roman" w:cs="Times New Roman"/>
          <w:szCs w:val="24"/>
          <w:lang w:eastAsia="es-ES"/>
        </w:rPr>
        <w:t>que concierne</w:t>
      </w:r>
      <w:r>
        <w:rPr>
          <w:rFonts w:eastAsia="Times New Roman" w:cs="Times New Roman"/>
          <w:szCs w:val="24"/>
          <w:lang w:eastAsia="es-ES"/>
        </w:rPr>
        <w:t xml:space="preserve"> a la conductividad de </w:t>
      </w:r>
      <w:r w:rsidR="00FD1707">
        <w:rPr>
          <w:rFonts w:eastAsia="Times New Roman" w:cs="Times New Roman"/>
          <w:szCs w:val="24"/>
          <w:lang w:eastAsia="es-ES"/>
        </w:rPr>
        <w:t>las muestras analizadas</w:t>
      </w:r>
      <w:r>
        <w:rPr>
          <w:rFonts w:eastAsia="Times New Roman" w:cs="Times New Roman"/>
          <w:szCs w:val="24"/>
          <w:lang w:eastAsia="es-ES"/>
        </w:rPr>
        <w:t xml:space="preserve"> se puede determinar en la Tabla 3 que todas presentan una conductividad alta, debido principalmente a la presencia de iones metálicos en la solución por la acción disolvente del cianuro, el cual forma iones c</w:t>
      </w:r>
      <w:r w:rsidR="00685A0E">
        <w:rPr>
          <w:rFonts w:eastAsia="Times New Roman" w:cs="Times New Roman"/>
          <w:szCs w:val="24"/>
          <w:lang w:eastAsia="es-ES"/>
        </w:rPr>
        <w:t>omplejos principalmente con el C</w:t>
      </w:r>
      <w:r>
        <w:rPr>
          <w:rFonts w:eastAsia="Times New Roman" w:cs="Times New Roman"/>
          <w:szCs w:val="24"/>
          <w:lang w:eastAsia="es-ES"/>
        </w:rPr>
        <w:t xml:space="preserve">obre, </w:t>
      </w:r>
      <w:r w:rsidR="00685A0E">
        <w:rPr>
          <w:rFonts w:eastAsia="Times New Roman" w:cs="Times New Roman"/>
          <w:szCs w:val="24"/>
          <w:lang w:eastAsia="es-ES"/>
        </w:rPr>
        <w:t>Plata, Oro, Z</w:t>
      </w:r>
      <w:r w:rsidR="00FD1707">
        <w:rPr>
          <w:rFonts w:eastAsia="Times New Roman" w:cs="Times New Roman"/>
          <w:szCs w:val="24"/>
          <w:lang w:eastAsia="es-ES"/>
        </w:rPr>
        <w:t>inc</w:t>
      </w:r>
      <w:r>
        <w:rPr>
          <w:rFonts w:eastAsia="Times New Roman" w:cs="Times New Roman"/>
          <w:szCs w:val="24"/>
          <w:lang w:eastAsia="es-ES"/>
        </w:rPr>
        <w:t xml:space="preserve">, </w:t>
      </w:r>
      <w:r w:rsidR="00685A0E">
        <w:rPr>
          <w:rFonts w:eastAsia="Times New Roman" w:cs="Times New Roman"/>
          <w:szCs w:val="24"/>
          <w:lang w:eastAsia="es-ES"/>
        </w:rPr>
        <w:t>H</w:t>
      </w:r>
      <w:r w:rsidR="00585FEF">
        <w:rPr>
          <w:rFonts w:eastAsia="Times New Roman" w:cs="Times New Roman"/>
          <w:szCs w:val="24"/>
          <w:lang w:eastAsia="es-ES"/>
        </w:rPr>
        <w:t xml:space="preserve">ierro, </w:t>
      </w:r>
      <w:r>
        <w:rPr>
          <w:rFonts w:eastAsia="Times New Roman" w:cs="Times New Roman"/>
          <w:szCs w:val="24"/>
          <w:lang w:eastAsia="es-ES"/>
        </w:rPr>
        <w:t>etc</w:t>
      </w:r>
      <w:r w:rsidR="000E67DA">
        <w:rPr>
          <w:rFonts w:eastAsia="Times New Roman" w:cs="Times New Roman"/>
          <w:szCs w:val="24"/>
          <w:lang w:eastAsia="es-ES"/>
        </w:rPr>
        <w:t>.</w:t>
      </w:r>
    </w:p>
    <w:p w:rsidR="007C2A10" w:rsidRDefault="007C2A10" w:rsidP="007C2A10">
      <w:pPr>
        <w:spacing w:before="0" w:after="0" w:line="360" w:lineRule="auto"/>
        <w:jc w:val="both"/>
        <w:rPr>
          <w:rFonts w:eastAsia="Times New Roman" w:cs="Times New Roman"/>
          <w:szCs w:val="24"/>
          <w:lang w:eastAsia="es-ES"/>
        </w:rPr>
      </w:pPr>
    </w:p>
    <w:p w:rsidR="00585FEF" w:rsidRDefault="00585FEF" w:rsidP="007C2A10">
      <w:pPr>
        <w:spacing w:before="0" w:after="0" w:line="360" w:lineRule="auto"/>
        <w:jc w:val="both"/>
        <w:rPr>
          <w:rFonts w:eastAsia="Times New Roman" w:cs="Times New Roman"/>
          <w:szCs w:val="24"/>
          <w:lang w:eastAsia="es-ES"/>
        </w:rPr>
      </w:pPr>
    </w:p>
    <w:p w:rsidR="00585FEF" w:rsidRDefault="00585FEF" w:rsidP="007C2A10">
      <w:pPr>
        <w:spacing w:before="0" w:after="0" w:line="360" w:lineRule="auto"/>
        <w:jc w:val="both"/>
        <w:rPr>
          <w:rFonts w:eastAsia="Times New Roman" w:cs="Times New Roman"/>
          <w:szCs w:val="24"/>
          <w:lang w:eastAsia="es-ES"/>
        </w:rPr>
      </w:pPr>
    </w:p>
    <w:p w:rsidR="00585FEF" w:rsidRDefault="00585FEF" w:rsidP="007C2A10">
      <w:pPr>
        <w:spacing w:before="0" w:after="0" w:line="360" w:lineRule="auto"/>
        <w:jc w:val="both"/>
        <w:rPr>
          <w:rFonts w:eastAsia="Times New Roman" w:cs="Times New Roman"/>
          <w:szCs w:val="24"/>
          <w:lang w:eastAsia="es-ES"/>
        </w:rPr>
      </w:pPr>
    </w:p>
    <w:p w:rsidR="00EE53BF" w:rsidRDefault="00EE53BF" w:rsidP="007C2A10">
      <w:pPr>
        <w:spacing w:before="0" w:after="0" w:line="360" w:lineRule="auto"/>
        <w:jc w:val="both"/>
        <w:rPr>
          <w:rFonts w:eastAsia="Times New Roman" w:cs="Times New Roman"/>
          <w:szCs w:val="24"/>
          <w:lang w:eastAsia="es-ES"/>
        </w:rPr>
      </w:pPr>
    </w:p>
    <w:p w:rsidR="00EE53BF" w:rsidRPr="007C2A10" w:rsidRDefault="00EE53BF" w:rsidP="007C2A10">
      <w:pPr>
        <w:spacing w:before="0" w:after="0" w:line="360" w:lineRule="auto"/>
        <w:jc w:val="both"/>
        <w:rPr>
          <w:rFonts w:eastAsia="Times New Roman" w:cs="Times New Roman"/>
          <w:szCs w:val="24"/>
          <w:lang w:eastAsia="es-ES"/>
        </w:rPr>
      </w:pPr>
    </w:p>
    <w:p w:rsidR="00AC0F0B" w:rsidRPr="006A3673" w:rsidRDefault="000E67DA" w:rsidP="006A3673">
      <w:pPr>
        <w:spacing w:before="0" w:after="0" w:line="360" w:lineRule="auto"/>
        <w:jc w:val="center"/>
        <w:rPr>
          <w:rFonts w:eastAsia="Times New Roman" w:cs="Times New Roman"/>
          <w:szCs w:val="24"/>
        </w:rPr>
      </w:pPr>
      <w:bookmarkStart w:id="221" w:name="_Toc416352582"/>
      <w:r>
        <w:rPr>
          <w:rFonts w:eastAsia="Times New Roman" w:cs="Times New Roman"/>
          <w:b/>
          <w:szCs w:val="24"/>
        </w:rPr>
        <w:lastRenderedPageBreak/>
        <w:t>TABLA</w:t>
      </w:r>
      <w:r w:rsidR="00AB614C">
        <w:rPr>
          <w:rFonts w:eastAsia="Times New Roman" w:cs="Times New Roman"/>
          <w:b/>
          <w:szCs w:val="24"/>
        </w:rPr>
        <w:t xml:space="preserve"> 3</w:t>
      </w:r>
      <w:r w:rsidR="00AC37F5" w:rsidRPr="006A3673">
        <w:rPr>
          <w:rFonts w:eastAsia="Times New Roman" w:cs="Times New Roman"/>
          <w:b/>
          <w:szCs w:val="24"/>
        </w:rPr>
        <w:t>.</w:t>
      </w:r>
      <w:r w:rsidR="00AC37F5" w:rsidRPr="006A3673">
        <w:rPr>
          <w:rFonts w:eastAsia="Times New Roman" w:cs="Times New Roman"/>
          <w:szCs w:val="24"/>
        </w:rPr>
        <w:t xml:space="preserve"> </w:t>
      </w:r>
      <w:r w:rsidR="00C11BDC" w:rsidRPr="006A3673">
        <w:rPr>
          <w:rStyle w:val="Ttulo6Car"/>
          <w:rFonts w:eastAsiaTheme="minorEastAsia"/>
        </w:rPr>
        <w:t>Conductividad y Turbiedad</w:t>
      </w:r>
      <w:bookmarkEnd w:id="221"/>
      <w:r w:rsidR="00C11BDC" w:rsidRPr="006A3673">
        <w:rPr>
          <w:rStyle w:val="Ttulo6Car"/>
          <w:rFonts w:eastAsiaTheme="minorEastAsia"/>
        </w:rPr>
        <w:t xml:space="preserve"> De La Muestra Investigada</w:t>
      </w:r>
    </w:p>
    <w:tbl>
      <w:tblPr>
        <w:tblW w:w="5180" w:type="dxa"/>
        <w:jc w:val="center"/>
        <w:tblCellMar>
          <w:left w:w="70" w:type="dxa"/>
          <w:right w:w="70" w:type="dxa"/>
        </w:tblCellMar>
        <w:tblLook w:val="04A0" w:firstRow="1" w:lastRow="0" w:firstColumn="1" w:lastColumn="0" w:noHBand="0" w:noVBand="1"/>
      </w:tblPr>
      <w:tblGrid>
        <w:gridCol w:w="1660"/>
        <w:gridCol w:w="1980"/>
        <w:gridCol w:w="1540"/>
      </w:tblGrid>
      <w:tr w:rsidR="00AC0F0B" w:rsidRPr="006A3673" w:rsidTr="00AC0F0B">
        <w:trPr>
          <w:trHeight w:val="375"/>
          <w:jc w:val="center"/>
        </w:trPr>
        <w:tc>
          <w:tcPr>
            <w:tcW w:w="1660" w:type="dxa"/>
            <w:tcBorders>
              <w:top w:val="single" w:sz="4" w:space="0" w:color="auto"/>
              <w:left w:val="single" w:sz="4" w:space="0" w:color="auto"/>
              <w:bottom w:val="single" w:sz="4" w:space="0" w:color="auto"/>
              <w:right w:val="single" w:sz="4" w:space="0" w:color="auto"/>
            </w:tcBorders>
            <w:noWrap/>
            <w:vAlign w:val="bottom"/>
            <w:hideMark/>
          </w:tcPr>
          <w:p w:rsidR="00AC0F0B" w:rsidRPr="006A3673" w:rsidRDefault="00AC37F5" w:rsidP="00585FEF">
            <w:pPr>
              <w:spacing w:before="0" w:after="0"/>
              <w:jc w:val="center"/>
              <w:rPr>
                <w:rFonts w:eastAsia="Times New Roman" w:cs="Times New Roman"/>
                <w:b/>
                <w:bCs/>
                <w:color w:val="000000"/>
                <w:szCs w:val="24"/>
                <w:lang w:val="es-MX" w:eastAsia="es-MX"/>
              </w:rPr>
            </w:pPr>
            <w:r w:rsidRPr="006A3673">
              <w:rPr>
                <w:rFonts w:eastAsia="Times New Roman" w:cs="Times New Roman"/>
                <w:b/>
                <w:bCs/>
                <w:color w:val="000000"/>
                <w:szCs w:val="24"/>
                <w:lang w:val="es-MX" w:eastAsia="es-MX"/>
              </w:rPr>
              <w:t>Muestra</w:t>
            </w:r>
          </w:p>
        </w:tc>
        <w:tc>
          <w:tcPr>
            <w:tcW w:w="1980" w:type="dxa"/>
            <w:tcBorders>
              <w:top w:val="single" w:sz="4" w:space="0" w:color="auto"/>
              <w:left w:val="nil"/>
              <w:bottom w:val="single" w:sz="4" w:space="0" w:color="auto"/>
              <w:right w:val="single" w:sz="4" w:space="0" w:color="auto"/>
            </w:tcBorders>
            <w:noWrap/>
            <w:vAlign w:val="bottom"/>
            <w:hideMark/>
          </w:tcPr>
          <w:p w:rsidR="00AC0F0B" w:rsidRPr="006A3673" w:rsidRDefault="00AC37F5" w:rsidP="00585FEF">
            <w:pPr>
              <w:spacing w:before="0" w:after="0"/>
              <w:jc w:val="center"/>
              <w:rPr>
                <w:rFonts w:eastAsia="Times New Roman" w:cs="Times New Roman"/>
                <w:b/>
                <w:bCs/>
                <w:color w:val="000000"/>
                <w:szCs w:val="24"/>
                <w:lang w:val="es-MX" w:eastAsia="es-MX"/>
              </w:rPr>
            </w:pPr>
            <w:r w:rsidRPr="006A3673">
              <w:rPr>
                <w:rFonts w:eastAsia="Times New Roman" w:cs="Times New Roman"/>
                <w:b/>
                <w:bCs/>
                <w:color w:val="000000"/>
                <w:szCs w:val="24"/>
                <w:lang w:val="es-MX" w:eastAsia="es-MX"/>
              </w:rPr>
              <w:t>Conductividad</w:t>
            </w:r>
          </w:p>
          <w:p w:rsidR="00AC0F0B" w:rsidRPr="006A3673" w:rsidRDefault="00AC37F5" w:rsidP="00585FEF">
            <w:pPr>
              <w:spacing w:before="0" w:after="0"/>
              <w:jc w:val="center"/>
              <w:rPr>
                <w:rFonts w:eastAsia="Times New Roman" w:cs="Times New Roman"/>
                <w:bCs/>
                <w:color w:val="000000"/>
                <w:szCs w:val="24"/>
                <w:lang w:val="es-MX" w:eastAsia="es-MX"/>
              </w:rPr>
            </w:pPr>
            <w:r w:rsidRPr="006A3673">
              <w:rPr>
                <w:rFonts w:eastAsia="Times New Roman" w:cs="Times New Roman"/>
                <w:b/>
                <w:bCs/>
                <w:iCs/>
                <w:color w:val="000000"/>
                <w:szCs w:val="24"/>
                <w:lang w:val="es-MX" w:eastAsia="es-MX"/>
              </w:rPr>
              <w:t>uS</w:t>
            </w:r>
            <w:r w:rsidR="004E4112" w:rsidRPr="006A3673">
              <w:rPr>
                <w:rFonts w:eastAsia="Times New Roman" w:cs="Times New Roman"/>
                <w:b/>
                <w:bCs/>
                <w:color w:val="000000"/>
                <w:szCs w:val="24"/>
                <w:lang w:val="es-MX" w:eastAsia="es-MX"/>
              </w:rPr>
              <w:t>/cm</w:t>
            </w:r>
          </w:p>
        </w:tc>
        <w:tc>
          <w:tcPr>
            <w:tcW w:w="1540" w:type="dxa"/>
            <w:tcBorders>
              <w:top w:val="single" w:sz="4" w:space="0" w:color="auto"/>
              <w:left w:val="nil"/>
              <w:bottom w:val="single" w:sz="4" w:space="0" w:color="auto"/>
              <w:right w:val="single" w:sz="4" w:space="0" w:color="auto"/>
            </w:tcBorders>
            <w:noWrap/>
            <w:vAlign w:val="bottom"/>
            <w:hideMark/>
          </w:tcPr>
          <w:p w:rsidR="00AC37F5" w:rsidRPr="006A3673" w:rsidRDefault="00AC37F5" w:rsidP="00585FEF">
            <w:pPr>
              <w:spacing w:before="0" w:after="0"/>
              <w:jc w:val="center"/>
              <w:rPr>
                <w:rFonts w:eastAsia="Times New Roman" w:cs="Times New Roman"/>
                <w:b/>
                <w:bCs/>
                <w:color w:val="000000"/>
                <w:szCs w:val="24"/>
                <w:lang w:val="es-MX" w:eastAsia="es-MX"/>
              </w:rPr>
            </w:pPr>
            <w:r w:rsidRPr="006A3673">
              <w:rPr>
                <w:rFonts w:eastAsia="Times New Roman" w:cs="Times New Roman"/>
                <w:b/>
                <w:bCs/>
                <w:color w:val="000000"/>
                <w:szCs w:val="24"/>
                <w:lang w:val="es-MX" w:eastAsia="es-MX"/>
              </w:rPr>
              <w:t>Turbiedad</w:t>
            </w:r>
          </w:p>
          <w:p w:rsidR="00AC0F0B" w:rsidRPr="006A3673" w:rsidRDefault="00C8527B" w:rsidP="00585FEF">
            <w:pPr>
              <w:spacing w:before="0" w:after="0"/>
              <w:jc w:val="center"/>
              <w:rPr>
                <w:rFonts w:eastAsia="Times New Roman" w:cs="Times New Roman"/>
                <w:bCs/>
                <w:color w:val="000000"/>
                <w:szCs w:val="24"/>
                <w:lang w:val="es-MX" w:eastAsia="es-MX"/>
              </w:rPr>
            </w:pPr>
            <w:r>
              <w:rPr>
                <w:rFonts w:eastAsia="Times New Roman" w:cs="Times New Roman"/>
                <w:b/>
                <w:bCs/>
                <w:color w:val="000000"/>
                <w:szCs w:val="24"/>
                <w:lang w:val="es-MX" w:eastAsia="es-MX"/>
              </w:rPr>
              <w:t>(</w:t>
            </w:r>
            <w:r w:rsidR="00AC37F5" w:rsidRPr="006A3673">
              <w:rPr>
                <w:rFonts w:eastAsia="Times New Roman" w:cs="Times New Roman"/>
                <w:b/>
                <w:bCs/>
                <w:color w:val="000000"/>
                <w:szCs w:val="24"/>
                <w:lang w:val="es-MX" w:eastAsia="es-MX"/>
              </w:rPr>
              <w:t>NTU</w:t>
            </w:r>
            <w:r>
              <w:rPr>
                <w:rFonts w:eastAsia="Times New Roman" w:cs="Times New Roman"/>
                <w:b/>
                <w:bCs/>
                <w:color w:val="000000"/>
                <w:szCs w:val="24"/>
                <w:lang w:val="es-MX" w:eastAsia="es-MX"/>
              </w:rPr>
              <w:t>)</w:t>
            </w:r>
          </w:p>
        </w:tc>
      </w:tr>
      <w:tr w:rsidR="00AC0F0B" w:rsidRPr="006A3673" w:rsidTr="00AC0F0B">
        <w:trPr>
          <w:trHeight w:val="300"/>
          <w:jc w:val="center"/>
        </w:trPr>
        <w:tc>
          <w:tcPr>
            <w:tcW w:w="1660" w:type="dxa"/>
            <w:tcBorders>
              <w:top w:val="nil"/>
              <w:left w:val="single" w:sz="4" w:space="0" w:color="auto"/>
              <w:bottom w:val="single" w:sz="4" w:space="0" w:color="auto"/>
              <w:right w:val="single" w:sz="4" w:space="0" w:color="auto"/>
            </w:tcBorders>
            <w:noWrap/>
            <w:vAlign w:val="bottom"/>
            <w:hideMark/>
          </w:tcPr>
          <w:p w:rsidR="00AC0F0B" w:rsidRPr="006A3673" w:rsidRDefault="004E4112" w:rsidP="00585FE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1</w:t>
            </w:r>
          </w:p>
        </w:tc>
        <w:tc>
          <w:tcPr>
            <w:tcW w:w="1980" w:type="dxa"/>
            <w:tcBorders>
              <w:top w:val="nil"/>
              <w:left w:val="nil"/>
              <w:bottom w:val="single" w:sz="4" w:space="0" w:color="auto"/>
              <w:right w:val="single" w:sz="4" w:space="0" w:color="auto"/>
            </w:tcBorders>
            <w:noWrap/>
            <w:vAlign w:val="bottom"/>
            <w:hideMark/>
          </w:tcPr>
          <w:p w:rsidR="00AC0F0B" w:rsidRPr="006A3673" w:rsidRDefault="004E4112" w:rsidP="00585FE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1010</w:t>
            </w:r>
          </w:p>
        </w:tc>
        <w:tc>
          <w:tcPr>
            <w:tcW w:w="1540" w:type="dxa"/>
            <w:tcBorders>
              <w:top w:val="nil"/>
              <w:left w:val="nil"/>
              <w:bottom w:val="single" w:sz="4" w:space="0" w:color="auto"/>
              <w:right w:val="single" w:sz="4" w:space="0" w:color="auto"/>
            </w:tcBorders>
            <w:noWrap/>
            <w:vAlign w:val="bottom"/>
            <w:hideMark/>
          </w:tcPr>
          <w:p w:rsidR="00AC0F0B" w:rsidRPr="006A3673" w:rsidRDefault="004E4112" w:rsidP="00585FE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292</w:t>
            </w:r>
          </w:p>
        </w:tc>
      </w:tr>
      <w:tr w:rsidR="00AC0F0B" w:rsidRPr="006A3673" w:rsidTr="00AC0F0B">
        <w:trPr>
          <w:trHeight w:val="300"/>
          <w:jc w:val="center"/>
        </w:trPr>
        <w:tc>
          <w:tcPr>
            <w:tcW w:w="1660" w:type="dxa"/>
            <w:tcBorders>
              <w:top w:val="nil"/>
              <w:left w:val="single" w:sz="4" w:space="0" w:color="auto"/>
              <w:bottom w:val="single" w:sz="4" w:space="0" w:color="auto"/>
              <w:right w:val="single" w:sz="4" w:space="0" w:color="auto"/>
            </w:tcBorders>
            <w:noWrap/>
            <w:vAlign w:val="bottom"/>
            <w:hideMark/>
          </w:tcPr>
          <w:p w:rsidR="00AC0F0B" w:rsidRPr="006A3673" w:rsidRDefault="004E4112" w:rsidP="00585FE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2</w:t>
            </w:r>
          </w:p>
        </w:tc>
        <w:tc>
          <w:tcPr>
            <w:tcW w:w="1980" w:type="dxa"/>
            <w:tcBorders>
              <w:top w:val="nil"/>
              <w:left w:val="nil"/>
              <w:bottom w:val="single" w:sz="4" w:space="0" w:color="auto"/>
              <w:right w:val="single" w:sz="4" w:space="0" w:color="auto"/>
            </w:tcBorders>
            <w:noWrap/>
            <w:vAlign w:val="bottom"/>
            <w:hideMark/>
          </w:tcPr>
          <w:p w:rsidR="00AC0F0B" w:rsidRPr="006A3673" w:rsidRDefault="004E4112" w:rsidP="00585FE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1026</w:t>
            </w:r>
          </w:p>
        </w:tc>
        <w:tc>
          <w:tcPr>
            <w:tcW w:w="1540" w:type="dxa"/>
            <w:tcBorders>
              <w:top w:val="nil"/>
              <w:left w:val="nil"/>
              <w:bottom w:val="single" w:sz="4" w:space="0" w:color="auto"/>
              <w:right w:val="single" w:sz="4" w:space="0" w:color="auto"/>
            </w:tcBorders>
            <w:noWrap/>
            <w:vAlign w:val="bottom"/>
            <w:hideMark/>
          </w:tcPr>
          <w:p w:rsidR="00AC0F0B" w:rsidRPr="006A3673" w:rsidRDefault="004E4112" w:rsidP="00585FE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67</w:t>
            </w:r>
          </w:p>
        </w:tc>
      </w:tr>
      <w:tr w:rsidR="00AC0F0B" w:rsidRPr="006A3673" w:rsidTr="00AC0F0B">
        <w:trPr>
          <w:trHeight w:val="300"/>
          <w:jc w:val="center"/>
        </w:trPr>
        <w:tc>
          <w:tcPr>
            <w:tcW w:w="1660" w:type="dxa"/>
            <w:tcBorders>
              <w:top w:val="nil"/>
              <w:left w:val="single" w:sz="4" w:space="0" w:color="auto"/>
              <w:bottom w:val="single" w:sz="4" w:space="0" w:color="auto"/>
              <w:right w:val="single" w:sz="4" w:space="0" w:color="auto"/>
            </w:tcBorders>
            <w:noWrap/>
            <w:vAlign w:val="bottom"/>
            <w:hideMark/>
          </w:tcPr>
          <w:p w:rsidR="00AC0F0B" w:rsidRPr="006A3673" w:rsidRDefault="004E4112" w:rsidP="00585FE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3</w:t>
            </w:r>
          </w:p>
        </w:tc>
        <w:tc>
          <w:tcPr>
            <w:tcW w:w="1980" w:type="dxa"/>
            <w:tcBorders>
              <w:top w:val="nil"/>
              <w:left w:val="nil"/>
              <w:bottom w:val="single" w:sz="4" w:space="0" w:color="auto"/>
              <w:right w:val="single" w:sz="4" w:space="0" w:color="auto"/>
            </w:tcBorders>
            <w:noWrap/>
            <w:vAlign w:val="bottom"/>
            <w:hideMark/>
          </w:tcPr>
          <w:p w:rsidR="00AC0F0B" w:rsidRPr="006A3673" w:rsidRDefault="004E4112" w:rsidP="00585FE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1017</w:t>
            </w:r>
          </w:p>
        </w:tc>
        <w:tc>
          <w:tcPr>
            <w:tcW w:w="1540" w:type="dxa"/>
            <w:tcBorders>
              <w:top w:val="nil"/>
              <w:left w:val="nil"/>
              <w:bottom w:val="single" w:sz="4" w:space="0" w:color="auto"/>
              <w:right w:val="single" w:sz="4" w:space="0" w:color="auto"/>
            </w:tcBorders>
            <w:noWrap/>
            <w:vAlign w:val="bottom"/>
            <w:hideMark/>
          </w:tcPr>
          <w:p w:rsidR="00AC0F0B" w:rsidRPr="006A3673" w:rsidRDefault="004E4112" w:rsidP="00585FE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23</w:t>
            </w:r>
          </w:p>
        </w:tc>
      </w:tr>
      <w:tr w:rsidR="00AC0F0B" w:rsidRPr="006A3673" w:rsidTr="00AC0F0B">
        <w:trPr>
          <w:trHeight w:val="300"/>
          <w:jc w:val="center"/>
        </w:trPr>
        <w:tc>
          <w:tcPr>
            <w:tcW w:w="1660" w:type="dxa"/>
            <w:tcBorders>
              <w:top w:val="nil"/>
              <w:left w:val="single" w:sz="4" w:space="0" w:color="auto"/>
              <w:bottom w:val="single" w:sz="4" w:space="0" w:color="auto"/>
              <w:right w:val="single" w:sz="4" w:space="0" w:color="auto"/>
            </w:tcBorders>
            <w:noWrap/>
            <w:vAlign w:val="bottom"/>
            <w:hideMark/>
          </w:tcPr>
          <w:p w:rsidR="00AC0F0B" w:rsidRPr="006A3673" w:rsidRDefault="004E4112" w:rsidP="00585FE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4</w:t>
            </w:r>
          </w:p>
        </w:tc>
        <w:tc>
          <w:tcPr>
            <w:tcW w:w="1980" w:type="dxa"/>
            <w:tcBorders>
              <w:top w:val="nil"/>
              <w:left w:val="nil"/>
              <w:bottom w:val="single" w:sz="4" w:space="0" w:color="auto"/>
              <w:right w:val="single" w:sz="4" w:space="0" w:color="auto"/>
            </w:tcBorders>
            <w:noWrap/>
            <w:vAlign w:val="bottom"/>
            <w:hideMark/>
          </w:tcPr>
          <w:p w:rsidR="00AC0F0B" w:rsidRPr="006A3673" w:rsidRDefault="004E4112" w:rsidP="00585FE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1202</w:t>
            </w:r>
          </w:p>
        </w:tc>
        <w:tc>
          <w:tcPr>
            <w:tcW w:w="1540" w:type="dxa"/>
            <w:tcBorders>
              <w:top w:val="nil"/>
              <w:left w:val="nil"/>
              <w:bottom w:val="single" w:sz="4" w:space="0" w:color="auto"/>
              <w:right w:val="single" w:sz="4" w:space="0" w:color="auto"/>
            </w:tcBorders>
            <w:noWrap/>
            <w:vAlign w:val="bottom"/>
            <w:hideMark/>
          </w:tcPr>
          <w:p w:rsidR="00AC0F0B" w:rsidRPr="006A3673" w:rsidRDefault="004E4112" w:rsidP="00585FE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12</w:t>
            </w:r>
          </w:p>
        </w:tc>
      </w:tr>
      <w:tr w:rsidR="00AC0F0B" w:rsidRPr="006A3673" w:rsidTr="00AC0F0B">
        <w:trPr>
          <w:trHeight w:val="300"/>
          <w:jc w:val="center"/>
        </w:trPr>
        <w:tc>
          <w:tcPr>
            <w:tcW w:w="1660" w:type="dxa"/>
            <w:tcBorders>
              <w:top w:val="nil"/>
              <w:left w:val="single" w:sz="4" w:space="0" w:color="auto"/>
              <w:bottom w:val="single" w:sz="4" w:space="0" w:color="auto"/>
              <w:right w:val="single" w:sz="4" w:space="0" w:color="auto"/>
            </w:tcBorders>
            <w:noWrap/>
            <w:vAlign w:val="bottom"/>
            <w:hideMark/>
          </w:tcPr>
          <w:p w:rsidR="00AC0F0B" w:rsidRPr="006A3673" w:rsidRDefault="004E4112" w:rsidP="00585FE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5</w:t>
            </w:r>
          </w:p>
        </w:tc>
        <w:tc>
          <w:tcPr>
            <w:tcW w:w="1980" w:type="dxa"/>
            <w:tcBorders>
              <w:top w:val="nil"/>
              <w:left w:val="nil"/>
              <w:bottom w:val="single" w:sz="4" w:space="0" w:color="auto"/>
              <w:right w:val="single" w:sz="4" w:space="0" w:color="auto"/>
            </w:tcBorders>
            <w:noWrap/>
            <w:vAlign w:val="bottom"/>
            <w:hideMark/>
          </w:tcPr>
          <w:p w:rsidR="00AC0F0B" w:rsidRPr="006A3673" w:rsidRDefault="004E4112" w:rsidP="00585FE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1199</w:t>
            </w:r>
          </w:p>
        </w:tc>
        <w:tc>
          <w:tcPr>
            <w:tcW w:w="1540" w:type="dxa"/>
            <w:tcBorders>
              <w:top w:val="nil"/>
              <w:left w:val="nil"/>
              <w:bottom w:val="single" w:sz="4" w:space="0" w:color="auto"/>
              <w:right w:val="single" w:sz="4" w:space="0" w:color="auto"/>
            </w:tcBorders>
            <w:noWrap/>
            <w:vAlign w:val="bottom"/>
            <w:hideMark/>
          </w:tcPr>
          <w:p w:rsidR="00AC0F0B" w:rsidRPr="006A3673" w:rsidRDefault="004E4112" w:rsidP="00585FE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2</w:t>
            </w:r>
          </w:p>
        </w:tc>
      </w:tr>
      <w:tr w:rsidR="00AC0F0B" w:rsidRPr="006A3673" w:rsidTr="00AC0F0B">
        <w:trPr>
          <w:trHeight w:val="300"/>
          <w:jc w:val="center"/>
        </w:trPr>
        <w:tc>
          <w:tcPr>
            <w:tcW w:w="1660" w:type="dxa"/>
            <w:tcBorders>
              <w:top w:val="nil"/>
              <w:left w:val="single" w:sz="4" w:space="0" w:color="auto"/>
              <w:bottom w:val="single" w:sz="4" w:space="0" w:color="auto"/>
              <w:right w:val="single" w:sz="4" w:space="0" w:color="auto"/>
            </w:tcBorders>
            <w:noWrap/>
            <w:vAlign w:val="bottom"/>
            <w:hideMark/>
          </w:tcPr>
          <w:p w:rsidR="00AC0F0B" w:rsidRPr="006A3673" w:rsidRDefault="004E4112" w:rsidP="00585FE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6</w:t>
            </w:r>
          </w:p>
        </w:tc>
        <w:tc>
          <w:tcPr>
            <w:tcW w:w="1980" w:type="dxa"/>
            <w:tcBorders>
              <w:top w:val="nil"/>
              <w:left w:val="nil"/>
              <w:bottom w:val="single" w:sz="4" w:space="0" w:color="auto"/>
              <w:right w:val="single" w:sz="4" w:space="0" w:color="auto"/>
            </w:tcBorders>
            <w:noWrap/>
            <w:vAlign w:val="bottom"/>
            <w:hideMark/>
          </w:tcPr>
          <w:p w:rsidR="00AC0F0B" w:rsidRPr="006A3673" w:rsidRDefault="004E4112" w:rsidP="00585FE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1197</w:t>
            </w:r>
          </w:p>
        </w:tc>
        <w:tc>
          <w:tcPr>
            <w:tcW w:w="1540" w:type="dxa"/>
            <w:tcBorders>
              <w:top w:val="nil"/>
              <w:left w:val="nil"/>
              <w:bottom w:val="single" w:sz="4" w:space="0" w:color="auto"/>
              <w:right w:val="single" w:sz="4" w:space="0" w:color="auto"/>
            </w:tcBorders>
            <w:noWrap/>
            <w:vAlign w:val="bottom"/>
            <w:hideMark/>
          </w:tcPr>
          <w:p w:rsidR="00AC0F0B" w:rsidRPr="006A3673" w:rsidRDefault="00D57489" w:rsidP="00585FEF">
            <w:pPr>
              <w:spacing w:before="0" w:after="0"/>
              <w:jc w:val="center"/>
              <w:rPr>
                <w:rFonts w:eastAsia="Times New Roman" w:cs="Times New Roman"/>
                <w:color w:val="000000"/>
                <w:szCs w:val="24"/>
                <w:lang w:val="es-MX" w:eastAsia="es-MX"/>
              </w:rPr>
            </w:pPr>
            <w:r>
              <w:rPr>
                <w:rFonts w:eastAsia="Times New Roman" w:cs="Times New Roman"/>
                <w:color w:val="000000"/>
                <w:szCs w:val="24"/>
                <w:lang w:val="es-MX" w:eastAsia="es-MX"/>
              </w:rPr>
              <w:t>0,</w:t>
            </w:r>
            <w:r w:rsidR="004E4112" w:rsidRPr="006A3673">
              <w:rPr>
                <w:rFonts w:eastAsia="Times New Roman" w:cs="Times New Roman"/>
                <w:color w:val="000000"/>
                <w:szCs w:val="24"/>
                <w:lang w:val="es-MX" w:eastAsia="es-MX"/>
              </w:rPr>
              <w:t>75</w:t>
            </w:r>
          </w:p>
        </w:tc>
      </w:tr>
      <w:tr w:rsidR="00AC0F0B" w:rsidRPr="006A3673" w:rsidTr="00AC0F0B">
        <w:trPr>
          <w:trHeight w:val="300"/>
          <w:jc w:val="center"/>
        </w:trPr>
        <w:tc>
          <w:tcPr>
            <w:tcW w:w="1660" w:type="dxa"/>
            <w:tcBorders>
              <w:top w:val="nil"/>
              <w:left w:val="single" w:sz="4" w:space="0" w:color="auto"/>
              <w:bottom w:val="single" w:sz="4" w:space="0" w:color="auto"/>
              <w:right w:val="single" w:sz="4" w:space="0" w:color="auto"/>
            </w:tcBorders>
            <w:noWrap/>
            <w:vAlign w:val="bottom"/>
            <w:hideMark/>
          </w:tcPr>
          <w:p w:rsidR="00AC0F0B" w:rsidRPr="006A3673" w:rsidRDefault="004E4112" w:rsidP="00585FE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7</w:t>
            </w:r>
          </w:p>
        </w:tc>
        <w:tc>
          <w:tcPr>
            <w:tcW w:w="1980" w:type="dxa"/>
            <w:tcBorders>
              <w:top w:val="nil"/>
              <w:left w:val="nil"/>
              <w:bottom w:val="single" w:sz="4" w:space="0" w:color="auto"/>
              <w:right w:val="single" w:sz="4" w:space="0" w:color="auto"/>
            </w:tcBorders>
            <w:noWrap/>
            <w:vAlign w:val="bottom"/>
            <w:hideMark/>
          </w:tcPr>
          <w:p w:rsidR="00AC0F0B" w:rsidRPr="006A3673" w:rsidRDefault="004E4112" w:rsidP="00585FE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1093</w:t>
            </w:r>
          </w:p>
        </w:tc>
        <w:tc>
          <w:tcPr>
            <w:tcW w:w="1540" w:type="dxa"/>
            <w:tcBorders>
              <w:top w:val="nil"/>
              <w:left w:val="nil"/>
              <w:bottom w:val="single" w:sz="4" w:space="0" w:color="auto"/>
              <w:right w:val="single" w:sz="4" w:space="0" w:color="auto"/>
            </w:tcBorders>
            <w:noWrap/>
            <w:vAlign w:val="bottom"/>
            <w:hideMark/>
          </w:tcPr>
          <w:p w:rsidR="00AC0F0B" w:rsidRPr="006A3673" w:rsidRDefault="00D57489" w:rsidP="00585FEF">
            <w:pPr>
              <w:spacing w:before="0" w:after="0"/>
              <w:jc w:val="center"/>
              <w:rPr>
                <w:rFonts w:eastAsia="Times New Roman" w:cs="Times New Roman"/>
                <w:color w:val="000000"/>
                <w:szCs w:val="24"/>
                <w:lang w:val="es-MX" w:eastAsia="es-MX"/>
              </w:rPr>
            </w:pPr>
            <w:r>
              <w:rPr>
                <w:rFonts w:eastAsia="Times New Roman" w:cs="Times New Roman"/>
                <w:color w:val="000000"/>
                <w:szCs w:val="24"/>
                <w:lang w:val="es-MX" w:eastAsia="es-MX"/>
              </w:rPr>
              <w:t>26,</w:t>
            </w:r>
            <w:r w:rsidR="004E4112" w:rsidRPr="006A3673">
              <w:rPr>
                <w:rFonts w:eastAsia="Times New Roman" w:cs="Times New Roman"/>
                <w:color w:val="000000"/>
                <w:szCs w:val="24"/>
                <w:lang w:val="es-MX" w:eastAsia="es-MX"/>
              </w:rPr>
              <w:t>7</w:t>
            </w:r>
          </w:p>
        </w:tc>
      </w:tr>
      <w:tr w:rsidR="00AC0F0B" w:rsidRPr="006A3673" w:rsidTr="00AC0F0B">
        <w:trPr>
          <w:trHeight w:val="300"/>
          <w:jc w:val="center"/>
        </w:trPr>
        <w:tc>
          <w:tcPr>
            <w:tcW w:w="1660" w:type="dxa"/>
            <w:tcBorders>
              <w:top w:val="nil"/>
              <w:left w:val="single" w:sz="4" w:space="0" w:color="auto"/>
              <w:bottom w:val="single" w:sz="4" w:space="0" w:color="auto"/>
              <w:right w:val="single" w:sz="4" w:space="0" w:color="auto"/>
            </w:tcBorders>
            <w:noWrap/>
            <w:vAlign w:val="bottom"/>
            <w:hideMark/>
          </w:tcPr>
          <w:p w:rsidR="00AC0F0B" w:rsidRPr="006A3673" w:rsidRDefault="004E4112" w:rsidP="00585FE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8</w:t>
            </w:r>
          </w:p>
        </w:tc>
        <w:tc>
          <w:tcPr>
            <w:tcW w:w="1980" w:type="dxa"/>
            <w:tcBorders>
              <w:top w:val="nil"/>
              <w:left w:val="nil"/>
              <w:bottom w:val="single" w:sz="4" w:space="0" w:color="auto"/>
              <w:right w:val="single" w:sz="4" w:space="0" w:color="auto"/>
            </w:tcBorders>
            <w:noWrap/>
            <w:vAlign w:val="bottom"/>
            <w:hideMark/>
          </w:tcPr>
          <w:p w:rsidR="00AC0F0B" w:rsidRPr="006A3673" w:rsidRDefault="004E4112" w:rsidP="00585FE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1103</w:t>
            </w:r>
          </w:p>
        </w:tc>
        <w:tc>
          <w:tcPr>
            <w:tcW w:w="1540" w:type="dxa"/>
            <w:tcBorders>
              <w:top w:val="nil"/>
              <w:left w:val="nil"/>
              <w:bottom w:val="single" w:sz="4" w:space="0" w:color="auto"/>
              <w:right w:val="single" w:sz="4" w:space="0" w:color="auto"/>
            </w:tcBorders>
            <w:noWrap/>
            <w:vAlign w:val="bottom"/>
            <w:hideMark/>
          </w:tcPr>
          <w:p w:rsidR="00AC0F0B" w:rsidRPr="006A3673" w:rsidRDefault="004E4112" w:rsidP="00585FE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3</w:t>
            </w:r>
          </w:p>
        </w:tc>
      </w:tr>
      <w:tr w:rsidR="00AC0F0B" w:rsidRPr="006A3673" w:rsidTr="00AC0F0B">
        <w:trPr>
          <w:trHeight w:val="300"/>
          <w:jc w:val="center"/>
        </w:trPr>
        <w:tc>
          <w:tcPr>
            <w:tcW w:w="1660" w:type="dxa"/>
            <w:tcBorders>
              <w:top w:val="nil"/>
              <w:left w:val="single" w:sz="4" w:space="0" w:color="auto"/>
              <w:bottom w:val="single" w:sz="4" w:space="0" w:color="auto"/>
              <w:right w:val="single" w:sz="4" w:space="0" w:color="auto"/>
            </w:tcBorders>
            <w:noWrap/>
            <w:vAlign w:val="bottom"/>
            <w:hideMark/>
          </w:tcPr>
          <w:p w:rsidR="00AC0F0B" w:rsidRPr="006A3673" w:rsidRDefault="004E4112" w:rsidP="00585FE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9</w:t>
            </w:r>
          </w:p>
        </w:tc>
        <w:tc>
          <w:tcPr>
            <w:tcW w:w="1980" w:type="dxa"/>
            <w:tcBorders>
              <w:top w:val="nil"/>
              <w:left w:val="nil"/>
              <w:bottom w:val="single" w:sz="4" w:space="0" w:color="auto"/>
              <w:right w:val="single" w:sz="4" w:space="0" w:color="auto"/>
            </w:tcBorders>
            <w:noWrap/>
            <w:vAlign w:val="bottom"/>
            <w:hideMark/>
          </w:tcPr>
          <w:p w:rsidR="00AC0F0B" w:rsidRPr="006A3673" w:rsidRDefault="004E4112" w:rsidP="00585FE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1099</w:t>
            </w:r>
          </w:p>
        </w:tc>
        <w:tc>
          <w:tcPr>
            <w:tcW w:w="1540" w:type="dxa"/>
            <w:tcBorders>
              <w:top w:val="nil"/>
              <w:left w:val="nil"/>
              <w:bottom w:val="single" w:sz="4" w:space="0" w:color="auto"/>
              <w:right w:val="single" w:sz="4" w:space="0" w:color="auto"/>
            </w:tcBorders>
            <w:noWrap/>
            <w:vAlign w:val="bottom"/>
            <w:hideMark/>
          </w:tcPr>
          <w:p w:rsidR="00AC0F0B" w:rsidRPr="006A3673" w:rsidRDefault="004E4112" w:rsidP="00585FE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2</w:t>
            </w:r>
          </w:p>
        </w:tc>
      </w:tr>
      <w:tr w:rsidR="00AC0F0B" w:rsidRPr="006A3673" w:rsidTr="00134A3A">
        <w:trPr>
          <w:trHeight w:val="300"/>
          <w:jc w:val="center"/>
        </w:trPr>
        <w:tc>
          <w:tcPr>
            <w:tcW w:w="1660" w:type="dxa"/>
            <w:tcBorders>
              <w:top w:val="nil"/>
              <w:left w:val="single" w:sz="4" w:space="0" w:color="auto"/>
              <w:bottom w:val="single" w:sz="4" w:space="0" w:color="auto"/>
              <w:right w:val="single" w:sz="4" w:space="0" w:color="auto"/>
            </w:tcBorders>
            <w:noWrap/>
            <w:vAlign w:val="bottom"/>
            <w:hideMark/>
          </w:tcPr>
          <w:p w:rsidR="00AC0F0B" w:rsidRPr="006A3673" w:rsidRDefault="004E4112" w:rsidP="00585FE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10</w:t>
            </w:r>
          </w:p>
        </w:tc>
        <w:tc>
          <w:tcPr>
            <w:tcW w:w="1980" w:type="dxa"/>
            <w:tcBorders>
              <w:top w:val="nil"/>
              <w:left w:val="nil"/>
              <w:bottom w:val="single" w:sz="4" w:space="0" w:color="auto"/>
              <w:right w:val="single" w:sz="4" w:space="0" w:color="auto"/>
            </w:tcBorders>
            <w:noWrap/>
            <w:vAlign w:val="bottom"/>
            <w:hideMark/>
          </w:tcPr>
          <w:p w:rsidR="00AC0F0B" w:rsidRPr="006A3673" w:rsidRDefault="004E4112" w:rsidP="00585FE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1196</w:t>
            </w:r>
          </w:p>
        </w:tc>
        <w:tc>
          <w:tcPr>
            <w:tcW w:w="1540" w:type="dxa"/>
            <w:tcBorders>
              <w:top w:val="nil"/>
              <w:left w:val="nil"/>
              <w:bottom w:val="single" w:sz="4" w:space="0" w:color="auto"/>
              <w:right w:val="single" w:sz="4" w:space="0" w:color="auto"/>
            </w:tcBorders>
            <w:noWrap/>
            <w:vAlign w:val="bottom"/>
            <w:hideMark/>
          </w:tcPr>
          <w:p w:rsidR="00134A3A" w:rsidRPr="006A3673" w:rsidRDefault="004E4112" w:rsidP="00585FE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48</w:t>
            </w:r>
          </w:p>
        </w:tc>
      </w:tr>
      <w:tr w:rsidR="00134A3A" w:rsidRPr="006A3673" w:rsidTr="00134A3A">
        <w:trPr>
          <w:trHeight w:val="300"/>
          <w:jc w:val="center"/>
        </w:trPr>
        <w:tc>
          <w:tcPr>
            <w:tcW w:w="5180" w:type="dxa"/>
            <w:gridSpan w:val="3"/>
            <w:tcBorders>
              <w:top w:val="single" w:sz="4" w:space="0" w:color="auto"/>
              <w:left w:val="single" w:sz="4" w:space="0" w:color="auto"/>
              <w:bottom w:val="single" w:sz="4" w:space="0" w:color="auto"/>
              <w:right w:val="single" w:sz="4" w:space="0" w:color="auto"/>
            </w:tcBorders>
            <w:noWrap/>
            <w:vAlign w:val="bottom"/>
          </w:tcPr>
          <w:p w:rsidR="00134A3A" w:rsidRPr="006A3673" w:rsidRDefault="00AB614C" w:rsidP="00585FEF">
            <w:pPr>
              <w:spacing w:before="0" w:after="0"/>
              <w:jc w:val="both"/>
              <w:rPr>
                <w:rFonts w:eastAsia="Times New Roman" w:cs="Times New Roman"/>
                <w:color w:val="000000"/>
                <w:szCs w:val="24"/>
                <w:lang w:val="es-MX" w:eastAsia="es-MX"/>
              </w:rPr>
            </w:pPr>
            <w:r w:rsidRPr="006A3673">
              <w:rPr>
                <w:rFonts w:eastAsia="Times New Roman" w:cs="Times New Roman"/>
                <w:szCs w:val="24"/>
                <w:lang w:eastAsia="es-ES"/>
              </w:rPr>
              <w:t xml:space="preserve">Fuente. </w:t>
            </w:r>
            <w:r>
              <w:rPr>
                <w:rFonts w:eastAsia="Times New Roman" w:cs="Times New Roman"/>
                <w:szCs w:val="24"/>
                <w:lang w:eastAsia="es-ES"/>
              </w:rPr>
              <w:t>Autora</w:t>
            </w:r>
          </w:p>
        </w:tc>
      </w:tr>
    </w:tbl>
    <w:p w:rsidR="001E52F3" w:rsidRDefault="001E52F3" w:rsidP="006A3673">
      <w:pPr>
        <w:spacing w:before="0" w:after="0" w:line="360" w:lineRule="auto"/>
        <w:jc w:val="center"/>
        <w:rPr>
          <w:rFonts w:cs="Times New Roman"/>
          <w:b/>
          <w:szCs w:val="24"/>
        </w:rPr>
      </w:pPr>
    </w:p>
    <w:p w:rsidR="00EE53BF" w:rsidRDefault="00EE53BF" w:rsidP="006A3673">
      <w:pPr>
        <w:spacing w:before="0" w:after="0" w:line="360" w:lineRule="auto"/>
        <w:jc w:val="center"/>
        <w:rPr>
          <w:rFonts w:cs="Times New Roman"/>
          <w:b/>
          <w:szCs w:val="24"/>
        </w:rPr>
      </w:pPr>
    </w:p>
    <w:p w:rsidR="00E60CFB" w:rsidRPr="00E60CFB" w:rsidRDefault="00E60CFB" w:rsidP="00E60CFB">
      <w:pPr>
        <w:spacing w:before="0" w:after="0" w:line="360" w:lineRule="auto"/>
        <w:jc w:val="both"/>
        <w:rPr>
          <w:rFonts w:cs="Times New Roman"/>
          <w:b/>
          <w:szCs w:val="24"/>
        </w:rPr>
      </w:pPr>
      <w:r>
        <w:rPr>
          <w:rFonts w:eastAsiaTheme="minorHAnsi" w:cs="Times New Roman"/>
          <w:color w:val="000000"/>
          <w:szCs w:val="24"/>
          <w:lang w:val="es-MX" w:eastAsia="en-US"/>
        </w:rPr>
        <w:t>E</w:t>
      </w:r>
      <w:r w:rsidRPr="00E60CFB">
        <w:rPr>
          <w:rFonts w:eastAsiaTheme="minorHAnsi" w:cs="Times New Roman"/>
          <w:color w:val="000000"/>
          <w:szCs w:val="24"/>
          <w:lang w:val="es-MX" w:eastAsia="en-US"/>
        </w:rPr>
        <w:t>l análisis de sólidos en suspensión es</w:t>
      </w:r>
      <w:r w:rsidR="001D4362">
        <w:rPr>
          <w:rFonts w:eastAsiaTheme="minorHAnsi" w:cs="Times New Roman"/>
          <w:color w:val="000000"/>
          <w:szCs w:val="24"/>
          <w:lang w:val="es-MX" w:eastAsia="en-US"/>
        </w:rPr>
        <w:t xml:space="preserve"> proporcional al de la turbiedad indicada en la Tabla 3, ya que es el principal causante de este parámetro y </w:t>
      </w:r>
      <w:r w:rsidR="00C8527B">
        <w:rPr>
          <w:rFonts w:eastAsiaTheme="minorHAnsi" w:cs="Times New Roman"/>
          <w:color w:val="000000"/>
          <w:szCs w:val="24"/>
          <w:lang w:val="es-MX" w:eastAsia="en-US"/>
        </w:rPr>
        <w:t>disminuye</w:t>
      </w:r>
      <w:r w:rsidRPr="00E60CFB">
        <w:rPr>
          <w:rFonts w:eastAsiaTheme="minorHAnsi" w:cs="Times New Roman"/>
          <w:color w:val="000000"/>
          <w:szCs w:val="24"/>
          <w:lang w:val="es-MX" w:eastAsia="en-US"/>
        </w:rPr>
        <w:t xml:space="preserve"> la efectividad del proceso.</w:t>
      </w:r>
      <w:r>
        <w:rPr>
          <w:rFonts w:cs="Times New Roman"/>
          <w:b/>
          <w:szCs w:val="24"/>
        </w:rPr>
        <w:t xml:space="preserve"> </w:t>
      </w:r>
      <w:r w:rsidR="001D4362" w:rsidRPr="001D4362">
        <w:rPr>
          <w:rFonts w:cs="Times New Roman"/>
          <w:szCs w:val="24"/>
        </w:rPr>
        <w:t>A continuación en</w:t>
      </w:r>
      <w:r>
        <w:rPr>
          <w:rFonts w:eastAsiaTheme="minorHAnsi" w:cs="Times New Roman"/>
          <w:color w:val="000000"/>
          <w:szCs w:val="24"/>
          <w:lang w:val="es-MX" w:eastAsia="en-US"/>
        </w:rPr>
        <w:t xml:space="preserve"> </w:t>
      </w:r>
      <w:r w:rsidRPr="00E60CFB">
        <w:rPr>
          <w:rFonts w:eastAsiaTheme="minorHAnsi" w:cs="Times New Roman"/>
          <w:color w:val="000000"/>
          <w:szCs w:val="24"/>
          <w:lang w:val="es-MX" w:eastAsia="en-US"/>
        </w:rPr>
        <w:t>la Tabla 4</w:t>
      </w:r>
      <w:r>
        <w:rPr>
          <w:rFonts w:eastAsiaTheme="minorHAnsi" w:cs="Times New Roman"/>
          <w:color w:val="000000"/>
          <w:szCs w:val="24"/>
          <w:lang w:val="es-MX" w:eastAsia="en-US"/>
        </w:rPr>
        <w:t xml:space="preserve"> se observa que </w:t>
      </w:r>
      <w:r w:rsidRPr="00E60CFB">
        <w:rPr>
          <w:rFonts w:eastAsiaTheme="minorHAnsi" w:cs="Times New Roman"/>
          <w:color w:val="000000"/>
          <w:szCs w:val="24"/>
          <w:lang w:val="es-MX" w:eastAsia="en-US"/>
        </w:rPr>
        <w:t xml:space="preserve">existe una variación </w:t>
      </w:r>
      <w:r w:rsidR="001D4362">
        <w:rPr>
          <w:rFonts w:eastAsiaTheme="minorHAnsi" w:cs="Times New Roman"/>
          <w:color w:val="000000"/>
          <w:szCs w:val="24"/>
          <w:lang w:val="es-MX" w:eastAsia="en-US"/>
        </w:rPr>
        <w:t>en los valores medidos de los sólidos en suspensión y su relación a los valore</w:t>
      </w:r>
      <w:r w:rsidR="00585FEF">
        <w:rPr>
          <w:rFonts w:eastAsiaTheme="minorHAnsi" w:cs="Times New Roman"/>
          <w:color w:val="000000"/>
          <w:szCs w:val="24"/>
          <w:lang w:val="es-MX" w:eastAsia="en-US"/>
        </w:rPr>
        <w:t>s de turbiedad descritos en la T</w:t>
      </w:r>
      <w:r w:rsidR="001D4362">
        <w:rPr>
          <w:rFonts w:eastAsiaTheme="minorHAnsi" w:cs="Times New Roman"/>
          <w:color w:val="000000"/>
          <w:szCs w:val="24"/>
          <w:lang w:val="es-MX" w:eastAsia="en-US"/>
        </w:rPr>
        <w:t>abla 3</w:t>
      </w:r>
      <w:r>
        <w:rPr>
          <w:rFonts w:eastAsiaTheme="minorHAnsi" w:cs="Times New Roman"/>
          <w:color w:val="000000"/>
          <w:szCs w:val="24"/>
          <w:lang w:val="es-MX" w:eastAsia="en-US"/>
        </w:rPr>
        <w:t>.</w:t>
      </w:r>
    </w:p>
    <w:p w:rsidR="001E52F3" w:rsidRPr="001E52F3" w:rsidRDefault="001E52F3" w:rsidP="001E52F3">
      <w:pPr>
        <w:autoSpaceDE w:val="0"/>
        <w:autoSpaceDN w:val="0"/>
        <w:adjustRightInd w:val="0"/>
        <w:spacing w:before="0" w:after="0" w:line="240" w:lineRule="auto"/>
        <w:rPr>
          <w:rFonts w:ascii="Tahoma" w:eastAsiaTheme="minorHAnsi" w:hAnsi="Tahoma" w:cs="Tahoma"/>
          <w:color w:val="000000"/>
          <w:szCs w:val="24"/>
          <w:lang w:eastAsia="en-US"/>
        </w:rPr>
      </w:pPr>
    </w:p>
    <w:p w:rsidR="00835C17" w:rsidRPr="006A3673" w:rsidRDefault="00AB614C" w:rsidP="006A3673">
      <w:pPr>
        <w:spacing w:before="0" w:after="0" w:line="360" w:lineRule="auto"/>
        <w:jc w:val="center"/>
        <w:rPr>
          <w:rFonts w:cs="Times New Roman"/>
          <w:b/>
          <w:szCs w:val="24"/>
        </w:rPr>
      </w:pPr>
      <w:r>
        <w:rPr>
          <w:rFonts w:cs="Times New Roman"/>
          <w:b/>
          <w:szCs w:val="24"/>
        </w:rPr>
        <w:t>TABLA 4</w:t>
      </w:r>
      <w:r w:rsidR="00F22E87" w:rsidRPr="006A3673">
        <w:rPr>
          <w:rFonts w:cs="Times New Roman"/>
          <w:b/>
          <w:szCs w:val="24"/>
        </w:rPr>
        <w:t xml:space="preserve">. </w:t>
      </w:r>
      <w:r w:rsidR="00835C17" w:rsidRPr="006A3673">
        <w:rPr>
          <w:rFonts w:cs="Times New Roman"/>
          <w:b/>
          <w:szCs w:val="24"/>
        </w:rPr>
        <w:t>Sólidos En Suspensión</w:t>
      </w:r>
      <w:r w:rsidR="00C11BDC" w:rsidRPr="006A3673">
        <w:rPr>
          <w:rFonts w:cs="Times New Roman"/>
          <w:b/>
          <w:szCs w:val="24"/>
        </w:rPr>
        <w:t xml:space="preserve"> de la Muestra</w:t>
      </w:r>
    </w:p>
    <w:tbl>
      <w:tblPr>
        <w:tblStyle w:val="Tablaconcuadrcula"/>
        <w:tblW w:w="0" w:type="auto"/>
        <w:jc w:val="center"/>
        <w:tblLook w:val="04A0" w:firstRow="1" w:lastRow="0" w:firstColumn="1" w:lastColumn="0" w:noHBand="0" w:noVBand="1"/>
      </w:tblPr>
      <w:tblGrid>
        <w:gridCol w:w="1687"/>
        <w:gridCol w:w="2849"/>
      </w:tblGrid>
      <w:tr w:rsidR="00835C17" w:rsidRPr="006A3673" w:rsidTr="00835C17">
        <w:trPr>
          <w:jc w:val="center"/>
        </w:trPr>
        <w:tc>
          <w:tcPr>
            <w:tcW w:w="1687" w:type="dxa"/>
          </w:tcPr>
          <w:p w:rsidR="004B2CDD" w:rsidRPr="006A3673" w:rsidRDefault="004B2CDD" w:rsidP="00585FEF">
            <w:pPr>
              <w:spacing w:before="0" w:after="0" w:line="276" w:lineRule="auto"/>
              <w:jc w:val="center"/>
              <w:rPr>
                <w:rFonts w:cs="Times New Roman"/>
                <w:b/>
                <w:szCs w:val="24"/>
              </w:rPr>
            </w:pPr>
            <w:r w:rsidRPr="006A3673">
              <w:rPr>
                <w:rFonts w:cs="Times New Roman"/>
                <w:b/>
                <w:szCs w:val="24"/>
              </w:rPr>
              <w:t>N°</w:t>
            </w:r>
          </w:p>
          <w:p w:rsidR="00835C17" w:rsidRPr="006A3673" w:rsidRDefault="004B2CDD" w:rsidP="00585FEF">
            <w:pPr>
              <w:spacing w:before="0" w:after="0" w:line="276" w:lineRule="auto"/>
              <w:jc w:val="center"/>
              <w:rPr>
                <w:rFonts w:cs="Times New Roman"/>
                <w:b/>
                <w:szCs w:val="24"/>
              </w:rPr>
            </w:pPr>
            <w:r w:rsidRPr="006A3673">
              <w:rPr>
                <w:rFonts w:cs="Times New Roman"/>
                <w:b/>
                <w:szCs w:val="24"/>
              </w:rPr>
              <w:t>M</w:t>
            </w:r>
            <w:r w:rsidR="00835C17" w:rsidRPr="006A3673">
              <w:rPr>
                <w:rFonts w:cs="Times New Roman"/>
                <w:b/>
                <w:szCs w:val="24"/>
              </w:rPr>
              <w:t>uestras</w:t>
            </w:r>
          </w:p>
        </w:tc>
        <w:tc>
          <w:tcPr>
            <w:tcW w:w="2849" w:type="dxa"/>
          </w:tcPr>
          <w:p w:rsidR="00835C17" w:rsidRPr="006A3673" w:rsidRDefault="004B2CDD" w:rsidP="00585FEF">
            <w:pPr>
              <w:spacing w:before="0" w:after="0" w:line="276" w:lineRule="auto"/>
              <w:jc w:val="center"/>
              <w:rPr>
                <w:rFonts w:cs="Times New Roman"/>
                <w:b/>
                <w:szCs w:val="24"/>
              </w:rPr>
            </w:pPr>
            <w:r w:rsidRPr="006A3673">
              <w:rPr>
                <w:rFonts w:cs="Times New Roman"/>
                <w:b/>
                <w:szCs w:val="24"/>
              </w:rPr>
              <w:t>Sólidos en Suspensión</w:t>
            </w:r>
          </w:p>
          <w:p w:rsidR="004B2CDD" w:rsidRPr="006A3673" w:rsidRDefault="004B2CDD" w:rsidP="00585FEF">
            <w:pPr>
              <w:spacing w:before="0" w:after="0" w:line="276" w:lineRule="auto"/>
              <w:jc w:val="center"/>
              <w:rPr>
                <w:rFonts w:cs="Times New Roman"/>
                <w:b/>
                <w:szCs w:val="24"/>
              </w:rPr>
            </w:pPr>
            <w:r w:rsidRPr="006A3673">
              <w:rPr>
                <w:rFonts w:cs="Times New Roman"/>
                <w:b/>
                <w:szCs w:val="24"/>
              </w:rPr>
              <w:t>(mg/L)</w:t>
            </w:r>
          </w:p>
        </w:tc>
      </w:tr>
      <w:tr w:rsidR="00835C17" w:rsidRPr="006A3673" w:rsidTr="00835C17">
        <w:trPr>
          <w:jc w:val="center"/>
        </w:trPr>
        <w:tc>
          <w:tcPr>
            <w:tcW w:w="1687" w:type="dxa"/>
          </w:tcPr>
          <w:p w:rsidR="00835C17" w:rsidRPr="006A3673" w:rsidRDefault="006431AA" w:rsidP="00585FEF">
            <w:pPr>
              <w:spacing w:before="0" w:after="0" w:line="276" w:lineRule="auto"/>
              <w:jc w:val="center"/>
              <w:rPr>
                <w:rFonts w:cs="Times New Roman"/>
                <w:szCs w:val="24"/>
              </w:rPr>
            </w:pPr>
            <w:r w:rsidRPr="006A3673">
              <w:rPr>
                <w:rFonts w:cs="Times New Roman"/>
                <w:szCs w:val="24"/>
              </w:rPr>
              <w:t>1</w:t>
            </w:r>
          </w:p>
        </w:tc>
        <w:tc>
          <w:tcPr>
            <w:tcW w:w="2849" w:type="dxa"/>
          </w:tcPr>
          <w:p w:rsidR="00835C17" w:rsidRPr="006A3673" w:rsidRDefault="004B2CDD" w:rsidP="00585FEF">
            <w:pPr>
              <w:spacing w:before="0" w:after="0" w:line="276" w:lineRule="auto"/>
              <w:jc w:val="center"/>
              <w:rPr>
                <w:rFonts w:cs="Times New Roman"/>
                <w:szCs w:val="24"/>
              </w:rPr>
            </w:pPr>
            <w:r w:rsidRPr="006A3673">
              <w:rPr>
                <w:rFonts w:cs="Times New Roman"/>
                <w:szCs w:val="24"/>
              </w:rPr>
              <w:t>700</w:t>
            </w:r>
            <w:r w:rsidR="00981C2D" w:rsidRPr="006A3673">
              <w:rPr>
                <w:rFonts w:cs="Times New Roman"/>
                <w:szCs w:val="24"/>
              </w:rPr>
              <w:t>,</w:t>
            </w:r>
            <w:r w:rsidR="00163D11" w:rsidRPr="006A3673">
              <w:rPr>
                <w:rFonts w:cs="Times New Roman"/>
                <w:szCs w:val="24"/>
              </w:rPr>
              <w:t>000</w:t>
            </w:r>
          </w:p>
        </w:tc>
      </w:tr>
      <w:tr w:rsidR="00835C17" w:rsidRPr="006A3673" w:rsidTr="00835C17">
        <w:trPr>
          <w:jc w:val="center"/>
        </w:trPr>
        <w:tc>
          <w:tcPr>
            <w:tcW w:w="1687" w:type="dxa"/>
          </w:tcPr>
          <w:p w:rsidR="00835C17" w:rsidRPr="006A3673" w:rsidRDefault="006431AA" w:rsidP="00585FEF">
            <w:pPr>
              <w:spacing w:before="0" w:after="0" w:line="276" w:lineRule="auto"/>
              <w:jc w:val="center"/>
              <w:rPr>
                <w:rFonts w:cs="Times New Roman"/>
                <w:szCs w:val="24"/>
              </w:rPr>
            </w:pPr>
            <w:r w:rsidRPr="006A3673">
              <w:rPr>
                <w:rFonts w:cs="Times New Roman"/>
                <w:szCs w:val="24"/>
              </w:rPr>
              <w:t>2</w:t>
            </w:r>
          </w:p>
        </w:tc>
        <w:tc>
          <w:tcPr>
            <w:tcW w:w="2849" w:type="dxa"/>
          </w:tcPr>
          <w:p w:rsidR="00835C17" w:rsidRPr="006A3673" w:rsidRDefault="004B2CDD" w:rsidP="00585FEF">
            <w:pPr>
              <w:spacing w:before="0" w:after="0" w:line="276" w:lineRule="auto"/>
              <w:jc w:val="center"/>
              <w:rPr>
                <w:rFonts w:cs="Times New Roman"/>
                <w:szCs w:val="24"/>
              </w:rPr>
            </w:pPr>
            <w:r w:rsidRPr="006A3673">
              <w:rPr>
                <w:rFonts w:cs="Times New Roman"/>
                <w:szCs w:val="24"/>
              </w:rPr>
              <w:t>182</w:t>
            </w:r>
            <w:r w:rsidR="00981C2D" w:rsidRPr="006A3673">
              <w:rPr>
                <w:rFonts w:cs="Times New Roman"/>
                <w:szCs w:val="24"/>
              </w:rPr>
              <w:t>,</w:t>
            </w:r>
            <w:r w:rsidR="00163D11" w:rsidRPr="006A3673">
              <w:rPr>
                <w:rFonts w:cs="Times New Roman"/>
                <w:szCs w:val="24"/>
              </w:rPr>
              <w:t>000</w:t>
            </w:r>
          </w:p>
        </w:tc>
      </w:tr>
      <w:tr w:rsidR="00835C17" w:rsidRPr="006A3673" w:rsidTr="00835C17">
        <w:trPr>
          <w:jc w:val="center"/>
        </w:trPr>
        <w:tc>
          <w:tcPr>
            <w:tcW w:w="1687" w:type="dxa"/>
          </w:tcPr>
          <w:p w:rsidR="00835C17" w:rsidRPr="006A3673" w:rsidRDefault="006431AA" w:rsidP="00585FEF">
            <w:pPr>
              <w:spacing w:before="0" w:after="0" w:line="276" w:lineRule="auto"/>
              <w:jc w:val="center"/>
              <w:rPr>
                <w:rFonts w:cs="Times New Roman"/>
                <w:szCs w:val="24"/>
              </w:rPr>
            </w:pPr>
            <w:r w:rsidRPr="006A3673">
              <w:rPr>
                <w:rFonts w:cs="Times New Roman"/>
                <w:szCs w:val="24"/>
              </w:rPr>
              <w:t>3</w:t>
            </w:r>
          </w:p>
        </w:tc>
        <w:tc>
          <w:tcPr>
            <w:tcW w:w="2849" w:type="dxa"/>
          </w:tcPr>
          <w:p w:rsidR="00835C17" w:rsidRPr="006A3673" w:rsidRDefault="004B2CDD" w:rsidP="00585FEF">
            <w:pPr>
              <w:spacing w:before="0" w:after="0" w:line="276" w:lineRule="auto"/>
              <w:jc w:val="center"/>
              <w:rPr>
                <w:rFonts w:cs="Times New Roman"/>
                <w:szCs w:val="24"/>
              </w:rPr>
            </w:pPr>
            <w:r w:rsidRPr="006A3673">
              <w:rPr>
                <w:rFonts w:cs="Times New Roman"/>
                <w:szCs w:val="24"/>
              </w:rPr>
              <w:t>180</w:t>
            </w:r>
            <w:r w:rsidR="00981C2D" w:rsidRPr="006A3673">
              <w:rPr>
                <w:rFonts w:cs="Times New Roman"/>
                <w:szCs w:val="24"/>
              </w:rPr>
              <w:t>,</w:t>
            </w:r>
            <w:r w:rsidR="00163D11" w:rsidRPr="006A3673">
              <w:rPr>
                <w:rFonts w:cs="Times New Roman"/>
                <w:szCs w:val="24"/>
              </w:rPr>
              <w:t>000</w:t>
            </w:r>
          </w:p>
        </w:tc>
      </w:tr>
      <w:tr w:rsidR="00835C17" w:rsidRPr="006A3673" w:rsidTr="00835C17">
        <w:trPr>
          <w:jc w:val="center"/>
        </w:trPr>
        <w:tc>
          <w:tcPr>
            <w:tcW w:w="1687" w:type="dxa"/>
          </w:tcPr>
          <w:p w:rsidR="00835C17" w:rsidRPr="006A3673" w:rsidRDefault="006431AA" w:rsidP="00585FEF">
            <w:pPr>
              <w:spacing w:before="0" w:after="0" w:line="276" w:lineRule="auto"/>
              <w:jc w:val="center"/>
              <w:rPr>
                <w:rFonts w:cs="Times New Roman"/>
                <w:szCs w:val="24"/>
              </w:rPr>
            </w:pPr>
            <w:r w:rsidRPr="006A3673">
              <w:rPr>
                <w:rFonts w:cs="Times New Roman"/>
                <w:szCs w:val="24"/>
              </w:rPr>
              <w:t>4</w:t>
            </w:r>
          </w:p>
        </w:tc>
        <w:tc>
          <w:tcPr>
            <w:tcW w:w="2849" w:type="dxa"/>
          </w:tcPr>
          <w:p w:rsidR="00835C17" w:rsidRPr="006A3673" w:rsidRDefault="004B2CDD" w:rsidP="00585FEF">
            <w:pPr>
              <w:spacing w:before="0" w:after="0" w:line="276" w:lineRule="auto"/>
              <w:jc w:val="center"/>
              <w:rPr>
                <w:rFonts w:cs="Times New Roman"/>
                <w:szCs w:val="24"/>
              </w:rPr>
            </w:pPr>
            <w:r w:rsidRPr="006A3673">
              <w:rPr>
                <w:rFonts w:cs="Times New Roman"/>
                <w:szCs w:val="24"/>
              </w:rPr>
              <w:t>132</w:t>
            </w:r>
            <w:r w:rsidR="00981C2D" w:rsidRPr="006A3673">
              <w:rPr>
                <w:rFonts w:cs="Times New Roman"/>
                <w:szCs w:val="24"/>
              </w:rPr>
              <w:t>,</w:t>
            </w:r>
            <w:r w:rsidR="00163D11" w:rsidRPr="006A3673">
              <w:rPr>
                <w:rFonts w:cs="Times New Roman"/>
                <w:szCs w:val="24"/>
              </w:rPr>
              <w:t>000</w:t>
            </w:r>
          </w:p>
        </w:tc>
      </w:tr>
      <w:tr w:rsidR="00835C17" w:rsidRPr="006A3673" w:rsidTr="00835C17">
        <w:trPr>
          <w:jc w:val="center"/>
        </w:trPr>
        <w:tc>
          <w:tcPr>
            <w:tcW w:w="1687" w:type="dxa"/>
          </w:tcPr>
          <w:p w:rsidR="00835C17" w:rsidRPr="006A3673" w:rsidRDefault="006431AA" w:rsidP="00585FEF">
            <w:pPr>
              <w:spacing w:before="0" w:after="0" w:line="276" w:lineRule="auto"/>
              <w:jc w:val="center"/>
              <w:rPr>
                <w:rFonts w:cs="Times New Roman"/>
                <w:szCs w:val="24"/>
              </w:rPr>
            </w:pPr>
            <w:r w:rsidRPr="006A3673">
              <w:rPr>
                <w:rFonts w:cs="Times New Roman"/>
                <w:szCs w:val="24"/>
              </w:rPr>
              <w:t>5</w:t>
            </w:r>
          </w:p>
        </w:tc>
        <w:tc>
          <w:tcPr>
            <w:tcW w:w="2849" w:type="dxa"/>
          </w:tcPr>
          <w:p w:rsidR="00835C17" w:rsidRPr="006A3673" w:rsidRDefault="004B2CDD" w:rsidP="00585FEF">
            <w:pPr>
              <w:spacing w:before="0" w:after="0" w:line="276" w:lineRule="auto"/>
              <w:jc w:val="center"/>
              <w:rPr>
                <w:rFonts w:cs="Times New Roman"/>
                <w:szCs w:val="24"/>
              </w:rPr>
            </w:pPr>
            <w:r w:rsidRPr="006A3673">
              <w:rPr>
                <w:rFonts w:cs="Times New Roman"/>
                <w:szCs w:val="24"/>
              </w:rPr>
              <w:t>61</w:t>
            </w:r>
            <w:r w:rsidR="00981C2D" w:rsidRPr="006A3673">
              <w:rPr>
                <w:rFonts w:cs="Times New Roman"/>
                <w:szCs w:val="24"/>
              </w:rPr>
              <w:t>,</w:t>
            </w:r>
            <w:r w:rsidR="00163D11" w:rsidRPr="006A3673">
              <w:rPr>
                <w:rFonts w:cs="Times New Roman"/>
                <w:szCs w:val="24"/>
              </w:rPr>
              <w:t>000</w:t>
            </w:r>
          </w:p>
        </w:tc>
      </w:tr>
      <w:tr w:rsidR="00835C17" w:rsidRPr="006A3673" w:rsidTr="00835C17">
        <w:trPr>
          <w:jc w:val="center"/>
        </w:trPr>
        <w:tc>
          <w:tcPr>
            <w:tcW w:w="1687" w:type="dxa"/>
          </w:tcPr>
          <w:p w:rsidR="00835C17" w:rsidRPr="006A3673" w:rsidRDefault="006431AA" w:rsidP="00585FEF">
            <w:pPr>
              <w:spacing w:before="0" w:after="0" w:line="276" w:lineRule="auto"/>
              <w:jc w:val="center"/>
              <w:rPr>
                <w:rFonts w:cs="Times New Roman"/>
                <w:szCs w:val="24"/>
              </w:rPr>
            </w:pPr>
            <w:r w:rsidRPr="006A3673">
              <w:rPr>
                <w:rFonts w:cs="Times New Roman"/>
                <w:szCs w:val="24"/>
              </w:rPr>
              <w:t>6</w:t>
            </w:r>
          </w:p>
        </w:tc>
        <w:tc>
          <w:tcPr>
            <w:tcW w:w="2849" w:type="dxa"/>
          </w:tcPr>
          <w:p w:rsidR="00835C17" w:rsidRPr="006A3673" w:rsidRDefault="004B2CDD" w:rsidP="00585FEF">
            <w:pPr>
              <w:spacing w:before="0" w:after="0" w:line="276" w:lineRule="auto"/>
              <w:jc w:val="center"/>
              <w:rPr>
                <w:rFonts w:cs="Times New Roman"/>
                <w:szCs w:val="24"/>
              </w:rPr>
            </w:pPr>
            <w:r w:rsidRPr="006A3673">
              <w:rPr>
                <w:rFonts w:cs="Times New Roman"/>
                <w:szCs w:val="24"/>
              </w:rPr>
              <w:t>43</w:t>
            </w:r>
            <w:r w:rsidR="00981C2D" w:rsidRPr="006A3673">
              <w:rPr>
                <w:rFonts w:cs="Times New Roman"/>
                <w:szCs w:val="24"/>
              </w:rPr>
              <w:t>,</w:t>
            </w:r>
            <w:r w:rsidR="00163D11" w:rsidRPr="006A3673">
              <w:rPr>
                <w:rFonts w:cs="Times New Roman"/>
                <w:szCs w:val="24"/>
              </w:rPr>
              <w:t>000</w:t>
            </w:r>
          </w:p>
        </w:tc>
      </w:tr>
      <w:tr w:rsidR="00835C17" w:rsidRPr="006A3673" w:rsidTr="00835C17">
        <w:trPr>
          <w:jc w:val="center"/>
        </w:trPr>
        <w:tc>
          <w:tcPr>
            <w:tcW w:w="1687" w:type="dxa"/>
          </w:tcPr>
          <w:p w:rsidR="00835C17" w:rsidRPr="006A3673" w:rsidRDefault="006431AA" w:rsidP="00585FEF">
            <w:pPr>
              <w:spacing w:before="0" w:after="0" w:line="276" w:lineRule="auto"/>
              <w:jc w:val="center"/>
              <w:rPr>
                <w:rFonts w:cs="Times New Roman"/>
                <w:szCs w:val="24"/>
              </w:rPr>
            </w:pPr>
            <w:r w:rsidRPr="006A3673">
              <w:rPr>
                <w:rFonts w:cs="Times New Roman"/>
                <w:szCs w:val="24"/>
              </w:rPr>
              <w:t>7</w:t>
            </w:r>
          </w:p>
        </w:tc>
        <w:tc>
          <w:tcPr>
            <w:tcW w:w="2849" w:type="dxa"/>
          </w:tcPr>
          <w:p w:rsidR="00835C17" w:rsidRPr="006A3673" w:rsidRDefault="004B2CDD" w:rsidP="00585FEF">
            <w:pPr>
              <w:spacing w:before="0" w:after="0" w:line="276" w:lineRule="auto"/>
              <w:jc w:val="center"/>
              <w:rPr>
                <w:rFonts w:cs="Times New Roman"/>
                <w:szCs w:val="24"/>
              </w:rPr>
            </w:pPr>
            <w:r w:rsidRPr="006A3673">
              <w:rPr>
                <w:rFonts w:cs="Times New Roman"/>
                <w:szCs w:val="24"/>
              </w:rPr>
              <w:t>232</w:t>
            </w:r>
            <w:r w:rsidR="00981C2D" w:rsidRPr="006A3673">
              <w:rPr>
                <w:rFonts w:cs="Times New Roman"/>
                <w:szCs w:val="24"/>
              </w:rPr>
              <w:t>,</w:t>
            </w:r>
            <w:r w:rsidR="00163D11" w:rsidRPr="006A3673">
              <w:rPr>
                <w:rFonts w:cs="Times New Roman"/>
                <w:szCs w:val="24"/>
              </w:rPr>
              <w:t>000</w:t>
            </w:r>
          </w:p>
        </w:tc>
      </w:tr>
      <w:tr w:rsidR="006431AA" w:rsidRPr="006A3673" w:rsidTr="00835C17">
        <w:trPr>
          <w:jc w:val="center"/>
        </w:trPr>
        <w:tc>
          <w:tcPr>
            <w:tcW w:w="1687" w:type="dxa"/>
          </w:tcPr>
          <w:p w:rsidR="006431AA" w:rsidRPr="006A3673" w:rsidRDefault="004B2CDD" w:rsidP="00585FEF">
            <w:pPr>
              <w:spacing w:before="0" w:after="0" w:line="276" w:lineRule="auto"/>
              <w:jc w:val="center"/>
              <w:rPr>
                <w:rFonts w:cs="Times New Roman"/>
                <w:szCs w:val="24"/>
              </w:rPr>
            </w:pPr>
            <w:r w:rsidRPr="006A3673">
              <w:rPr>
                <w:rFonts w:cs="Times New Roman"/>
                <w:szCs w:val="24"/>
              </w:rPr>
              <w:t>8</w:t>
            </w:r>
          </w:p>
        </w:tc>
        <w:tc>
          <w:tcPr>
            <w:tcW w:w="2849" w:type="dxa"/>
          </w:tcPr>
          <w:p w:rsidR="006431AA" w:rsidRPr="006A3673" w:rsidRDefault="004B2CDD" w:rsidP="00585FEF">
            <w:pPr>
              <w:spacing w:before="0" w:after="0" w:line="276" w:lineRule="auto"/>
              <w:jc w:val="center"/>
              <w:rPr>
                <w:rFonts w:cs="Times New Roman"/>
                <w:szCs w:val="24"/>
              </w:rPr>
            </w:pPr>
            <w:r w:rsidRPr="006A3673">
              <w:rPr>
                <w:rFonts w:cs="Times New Roman"/>
                <w:szCs w:val="24"/>
              </w:rPr>
              <w:t>64</w:t>
            </w:r>
            <w:r w:rsidR="00981C2D" w:rsidRPr="006A3673">
              <w:rPr>
                <w:rFonts w:cs="Times New Roman"/>
                <w:szCs w:val="24"/>
              </w:rPr>
              <w:t>,</w:t>
            </w:r>
            <w:r w:rsidR="00163D11" w:rsidRPr="006A3673">
              <w:rPr>
                <w:rFonts w:cs="Times New Roman"/>
                <w:szCs w:val="24"/>
              </w:rPr>
              <w:t>000</w:t>
            </w:r>
          </w:p>
        </w:tc>
      </w:tr>
      <w:tr w:rsidR="004B2CDD" w:rsidRPr="006A3673" w:rsidTr="00835C17">
        <w:trPr>
          <w:jc w:val="center"/>
        </w:trPr>
        <w:tc>
          <w:tcPr>
            <w:tcW w:w="1687" w:type="dxa"/>
          </w:tcPr>
          <w:p w:rsidR="004B2CDD" w:rsidRPr="006A3673" w:rsidRDefault="004B2CDD" w:rsidP="00585FEF">
            <w:pPr>
              <w:spacing w:before="0" w:after="0" w:line="276" w:lineRule="auto"/>
              <w:jc w:val="center"/>
              <w:rPr>
                <w:rFonts w:cs="Times New Roman"/>
                <w:szCs w:val="24"/>
              </w:rPr>
            </w:pPr>
            <w:r w:rsidRPr="006A3673">
              <w:rPr>
                <w:rFonts w:cs="Times New Roman"/>
                <w:szCs w:val="24"/>
              </w:rPr>
              <w:t>9</w:t>
            </w:r>
          </w:p>
        </w:tc>
        <w:tc>
          <w:tcPr>
            <w:tcW w:w="2849" w:type="dxa"/>
          </w:tcPr>
          <w:p w:rsidR="004B2CDD" w:rsidRPr="006A3673" w:rsidRDefault="004B2CDD" w:rsidP="00585FEF">
            <w:pPr>
              <w:spacing w:before="0" w:after="0" w:line="276" w:lineRule="auto"/>
              <w:jc w:val="center"/>
              <w:rPr>
                <w:rFonts w:cs="Times New Roman"/>
                <w:szCs w:val="24"/>
              </w:rPr>
            </w:pPr>
            <w:r w:rsidRPr="006A3673">
              <w:rPr>
                <w:rFonts w:cs="Times New Roman"/>
                <w:szCs w:val="24"/>
              </w:rPr>
              <w:t>54</w:t>
            </w:r>
            <w:r w:rsidR="00981C2D" w:rsidRPr="006A3673">
              <w:rPr>
                <w:rFonts w:cs="Times New Roman"/>
                <w:szCs w:val="24"/>
              </w:rPr>
              <w:t>,</w:t>
            </w:r>
            <w:r w:rsidR="00163D11" w:rsidRPr="006A3673">
              <w:rPr>
                <w:rFonts w:cs="Times New Roman"/>
                <w:szCs w:val="24"/>
              </w:rPr>
              <w:t>000</w:t>
            </w:r>
          </w:p>
        </w:tc>
      </w:tr>
      <w:tr w:rsidR="004B2CDD" w:rsidRPr="006A3673" w:rsidTr="00835C17">
        <w:trPr>
          <w:jc w:val="center"/>
        </w:trPr>
        <w:tc>
          <w:tcPr>
            <w:tcW w:w="1687" w:type="dxa"/>
          </w:tcPr>
          <w:p w:rsidR="004B2CDD" w:rsidRPr="006A3673" w:rsidRDefault="004B2CDD" w:rsidP="00585FEF">
            <w:pPr>
              <w:spacing w:before="0" w:after="0" w:line="276" w:lineRule="auto"/>
              <w:jc w:val="center"/>
              <w:rPr>
                <w:rFonts w:cs="Times New Roman"/>
                <w:szCs w:val="24"/>
              </w:rPr>
            </w:pPr>
            <w:r w:rsidRPr="006A3673">
              <w:rPr>
                <w:rFonts w:cs="Times New Roman"/>
                <w:szCs w:val="24"/>
              </w:rPr>
              <w:t>10</w:t>
            </w:r>
          </w:p>
        </w:tc>
        <w:tc>
          <w:tcPr>
            <w:tcW w:w="2849" w:type="dxa"/>
          </w:tcPr>
          <w:p w:rsidR="004B2CDD" w:rsidRPr="006A3673" w:rsidRDefault="004B2CDD" w:rsidP="00585FEF">
            <w:pPr>
              <w:spacing w:before="0" w:after="0" w:line="276" w:lineRule="auto"/>
              <w:jc w:val="center"/>
              <w:rPr>
                <w:rFonts w:cs="Times New Roman"/>
                <w:szCs w:val="24"/>
              </w:rPr>
            </w:pPr>
            <w:r w:rsidRPr="006A3673">
              <w:rPr>
                <w:rFonts w:cs="Times New Roman"/>
                <w:szCs w:val="24"/>
              </w:rPr>
              <w:t>188</w:t>
            </w:r>
            <w:r w:rsidR="00981C2D" w:rsidRPr="006A3673">
              <w:rPr>
                <w:rFonts w:cs="Times New Roman"/>
                <w:szCs w:val="24"/>
              </w:rPr>
              <w:t>,</w:t>
            </w:r>
            <w:r w:rsidR="00163D11" w:rsidRPr="006A3673">
              <w:rPr>
                <w:rFonts w:cs="Times New Roman"/>
                <w:szCs w:val="24"/>
              </w:rPr>
              <w:t>000</w:t>
            </w:r>
          </w:p>
        </w:tc>
      </w:tr>
      <w:tr w:rsidR="00444AB8" w:rsidRPr="006A3673" w:rsidTr="00DE79AE">
        <w:trPr>
          <w:jc w:val="center"/>
        </w:trPr>
        <w:tc>
          <w:tcPr>
            <w:tcW w:w="4536" w:type="dxa"/>
            <w:gridSpan w:val="2"/>
          </w:tcPr>
          <w:p w:rsidR="00444AB8" w:rsidRPr="006A3673" w:rsidRDefault="00AB614C" w:rsidP="00585FEF">
            <w:pPr>
              <w:spacing w:before="0" w:after="0" w:line="276" w:lineRule="auto"/>
              <w:jc w:val="both"/>
              <w:rPr>
                <w:rFonts w:cs="Times New Roman"/>
                <w:b/>
                <w:szCs w:val="24"/>
              </w:rPr>
            </w:pPr>
            <w:r w:rsidRPr="006A3673">
              <w:rPr>
                <w:rFonts w:eastAsia="Times New Roman" w:cs="Times New Roman"/>
                <w:szCs w:val="24"/>
                <w:lang w:eastAsia="es-ES"/>
              </w:rPr>
              <w:t xml:space="preserve">Fuente. </w:t>
            </w:r>
            <w:r>
              <w:rPr>
                <w:rFonts w:eastAsia="Times New Roman" w:cs="Times New Roman"/>
                <w:szCs w:val="24"/>
                <w:lang w:eastAsia="es-ES"/>
              </w:rPr>
              <w:t>Autora</w:t>
            </w:r>
          </w:p>
        </w:tc>
      </w:tr>
    </w:tbl>
    <w:p w:rsidR="00835C17" w:rsidRDefault="00835C17" w:rsidP="006A3673">
      <w:pPr>
        <w:spacing w:before="0" w:after="0" w:line="360" w:lineRule="auto"/>
        <w:jc w:val="both"/>
        <w:rPr>
          <w:rFonts w:cs="Times New Roman"/>
          <w:b/>
          <w:szCs w:val="24"/>
        </w:rPr>
      </w:pPr>
    </w:p>
    <w:p w:rsidR="00585FEF" w:rsidRDefault="00585FEF" w:rsidP="006A3673">
      <w:pPr>
        <w:spacing w:before="0" w:after="0" w:line="360" w:lineRule="auto"/>
        <w:jc w:val="both"/>
        <w:rPr>
          <w:rFonts w:cs="Times New Roman"/>
          <w:b/>
          <w:szCs w:val="24"/>
        </w:rPr>
      </w:pPr>
    </w:p>
    <w:p w:rsidR="00585FEF" w:rsidRPr="006A3673" w:rsidRDefault="00585FEF" w:rsidP="006A3673">
      <w:pPr>
        <w:spacing w:before="0" w:after="0" w:line="360" w:lineRule="auto"/>
        <w:jc w:val="both"/>
        <w:rPr>
          <w:rFonts w:cs="Times New Roman"/>
          <w:b/>
          <w:szCs w:val="24"/>
        </w:rPr>
      </w:pPr>
    </w:p>
    <w:p w:rsidR="00AC0F0B" w:rsidRPr="003C2B97" w:rsidRDefault="003C2B97" w:rsidP="003C2B97">
      <w:pPr>
        <w:autoSpaceDE w:val="0"/>
        <w:autoSpaceDN w:val="0"/>
        <w:adjustRightInd w:val="0"/>
        <w:spacing w:before="0" w:after="0" w:line="360" w:lineRule="auto"/>
        <w:jc w:val="both"/>
        <w:rPr>
          <w:rFonts w:ascii="TimesNewRomanPSMT" w:eastAsiaTheme="minorHAnsi" w:hAnsi="TimesNewRomanPSMT" w:cs="TimesNewRomanPSMT"/>
          <w:szCs w:val="24"/>
          <w:lang w:val="es-MX" w:eastAsia="en-US"/>
        </w:rPr>
      </w:pPr>
      <w:r>
        <w:rPr>
          <w:rFonts w:ascii="TimesNewRomanPSMT" w:eastAsiaTheme="minorHAnsi" w:hAnsi="TimesNewRomanPSMT" w:cs="TimesNewRomanPSMT"/>
          <w:szCs w:val="24"/>
          <w:lang w:eastAsia="en-US"/>
        </w:rPr>
        <w:lastRenderedPageBreak/>
        <w:t>P</w:t>
      </w:r>
      <w:r>
        <w:rPr>
          <w:rFonts w:ascii="TimesNewRomanPSMT" w:eastAsiaTheme="minorHAnsi" w:hAnsi="TimesNewRomanPSMT" w:cs="TimesNewRomanPSMT"/>
          <w:szCs w:val="24"/>
          <w:lang w:val="es-MX" w:eastAsia="en-US"/>
        </w:rPr>
        <w:t>ara determinar la Concentracion óptima de ácido sulfúrico</w:t>
      </w:r>
      <w:r w:rsidR="00A54A4B" w:rsidRPr="003C2B97">
        <w:rPr>
          <w:rFonts w:ascii="TimesNewRomanPSMT" w:eastAsiaTheme="minorHAnsi" w:hAnsi="TimesNewRomanPSMT" w:cs="TimesNewRomanPSMT"/>
          <w:szCs w:val="24"/>
          <w:lang w:val="es-MX" w:eastAsia="en-US"/>
        </w:rPr>
        <w:t xml:space="preserve"> partimos de una </w:t>
      </w:r>
      <w:r w:rsidR="00E60CFB" w:rsidRPr="003C2B97">
        <w:rPr>
          <w:rFonts w:ascii="TimesNewRomanPSMT" w:eastAsiaTheme="minorHAnsi" w:hAnsi="TimesNewRomanPSMT" w:cs="TimesNewRomanPSMT"/>
          <w:szCs w:val="24"/>
          <w:lang w:val="es-MX" w:eastAsia="en-US"/>
        </w:rPr>
        <w:t>concentración inicial de 0,01</w:t>
      </w:r>
      <w:r w:rsidR="00585FEF">
        <w:rPr>
          <w:rFonts w:ascii="TimesNewRomanPSMT" w:eastAsiaTheme="minorHAnsi" w:hAnsi="TimesNewRomanPSMT" w:cs="TimesNewRomanPSMT"/>
          <w:szCs w:val="24"/>
          <w:lang w:val="es-MX" w:eastAsia="en-US"/>
        </w:rPr>
        <w:t xml:space="preserve"> </w:t>
      </w:r>
      <w:r w:rsidR="00E60CFB" w:rsidRPr="003C2B97">
        <w:rPr>
          <w:rFonts w:ascii="TimesNewRomanPSMT" w:eastAsiaTheme="minorHAnsi" w:hAnsi="TimesNewRomanPSMT" w:cs="TimesNewRomanPSMT"/>
          <w:szCs w:val="24"/>
          <w:lang w:val="es-MX" w:eastAsia="en-US"/>
        </w:rPr>
        <w:t xml:space="preserve">N y </w:t>
      </w:r>
      <w:r w:rsidR="00585FEF">
        <w:rPr>
          <w:rFonts w:ascii="TimesNewRomanPSMT" w:eastAsiaTheme="minorHAnsi" w:hAnsi="TimesNewRomanPSMT" w:cs="TimesNewRomanPSMT"/>
          <w:szCs w:val="24"/>
          <w:lang w:val="es-MX" w:eastAsia="en-US"/>
        </w:rPr>
        <w:t>procede</w:t>
      </w:r>
      <w:r w:rsidR="001D4362">
        <w:rPr>
          <w:rFonts w:ascii="TimesNewRomanPSMT" w:eastAsiaTheme="minorHAnsi" w:hAnsi="TimesNewRomanPSMT" w:cs="TimesNewRomanPSMT"/>
          <w:szCs w:val="24"/>
          <w:lang w:val="es-MX" w:eastAsia="en-US"/>
        </w:rPr>
        <w:t xml:space="preserve">mos </w:t>
      </w:r>
      <w:r w:rsidR="00585FEF">
        <w:rPr>
          <w:rFonts w:ascii="TimesNewRomanPSMT" w:eastAsiaTheme="minorHAnsi" w:hAnsi="TimesNewRomanPSMT" w:cs="TimesNewRomanPSMT"/>
          <w:szCs w:val="24"/>
          <w:lang w:val="es-MX" w:eastAsia="en-US"/>
        </w:rPr>
        <w:t xml:space="preserve">a </w:t>
      </w:r>
      <w:r w:rsidR="001D4362">
        <w:rPr>
          <w:rFonts w:ascii="TimesNewRomanPSMT" w:eastAsiaTheme="minorHAnsi" w:hAnsi="TimesNewRomanPSMT" w:cs="TimesNewRomanPSMT"/>
          <w:szCs w:val="24"/>
          <w:lang w:val="es-MX" w:eastAsia="en-US"/>
        </w:rPr>
        <w:t>aumentar la concentración en un intervalo de 0,02 N en un total de 5 concentraciones</w:t>
      </w:r>
      <w:r w:rsidR="00585FEF">
        <w:rPr>
          <w:rFonts w:ascii="TimesNewRomanPSMT" w:eastAsiaTheme="minorHAnsi" w:hAnsi="TimesNewRomanPSMT" w:cs="TimesNewRomanPSMT"/>
          <w:szCs w:val="24"/>
          <w:lang w:val="es-MX" w:eastAsia="en-US"/>
        </w:rPr>
        <w:t xml:space="preserve"> </w:t>
      </w:r>
      <w:r w:rsidR="000C48ED">
        <w:rPr>
          <w:rFonts w:ascii="TimesNewRomanPSMT" w:eastAsiaTheme="minorHAnsi" w:hAnsi="TimesNewRomanPSMT" w:cs="TimesNewRomanPSMT"/>
          <w:szCs w:val="24"/>
          <w:lang w:val="es-MX" w:eastAsia="en-US"/>
        </w:rPr>
        <w:t xml:space="preserve">se realizó </w:t>
      </w:r>
      <w:r>
        <w:rPr>
          <w:rFonts w:ascii="TimesNewRomanPSMT" w:eastAsiaTheme="minorHAnsi" w:hAnsi="TimesNewRomanPSMT" w:cs="TimesNewRomanPSMT"/>
          <w:szCs w:val="24"/>
          <w:lang w:val="es-MX" w:eastAsia="en-US"/>
        </w:rPr>
        <w:t>ensayos</w:t>
      </w:r>
      <w:r w:rsidR="00A54A4B" w:rsidRPr="003C2B97">
        <w:rPr>
          <w:rFonts w:ascii="TimesNewRomanPSMT" w:eastAsiaTheme="minorHAnsi" w:hAnsi="TimesNewRomanPSMT" w:cs="TimesNewRomanPSMT"/>
          <w:szCs w:val="24"/>
          <w:lang w:val="es-MX" w:eastAsia="en-US"/>
        </w:rPr>
        <w:t xml:space="preserve"> </w:t>
      </w:r>
      <w:r w:rsidR="001F0DDB">
        <w:rPr>
          <w:rFonts w:ascii="TimesNewRomanPSMT" w:eastAsiaTheme="minorHAnsi" w:hAnsi="TimesNewRomanPSMT" w:cs="TimesNewRomanPSMT"/>
          <w:szCs w:val="24"/>
          <w:lang w:val="es-MX" w:eastAsia="en-US"/>
        </w:rPr>
        <w:t>con</w:t>
      </w:r>
      <w:r w:rsidR="00E60CFB" w:rsidRPr="003C2B97">
        <w:rPr>
          <w:rFonts w:ascii="TimesNewRomanPSMT" w:eastAsiaTheme="minorHAnsi" w:hAnsi="TimesNewRomanPSMT" w:cs="TimesNewRomanPSMT"/>
          <w:szCs w:val="24"/>
          <w:lang w:val="es-MX" w:eastAsia="en-US"/>
        </w:rPr>
        <w:t xml:space="preserve"> </w:t>
      </w:r>
      <w:r w:rsidR="000C48ED">
        <w:rPr>
          <w:rFonts w:ascii="TimesNewRomanPSMT" w:eastAsiaTheme="minorHAnsi" w:hAnsi="TimesNewRomanPSMT" w:cs="TimesNewRomanPSMT"/>
          <w:szCs w:val="24"/>
          <w:lang w:val="es-MX" w:eastAsia="en-US"/>
        </w:rPr>
        <w:t xml:space="preserve">las </w:t>
      </w:r>
      <w:r>
        <w:rPr>
          <w:rFonts w:ascii="TimesNewRomanPSMT" w:eastAsiaTheme="minorHAnsi" w:hAnsi="TimesNewRomanPSMT" w:cs="TimesNewRomanPSMT"/>
          <w:szCs w:val="24"/>
          <w:lang w:val="es-MX" w:eastAsia="en-US"/>
        </w:rPr>
        <w:t xml:space="preserve">soluciones de </w:t>
      </w:r>
      <w:r w:rsidRPr="003C2B97">
        <w:rPr>
          <w:rFonts w:ascii="TimesNewRomanPSMT" w:eastAsiaTheme="minorHAnsi" w:hAnsi="TimesNewRomanPSMT" w:cs="TimesNewRomanPSMT"/>
          <w:szCs w:val="24"/>
          <w:lang w:val="es-MX" w:eastAsia="en-US"/>
        </w:rPr>
        <w:t xml:space="preserve">efluentes </w:t>
      </w:r>
      <w:r>
        <w:rPr>
          <w:rFonts w:ascii="TimesNewRomanPSMT" w:eastAsiaTheme="minorHAnsi" w:hAnsi="TimesNewRomanPSMT" w:cs="TimesNewRomanPSMT"/>
          <w:szCs w:val="24"/>
          <w:lang w:val="es-MX" w:eastAsia="en-US"/>
        </w:rPr>
        <w:t xml:space="preserve">líquidos </w:t>
      </w:r>
      <w:r w:rsidRPr="003C2B97">
        <w:rPr>
          <w:rFonts w:ascii="TimesNewRomanPSMT" w:eastAsiaTheme="minorHAnsi" w:hAnsi="TimesNewRomanPSMT" w:cs="TimesNewRomanPSMT"/>
          <w:szCs w:val="24"/>
          <w:lang w:val="es-MX" w:eastAsia="en-US"/>
        </w:rPr>
        <w:t>de</w:t>
      </w:r>
      <w:r>
        <w:rPr>
          <w:rFonts w:ascii="TimesNewRomanPSMT" w:eastAsiaTheme="minorHAnsi" w:hAnsi="TimesNewRomanPSMT" w:cs="TimesNewRomanPSMT"/>
          <w:szCs w:val="24"/>
          <w:lang w:val="es-MX" w:eastAsia="en-US"/>
        </w:rPr>
        <w:t xml:space="preserve">l proceso de </w:t>
      </w:r>
      <w:r w:rsidRPr="003C2B97">
        <w:rPr>
          <w:rFonts w:ascii="TimesNewRomanPSMT" w:eastAsiaTheme="minorHAnsi" w:hAnsi="TimesNewRomanPSMT" w:cs="TimesNewRomanPSMT"/>
          <w:szCs w:val="24"/>
          <w:lang w:val="es-MX" w:eastAsia="en-US"/>
        </w:rPr>
        <w:t>lixiviación</w:t>
      </w:r>
      <w:r>
        <w:rPr>
          <w:rFonts w:ascii="TimesNewRomanPSMT" w:eastAsiaTheme="minorHAnsi" w:hAnsi="TimesNewRomanPSMT" w:cs="TimesNewRomanPSMT"/>
          <w:szCs w:val="24"/>
          <w:lang w:val="es-MX" w:eastAsia="en-US"/>
        </w:rPr>
        <w:t xml:space="preserve">, </w:t>
      </w:r>
      <w:r w:rsidR="000C48ED">
        <w:rPr>
          <w:rFonts w:ascii="TimesNewRomanPSMT" w:eastAsiaTheme="minorHAnsi" w:hAnsi="TimesNewRomanPSMT" w:cs="TimesNewRomanPSMT"/>
          <w:szCs w:val="24"/>
          <w:lang w:val="es-MX" w:eastAsia="en-US"/>
        </w:rPr>
        <w:t>culminado estos ensayos</w:t>
      </w:r>
      <w:r w:rsidRPr="003C2B97">
        <w:rPr>
          <w:rFonts w:ascii="TimesNewRomanPSMT" w:eastAsiaTheme="minorHAnsi" w:hAnsi="TimesNewRomanPSMT" w:cs="TimesNewRomanPSMT"/>
          <w:szCs w:val="24"/>
          <w:lang w:val="es-MX" w:eastAsia="en-US"/>
        </w:rPr>
        <w:t xml:space="preserve"> encontramos que </w:t>
      </w:r>
      <w:r w:rsidR="000C48ED">
        <w:rPr>
          <w:rFonts w:ascii="TimesNewRomanPSMT" w:eastAsiaTheme="minorHAnsi" w:hAnsi="TimesNewRomanPSMT" w:cs="TimesNewRomanPSMT"/>
          <w:szCs w:val="24"/>
          <w:lang w:val="es-MX" w:eastAsia="en-US"/>
        </w:rPr>
        <w:t xml:space="preserve">la solución de ácido sulfúrico </w:t>
      </w:r>
      <w:r w:rsidRPr="003C2B97">
        <w:rPr>
          <w:rFonts w:ascii="TimesNewRomanPSMT" w:eastAsiaTheme="minorHAnsi" w:hAnsi="TimesNewRomanPSMT" w:cs="TimesNewRomanPSMT"/>
          <w:szCs w:val="24"/>
          <w:lang w:val="es-MX" w:eastAsia="en-US"/>
        </w:rPr>
        <w:t xml:space="preserve">a </w:t>
      </w:r>
      <w:r w:rsidR="00585FEF">
        <w:rPr>
          <w:rFonts w:ascii="TimesNewRomanPSMT" w:eastAsiaTheme="minorHAnsi" w:hAnsi="TimesNewRomanPSMT" w:cs="TimesNewRomanPSMT"/>
          <w:szCs w:val="24"/>
          <w:lang w:val="es-MX" w:eastAsia="en-US"/>
        </w:rPr>
        <w:t xml:space="preserve">partir de </w:t>
      </w:r>
      <w:r w:rsidRPr="003C2B97">
        <w:rPr>
          <w:rFonts w:ascii="TimesNewRomanPSMT" w:eastAsiaTheme="minorHAnsi" w:hAnsi="TimesNewRomanPSMT" w:cs="TimesNewRomanPSMT"/>
          <w:szCs w:val="24"/>
          <w:lang w:val="es-MX" w:eastAsia="en-US"/>
        </w:rPr>
        <w:t>0,07 N se mantiene constante el consumo de ácido sulfúrico</w:t>
      </w:r>
      <w:r>
        <w:rPr>
          <w:rFonts w:ascii="TimesNewRomanPSMT" w:eastAsiaTheme="minorHAnsi" w:hAnsi="TimesNewRomanPSMT" w:cs="TimesNewRomanPSMT"/>
          <w:szCs w:val="24"/>
          <w:lang w:val="es-MX" w:eastAsia="en-US"/>
        </w:rPr>
        <w:t>.</w:t>
      </w:r>
    </w:p>
    <w:p w:rsidR="00E60CFB" w:rsidRDefault="00E60CFB" w:rsidP="00E60CFB">
      <w:pPr>
        <w:autoSpaceDE w:val="0"/>
        <w:autoSpaceDN w:val="0"/>
        <w:adjustRightInd w:val="0"/>
        <w:spacing w:before="0" w:after="0" w:line="240" w:lineRule="auto"/>
        <w:rPr>
          <w:rFonts w:ascii="TimesNewRomanPSMT" w:eastAsiaTheme="minorHAnsi" w:hAnsi="TimesNewRomanPSMT" w:cs="TimesNewRomanPSMT"/>
          <w:sz w:val="23"/>
          <w:szCs w:val="23"/>
          <w:lang w:val="es-MX" w:eastAsia="en-US"/>
        </w:rPr>
      </w:pPr>
    </w:p>
    <w:p w:rsidR="003C2B97" w:rsidRPr="00E60CFB" w:rsidRDefault="003C2B97" w:rsidP="00E60CFB">
      <w:pPr>
        <w:autoSpaceDE w:val="0"/>
        <w:autoSpaceDN w:val="0"/>
        <w:adjustRightInd w:val="0"/>
        <w:spacing w:before="0" w:after="0" w:line="240" w:lineRule="auto"/>
        <w:rPr>
          <w:rFonts w:ascii="TimesNewRomanPSMT" w:eastAsiaTheme="minorHAnsi" w:hAnsi="TimesNewRomanPSMT" w:cs="TimesNewRomanPSMT"/>
          <w:sz w:val="23"/>
          <w:szCs w:val="23"/>
          <w:lang w:val="es-MX" w:eastAsia="en-US"/>
        </w:rPr>
      </w:pPr>
    </w:p>
    <w:p w:rsidR="00AC0F0B" w:rsidRPr="006A3673" w:rsidRDefault="00AB614C" w:rsidP="006A3673">
      <w:pPr>
        <w:spacing w:before="0" w:after="0" w:line="360" w:lineRule="auto"/>
        <w:jc w:val="both"/>
        <w:rPr>
          <w:rFonts w:cs="Times New Roman"/>
          <w:b/>
          <w:szCs w:val="24"/>
          <w:lang w:val="es-MX"/>
        </w:rPr>
      </w:pPr>
      <w:r>
        <w:rPr>
          <w:rFonts w:cs="Times New Roman"/>
          <w:b/>
          <w:szCs w:val="24"/>
          <w:lang w:val="es-MX"/>
        </w:rPr>
        <w:t>TABLA 5</w:t>
      </w:r>
      <w:r w:rsidR="00F22E87" w:rsidRPr="006A3673">
        <w:rPr>
          <w:rFonts w:cs="Times New Roman"/>
          <w:b/>
          <w:szCs w:val="24"/>
          <w:lang w:val="es-MX"/>
        </w:rPr>
        <w:t xml:space="preserve">. Determinación de la </w:t>
      </w:r>
      <w:r w:rsidR="00864734" w:rsidRPr="006A3673">
        <w:rPr>
          <w:rFonts w:cs="Times New Roman"/>
          <w:b/>
          <w:szCs w:val="24"/>
          <w:lang w:val="es-MX"/>
        </w:rPr>
        <w:t>Concentración</w:t>
      </w:r>
      <w:r w:rsidR="004E4112" w:rsidRPr="006A3673">
        <w:rPr>
          <w:rFonts w:cs="Times New Roman"/>
          <w:b/>
          <w:szCs w:val="24"/>
          <w:lang w:val="es-MX"/>
        </w:rPr>
        <w:t xml:space="preserve"> </w:t>
      </w:r>
      <w:r w:rsidR="00C11BDC" w:rsidRPr="006A3673">
        <w:rPr>
          <w:rFonts w:cs="Times New Roman"/>
          <w:b/>
          <w:szCs w:val="24"/>
          <w:lang w:val="es-MX"/>
        </w:rPr>
        <w:t>Óptima de Ácido Sulfúrico</w:t>
      </w:r>
    </w:p>
    <w:tbl>
      <w:tblPr>
        <w:tblW w:w="9159" w:type="dxa"/>
        <w:tblLook w:val="04A0" w:firstRow="1" w:lastRow="0" w:firstColumn="1" w:lastColumn="0" w:noHBand="0" w:noVBand="1"/>
      </w:tblPr>
      <w:tblGrid>
        <w:gridCol w:w="1854"/>
        <w:gridCol w:w="931"/>
        <w:gridCol w:w="932"/>
        <w:gridCol w:w="894"/>
        <w:gridCol w:w="933"/>
        <w:gridCol w:w="933"/>
        <w:gridCol w:w="894"/>
        <w:gridCol w:w="894"/>
        <w:gridCol w:w="894"/>
      </w:tblGrid>
      <w:tr w:rsidR="003C2B97" w:rsidRPr="006A3673" w:rsidTr="00AF0F74">
        <w:trPr>
          <w:trHeight w:val="389"/>
        </w:trPr>
        <w:tc>
          <w:tcPr>
            <w:tcW w:w="9159" w:type="dxa"/>
            <w:gridSpan w:val="9"/>
            <w:tcBorders>
              <w:top w:val="single" w:sz="4" w:space="0" w:color="auto"/>
              <w:left w:val="single" w:sz="4" w:space="0" w:color="auto"/>
              <w:bottom w:val="single" w:sz="4" w:space="0" w:color="auto"/>
              <w:right w:val="single" w:sz="4" w:space="0" w:color="auto"/>
            </w:tcBorders>
            <w:hideMark/>
          </w:tcPr>
          <w:p w:rsidR="003C2B97" w:rsidRPr="00585FEF" w:rsidRDefault="00585FEF" w:rsidP="00585FEF">
            <w:pPr>
              <w:spacing w:before="0" w:after="0"/>
              <w:jc w:val="center"/>
              <w:rPr>
                <w:rFonts w:cs="Times New Roman"/>
                <w:szCs w:val="24"/>
                <w:lang w:eastAsia="en-US"/>
              </w:rPr>
            </w:pPr>
            <w:r w:rsidRPr="00585FEF">
              <w:rPr>
                <w:rFonts w:cs="Times New Roman"/>
                <w:szCs w:val="24"/>
                <w:lang w:eastAsia="en-US"/>
              </w:rPr>
              <w:t>Consumo de ácido sulfúrico</w:t>
            </w:r>
          </w:p>
        </w:tc>
      </w:tr>
      <w:tr w:rsidR="00ED6AF9" w:rsidRPr="006A3673" w:rsidTr="00AF0F74">
        <w:trPr>
          <w:trHeight w:val="350"/>
        </w:trPr>
        <w:tc>
          <w:tcPr>
            <w:tcW w:w="1854" w:type="dxa"/>
            <w:tcBorders>
              <w:top w:val="single" w:sz="4" w:space="0" w:color="auto"/>
              <w:left w:val="single" w:sz="4" w:space="0" w:color="auto"/>
              <w:bottom w:val="single" w:sz="4" w:space="0" w:color="auto"/>
              <w:right w:val="single" w:sz="4" w:space="0" w:color="auto"/>
            </w:tcBorders>
            <w:hideMark/>
          </w:tcPr>
          <w:p w:rsidR="00ED6AF9" w:rsidRPr="006A3673" w:rsidRDefault="00ED6AF9" w:rsidP="00585FEF">
            <w:pPr>
              <w:spacing w:before="0" w:after="0"/>
              <w:jc w:val="both"/>
              <w:rPr>
                <w:rFonts w:cs="Times New Roman"/>
                <w:szCs w:val="24"/>
              </w:rPr>
            </w:pPr>
            <w:r w:rsidRPr="006A3673">
              <w:rPr>
                <w:rFonts w:cs="Times New Roman"/>
                <w:noProof/>
                <w:szCs w:val="24"/>
              </w:rPr>
              <mc:AlternateContent>
                <mc:Choice Requires="wps">
                  <w:drawing>
                    <wp:anchor distT="0" distB="0" distL="114300" distR="114300" simplePos="0" relativeHeight="251654144" behindDoc="0" locked="0" layoutInCell="1" allowOverlap="1" wp14:anchorId="0FD4A0D5" wp14:editId="6B2AD5DB">
                      <wp:simplePos x="0" y="0"/>
                      <wp:positionH relativeFrom="column">
                        <wp:posOffset>-72580</wp:posOffset>
                      </wp:positionH>
                      <wp:positionV relativeFrom="paragraph">
                        <wp:posOffset>-10795</wp:posOffset>
                      </wp:positionV>
                      <wp:extent cx="1151890" cy="379095"/>
                      <wp:effectExtent l="0" t="0" r="29210" b="20955"/>
                      <wp:wrapNone/>
                      <wp:docPr id="185" name="185 Conector recto"/>
                      <wp:cNvGraphicFramePr/>
                      <a:graphic xmlns:a="http://schemas.openxmlformats.org/drawingml/2006/main">
                        <a:graphicData uri="http://schemas.microsoft.com/office/word/2010/wordprocessingShape">
                          <wps:wsp>
                            <wps:cNvCnPr/>
                            <wps:spPr>
                              <a:xfrm>
                                <a:off x="0" y="0"/>
                                <a:ext cx="1151890" cy="379095"/>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id="185 Conector recto" o:spid="_x0000_s1026" style="position:absolute;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7pt,-.85pt" to="85pt,2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" strokecolor="black [3213]"/>
                  </w:pict>
                </mc:Fallback>
              </mc:AlternateContent>
            </w:r>
            <w:r w:rsidR="00AF0F74">
              <w:rPr>
                <w:rFonts w:cs="Times New Roman"/>
                <w:szCs w:val="24"/>
              </w:rPr>
              <w:t xml:space="preserve">           </w:t>
            </w:r>
            <w:r w:rsidRPr="006A3673">
              <w:rPr>
                <w:rFonts w:cs="Times New Roman"/>
                <w:szCs w:val="24"/>
              </w:rPr>
              <w:t># muestra</w:t>
            </w:r>
          </w:p>
          <w:p w:rsidR="00ED6AF9" w:rsidRPr="00C8527B" w:rsidRDefault="00ED6AF9" w:rsidP="00585FEF">
            <w:pPr>
              <w:spacing w:before="0" w:after="0"/>
              <w:jc w:val="both"/>
              <w:rPr>
                <w:rFonts w:cs="Times New Roman"/>
                <w:sz w:val="22"/>
                <w:lang w:eastAsia="en-US"/>
              </w:rPr>
            </w:pPr>
            <w:r w:rsidRPr="00C8527B">
              <w:rPr>
                <w:rFonts w:cs="Times New Roman"/>
                <w:sz w:val="22"/>
              </w:rPr>
              <w:t>Conc H</w:t>
            </w:r>
            <w:r w:rsidRPr="00C8527B">
              <w:rPr>
                <w:rFonts w:cs="Times New Roman"/>
                <w:sz w:val="22"/>
                <w:vertAlign w:val="subscript"/>
              </w:rPr>
              <w:t>2</w:t>
            </w:r>
            <w:r w:rsidRPr="00C8527B">
              <w:rPr>
                <w:rFonts w:cs="Times New Roman"/>
                <w:sz w:val="22"/>
              </w:rPr>
              <w:t>SO</w:t>
            </w:r>
            <w:r w:rsidRPr="00C8527B">
              <w:rPr>
                <w:rFonts w:cs="Times New Roman"/>
                <w:sz w:val="22"/>
                <w:vertAlign w:val="subscript"/>
              </w:rPr>
              <w:t>4</w:t>
            </w:r>
            <w:r w:rsidRPr="00C8527B">
              <w:rPr>
                <w:rFonts w:cs="Times New Roman"/>
                <w:sz w:val="22"/>
              </w:rPr>
              <w:t xml:space="preserve">    </w:t>
            </w:r>
          </w:p>
        </w:tc>
        <w:tc>
          <w:tcPr>
            <w:tcW w:w="931" w:type="dxa"/>
            <w:tcBorders>
              <w:top w:val="single" w:sz="4" w:space="0" w:color="auto"/>
              <w:left w:val="single" w:sz="4" w:space="0" w:color="auto"/>
              <w:bottom w:val="single" w:sz="4" w:space="0" w:color="auto"/>
              <w:right w:val="single" w:sz="4" w:space="0" w:color="auto"/>
            </w:tcBorders>
            <w:hideMark/>
          </w:tcPr>
          <w:p w:rsidR="00ED6AF9" w:rsidRPr="006A3673" w:rsidRDefault="00ED6AF9" w:rsidP="00585FEF">
            <w:pPr>
              <w:spacing w:before="0" w:after="0"/>
              <w:jc w:val="center"/>
              <w:rPr>
                <w:rFonts w:cs="Times New Roman"/>
                <w:szCs w:val="24"/>
                <w:lang w:eastAsia="en-US"/>
              </w:rPr>
            </w:pPr>
            <w:r w:rsidRPr="006A3673">
              <w:rPr>
                <w:rFonts w:cs="Times New Roman"/>
                <w:szCs w:val="24"/>
              </w:rPr>
              <w:t>1</w:t>
            </w:r>
          </w:p>
        </w:tc>
        <w:tc>
          <w:tcPr>
            <w:tcW w:w="932" w:type="dxa"/>
            <w:tcBorders>
              <w:top w:val="single" w:sz="4" w:space="0" w:color="auto"/>
              <w:left w:val="single" w:sz="4" w:space="0" w:color="auto"/>
              <w:bottom w:val="single" w:sz="4" w:space="0" w:color="auto"/>
              <w:right w:val="single" w:sz="4" w:space="0" w:color="auto"/>
            </w:tcBorders>
            <w:hideMark/>
          </w:tcPr>
          <w:p w:rsidR="00ED6AF9" w:rsidRPr="006A3673" w:rsidRDefault="00ED6AF9" w:rsidP="00585FEF">
            <w:pPr>
              <w:spacing w:before="0" w:after="0"/>
              <w:jc w:val="center"/>
              <w:rPr>
                <w:rFonts w:cs="Times New Roman"/>
                <w:szCs w:val="24"/>
                <w:lang w:eastAsia="en-US"/>
              </w:rPr>
            </w:pPr>
            <w:r w:rsidRPr="006A3673">
              <w:rPr>
                <w:rFonts w:cs="Times New Roman"/>
                <w:szCs w:val="24"/>
              </w:rPr>
              <w:t>2</w:t>
            </w:r>
          </w:p>
        </w:tc>
        <w:tc>
          <w:tcPr>
            <w:tcW w:w="894" w:type="dxa"/>
            <w:tcBorders>
              <w:top w:val="single" w:sz="4" w:space="0" w:color="auto"/>
              <w:left w:val="single" w:sz="4" w:space="0" w:color="auto"/>
              <w:bottom w:val="single" w:sz="4" w:space="0" w:color="auto"/>
              <w:right w:val="single" w:sz="4" w:space="0" w:color="auto"/>
            </w:tcBorders>
            <w:hideMark/>
          </w:tcPr>
          <w:p w:rsidR="00ED6AF9" w:rsidRPr="006A3673" w:rsidRDefault="00ED6AF9" w:rsidP="00585FEF">
            <w:pPr>
              <w:spacing w:before="0" w:after="0"/>
              <w:jc w:val="center"/>
              <w:rPr>
                <w:rFonts w:cs="Times New Roman"/>
                <w:szCs w:val="24"/>
                <w:lang w:eastAsia="en-US"/>
              </w:rPr>
            </w:pPr>
            <w:r w:rsidRPr="006A3673">
              <w:rPr>
                <w:rFonts w:cs="Times New Roman"/>
                <w:szCs w:val="24"/>
              </w:rPr>
              <w:t>3</w:t>
            </w:r>
          </w:p>
        </w:tc>
        <w:tc>
          <w:tcPr>
            <w:tcW w:w="933" w:type="dxa"/>
            <w:tcBorders>
              <w:top w:val="single" w:sz="4" w:space="0" w:color="auto"/>
              <w:left w:val="single" w:sz="4" w:space="0" w:color="auto"/>
              <w:bottom w:val="single" w:sz="4" w:space="0" w:color="auto"/>
              <w:right w:val="single" w:sz="4" w:space="0" w:color="auto"/>
            </w:tcBorders>
            <w:hideMark/>
          </w:tcPr>
          <w:p w:rsidR="00ED6AF9" w:rsidRPr="006A3673" w:rsidRDefault="00ED6AF9" w:rsidP="00585FEF">
            <w:pPr>
              <w:spacing w:before="0" w:after="0"/>
              <w:jc w:val="center"/>
              <w:rPr>
                <w:rFonts w:cs="Times New Roman"/>
                <w:szCs w:val="24"/>
                <w:lang w:eastAsia="en-US"/>
              </w:rPr>
            </w:pPr>
            <w:r w:rsidRPr="006A3673">
              <w:rPr>
                <w:rFonts w:cs="Times New Roman"/>
                <w:szCs w:val="24"/>
              </w:rPr>
              <w:t>4</w:t>
            </w:r>
          </w:p>
        </w:tc>
        <w:tc>
          <w:tcPr>
            <w:tcW w:w="933" w:type="dxa"/>
            <w:tcBorders>
              <w:top w:val="single" w:sz="4" w:space="0" w:color="auto"/>
              <w:left w:val="single" w:sz="4" w:space="0" w:color="auto"/>
              <w:bottom w:val="single" w:sz="4" w:space="0" w:color="auto"/>
              <w:right w:val="single" w:sz="4" w:space="0" w:color="auto"/>
            </w:tcBorders>
            <w:hideMark/>
          </w:tcPr>
          <w:p w:rsidR="00ED6AF9" w:rsidRPr="006A3673" w:rsidRDefault="00ED6AF9" w:rsidP="00585FEF">
            <w:pPr>
              <w:spacing w:before="0" w:after="0"/>
              <w:jc w:val="center"/>
              <w:rPr>
                <w:rFonts w:cs="Times New Roman"/>
                <w:szCs w:val="24"/>
                <w:lang w:eastAsia="en-US"/>
              </w:rPr>
            </w:pPr>
            <w:r w:rsidRPr="006A3673">
              <w:rPr>
                <w:rFonts w:cs="Times New Roman"/>
                <w:szCs w:val="24"/>
              </w:rPr>
              <w:t>1</w:t>
            </w:r>
          </w:p>
        </w:tc>
        <w:tc>
          <w:tcPr>
            <w:tcW w:w="894" w:type="dxa"/>
            <w:tcBorders>
              <w:top w:val="single" w:sz="4" w:space="0" w:color="auto"/>
              <w:left w:val="single" w:sz="4" w:space="0" w:color="auto"/>
              <w:bottom w:val="single" w:sz="4" w:space="0" w:color="auto"/>
              <w:right w:val="single" w:sz="4" w:space="0" w:color="auto"/>
            </w:tcBorders>
            <w:hideMark/>
          </w:tcPr>
          <w:p w:rsidR="00ED6AF9" w:rsidRPr="006A3673" w:rsidRDefault="00ED6AF9" w:rsidP="00585FEF">
            <w:pPr>
              <w:spacing w:before="0" w:after="0"/>
              <w:jc w:val="center"/>
              <w:rPr>
                <w:rFonts w:cs="Times New Roman"/>
                <w:szCs w:val="24"/>
                <w:lang w:eastAsia="en-US"/>
              </w:rPr>
            </w:pPr>
            <w:r w:rsidRPr="006A3673">
              <w:rPr>
                <w:rFonts w:cs="Times New Roman"/>
                <w:szCs w:val="24"/>
              </w:rPr>
              <w:t>2</w:t>
            </w:r>
          </w:p>
        </w:tc>
        <w:tc>
          <w:tcPr>
            <w:tcW w:w="894" w:type="dxa"/>
            <w:tcBorders>
              <w:top w:val="single" w:sz="4" w:space="0" w:color="auto"/>
              <w:left w:val="single" w:sz="4" w:space="0" w:color="auto"/>
              <w:bottom w:val="single" w:sz="4" w:space="0" w:color="auto"/>
              <w:right w:val="single" w:sz="4" w:space="0" w:color="auto"/>
            </w:tcBorders>
            <w:hideMark/>
          </w:tcPr>
          <w:p w:rsidR="00ED6AF9" w:rsidRPr="006A3673" w:rsidRDefault="00ED6AF9" w:rsidP="00585FEF">
            <w:pPr>
              <w:spacing w:before="0" w:after="0"/>
              <w:jc w:val="center"/>
              <w:rPr>
                <w:rFonts w:cs="Times New Roman"/>
                <w:szCs w:val="24"/>
                <w:lang w:eastAsia="en-US"/>
              </w:rPr>
            </w:pPr>
            <w:r w:rsidRPr="006A3673">
              <w:rPr>
                <w:rFonts w:cs="Times New Roman"/>
                <w:szCs w:val="24"/>
              </w:rPr>
              <w:t>3</w:t>
            </w:r>
          </w:p>
        </w:tc>
        <w:tc>
          <w:tcPr>
            <w:tcW w:w="894" w:type="dxa"/>
            <w:tcBorders>
              <w:top w:val="single" w:sz="4" w:space="0" w:color="auto"/>
              <w:left w:val="single" w:sz="4" w:space="0" w:color="auto"/>
              <w:bottom w:val="single" w:sz="4" w:space="0" w:color="auto"/>
              <w:right w:val="single" w:sz="4" w:space="0" w:color="auto"/>
            </w:tcBorders>
            <w:hideMark/>
          </w:tcPr>
          <w:p w:rsidR="00ED6AF9" w:rsidRPr="006A3673" w:rsidRDefault="00ED6AF9" w:rsidP="00585FEF">
            <w:pPr>
              <w:spacing w:before="0" w:after="0"/>
              <w:jc w:val="center"/>
              <w:rPr>
                <w:rFonts w:cs="Times New Roman"/>
                <w:szCs w:val="24"/>
                <w:lang w:eastAsia="en-US"/>
              </w:rPr>
            </w:pPr>
            <w:r w:rsidRPr="006A3673">
              <w:rPr>
                <w:rFonts w:cs="Times New Roman"/>
                <w:szCs w:val="24"/>
              </w:rPr>
              <w:t>4</w:t>
            </w:r>
          </w:p>
        </w:tc>
      </w:tr>
      <w:tr w:rsidR="00AC0F0B" w:rsidRPr="006A3673" w:rsidTr="00AF0F74">
        <w:trPr>
          <w:trHeight w:val="405"/>
        </w:trPr>
        <w:tc>
          <w:tcPr>
            <w:tcW w:w="1854" w:type="dxa"/>
            <w:tcBorders>
              <w:top w:val="single" w:sz="4" w:space="0" w:color="auto"/>
              <w:left w:val="single" w:sz="4" w:space="0" w:color="auto"/>
              <w:bottom w:val="single" w:sz="4" w:space="0" w:color="auto"/>
              <w:right w:val="single" w:sz="4" w:space="0" w:color="auto"/>
            </w:tcBorders>
            <w:hideMark/>
          </w:tcPr>
          <w:p w:rsidR="00AC0F0B" w:rsidRPr="006A3673" w:rsidRDefault="00D57489" w:rsidP="00585FEF">
            <w:pPr>
              <w:spacing w:before="0" w:after="0"/>
              <w:jc w:val="both"/>
              <w:rPr>
                <w:rFonts w:cs="Times New Roman"/>
                <w:szCs w:val="24"/>
                <w:lang w:eastAsia="en-US"/>
              </w:rPr>
            </w:pPr>
            <w:r>
              <w:rPr>
                <w:rFonts w:cs="Times New Roman"/>
                <w:szCs w:val="24"/>
              </w:rPr>
              <w:t>0,</w:t>
            </w:r>
            <w:r w:rsidR="004E4112" w:rsidRPr="006A3673">
              <w:rPr>
                <w:rFonts w:cs="Times New Roman"/>
                <w:szCs w:val="24"/>
              </w:rPr>
              <w:t>01</w:t>
            </w:r>
            <w:r w:rsidR="007D7CF6" w:rsidRPr="006A3673">
              <w:rPr>
                <w:rFonts w:cs="Times New Roman"/>
                <w:szCs w:val="24"/>
              </w:rPr>
              <w:t>N</w:t>
            </w:r>
          </w:p>
        </w:tc>
        <w:tc>
          <w:tcPr>
            <w:tcW w:w="931" w:type="dxa"/>
            <w:tcBorders>
              <w:top w:val="single" w:sz="4" w:space="0" w:color="auto"/>
              <w:left w:val="single" w:sz="4" w:space="0" w:color="auto"/>
              <w:bottom w:val="single" w:sz="4" w:space="0" w:color="auto"/>
              <w:right w:val="single" w:sz="4" w:space="0" w:color="auto"/>
            </w:tcBorders>
            <w:hideMark/>
          </w:tcPr>
          <w:p w:rsidR="00AC0F0B" w:rsidRPr="006A3673" w:rsidRDefault="004E4112" w:rsidP="00585FEF">
            <w:pPr>
              <w:spacing w:before="0" w:after="0"/>
              <w:jc w:val="center"/>
              <w:rPr>
                <w:rFonts w:cs="Times New Roman"/>
                <w:szCs w:val="24"/>
                <w:lang w:eastAsia="en-US"/>
              </w:rPr>
            </w:pPr>
            <w:r w:rsidRPr="006A3673">
              <w:rPr>
                <w:rFonts w:cs="Times New Roman"/>
                <w:szCs w:val="24"/>
              </w:rPr>
              <w:t>76</w:t>
            </w:r>
          </w:p>
        </w:tc>
        <w:tc>
          <w:tcPr>
            <w:tcW w:w="932" w:type="dxa"/>
            <w:tcBorders>
              <w:top w:val="single" w:sz="4" w:space="0" w:color="auto"/>
              <w:left w:val="single" w:sz="4" w:space="0" w:color="auto"/>
              <w:bottom w:val="single" w:sz="4" w:space="0" w:color="auto"/>
              <w:right w:val="single" w:sz="4" w:space="0" w:color="auto"/>
            </w:tcBorders>
            <w:hideMark/>
          </w:tcPr>
          <w:p w:rsidR="00AC0F0B" w:rsidRPr="006A3673" w:rsidRDefault="00D57489" w:rsidP="00585FEF">
            <w:pPr>
              <w:spacing w:before="0" w:after="0"/>
              <w:jc w:val="center"/>
              <w:rPr>
                <w:rFonts w:cs="Times New Roman"/>
                <w:szCs w:val="24"/>
                <w:lang w:eastAsia="en-US"/>
              </w:rPr>
            </w:pPr>
            <w:r>
              <w:rPr>
                <w:rFonts w:cs="Times New Roman"/>
                <w:szCs w:val="24"/>
              </w:rPr>
              <w:t>76,</w:t>
            </w:r>
            <w:r w:rsidR="004E4112" w:rsidRPr="006A3673">
              <w:rPr>
                <w:rFonts w:cs="Times New Roman"/>
                <w:szCs w:val="24"/>
              </w:rPr>
              <w:t>5</w:t>
            </w:r>
          </w:p>
        </w:tc>
        <w:tc>
          <w:tcPr>
            <w:tcW w:w="894" w:type="dxa"/>
            <w:tcBorders>
              <w:top w:val="single" w:sz="4" w:space="0" w:color="auto"/>
              <w:left w:val="single" w:sz="4" w:space="0" w:color="auto"/>
              <w:bottom w:val="single" w:sz="4" w:space="0" w:color="auto"/>
              <w:right w:val="single" w:sz="4" w:space="0" w:color="auto"/>
            </w:tcBorders>
            <w:hideMark/>
          </w:tcPr>
          <w:p w:rsidR="00AC0F0B" w:rsidRPr="006A3673" w:rsidRDefault="004E4112" w:rsidP="00585FEF">
            <w:pPr>
              <w:spacing w:before="0" w:after="0"/>
              <w:jc w:val="center"/>
              <w:rPr>
                <w:rFonts w:cs="Times New Roman"/>
                <w:szCs w:val="24"/>
                <w:lang w:eastAsia="en-US"/>
              </w:rPr>
            </w:pPr>
            <w:r w:rsidRPr="006A3673">
              <w:rPr>
                <w:rFonts w:cs="Times New Roman"/>
                <w:szCs w:val="24"/>
              </w:rPr>
              <w:t>76</w:t>
            </w:r>
          </w:p>
        </w:tc>
        <w:tc>
          <w:tcPr>
            <w:tcW w:w="933" w:type="dxa"/>
            <w:tcBorders>
              <w:top w:val="single" w:sz="4" w:space="0" w:color="auto"/>
              <w:left w:val="single" w:sz="4" w:space="0" w:color="auto"/>
              <w:bottom w:val="single" w:sz="4" w:space="0" w:color="auto"/>
              <w:right w:val="single" w:sz="4" w:space="0" w:color="auto"/>
            </w:tcBorders>
            <w:hideMark/>
          </w:tcPr>
          <w:p w:rsidR="00AC0F0B" w:rsidRPr="006A3673" w:rsidRDefault="004E4112" w:rsidP="00585FEF">
            <w:pPr>
              <w:spacing w:before="0" w:after="0"/>
              <w:jc w:val="center"/>
              <w:rPr>
                <w:rFonts w:cs="Times New Roman"/>
                <w:szCs w:val="24"/>
                <w:lang w:eastAsia="en-US"/>
              </w:rPr>
            </w:pPr>
            <w:r w:rsidRPr="006A3673">
              <w:rPr>
                <w:rFonts w:cs="Times New Roman"/>
                <w:szCs w:val="24"/>
              </w:rPr>
              <w:t>77</w:t>
            </w:r>
          </w:p>
        </w:tc>
        <w:tc>
          <w:tcPr>
            <w:tcW w:w="933" w:type="dxa"/>
            <w:tcBorders>
              <w:top w:val="single" w:sz="4" w:space="0" w:color="auto"/>
              <w:left w:val="single" w:sz="4" w:space="0" w:color="auto"/>
              <w:bottom w:val="single" w:sz="4" w:space="0" w:color="auto"/>
              <w:right w:val="single" w:sz="4" w:space="0" w:color="auto"/>
            </w:tcBorders>
            <w:hideMark/>
          </w:tcPr>
          <w:p w:rsidR="00AC0F0B" w:rsidRPr="006A3673" w:rsidRDefault="004E4112" w:rsidP="00585FEF">
            <w:pPr>
              <w:spacing w:before="0" w:after="0"/>
              <w:jc w:val="center"/>
              <w:rPr>
                <w:rFonts w:cs="Times New Roman"/>
                <w:szCs w:val="24"/>
                <w:lang w:eastAsia="en-US"/>
              </w:rPr>
            </w:pPr>
            <w:r w:rsidRPr="006A3673">
              <w:rPr>
                <w:rFonts w:cs="Times New Roman"/>
                <w:szCs w:val="24"/>
              </w:rPr>
              <w:t>82</w:t>
            </w:r>
            <w:r w:rsidR="00D57489">
              <w:rPr>
                <w:rFonts w:cs="Times New Roman"/>
                <w:szCs w:val="24"/>
              </w:rPr>
              <w:t>,</w:t>
            </w:r>
            <w:r w:rsidRPr="006A3673">
              <w:rPr>
                <w:rFonts w:cs="Times New Roman"/>
                <w:szCs w:val="24"/>
              </w:rPr>
              <w:t>5</w:t>
            </w:r>
          </w:p>
        </w:tc>
        <w:tc>
          <w:tcPr>
            <w:tcW w:w="894" w:type="dxa"/>
            <w:tcBorders>
              <w:top w:val="single" w:sz="4" w:space="0" w:color="auto"/>
              <w:left w:val="single" w:sz="4" w:space="0" w:color="auto"/>
              <w:bottom w:val="single" w:sz="4" w:space="0" w:color="auto"/>
              <w:right w:val="single" w:sz="4" w:space="0" w:color="auto"/>
            </w:tcBorders>
            <w:hideMark/>
          </w:tcPr>
          <w:p w:rsidR="00AC0F0B" w:rsidRPr="006A3673" w:rsidRDefault="004E4112" w:rsidP="00585FEF">
            <w:pPr>
              <w:spacing w:before="0" w:after="0"/>
              <w:jc w:val="center"/>
              <w:rPr>
                <w:rFonts w:cs="Times New Roman"/>
                <w:szCs w:val="24"/>
                <w:lang w:eastAsia="en-US"/>
              </w:rPr>
            </w:pPr>
            <w:r w:rsidRPr="006A3673">
              <w:rPr>
                <w:rFonts w:cs="Times New Roman"/>
                <w:szCs w:val="24"/>
              </w:rPr>
              <w:t>77</w:t>
            </w:r>
          </w:p>
        </w:tc>
        <w:tc>
          <w:tcPr>
            <w:tcW w:w="894" w:type="dxa"/>
            <w:tcBorders>
              <w:top w:val="single" w:sz="4" w:space="0" w:color="auto"/>
              <w:left w:val="single" w:sz="4" w:space="0" w:color="auto"/>
              <w:bottom w:val="single" w:sz="4" w:space="0" w:color="auto"/>
              <w:right w:val="single" w:sz="4" w:space="0" w:color="auto"/>
            </w:tcBorders>
            <w:hideMark/>
          </w:tcPr>
          <w:p w:rsidR="00AC0F0B" w:rsidRPr="006A3673" w:rsidRDefault="004E4112" w:rsidP="00585FEF">
            <w:pPr>
              <w:spacing w:before="0" w:after="0"/>
              <w:jc w:val="center"/>
              <w:rPr>
                <w:rFonts w:cs="Times New Roman"/>
                <w:szCs w:val="24"/>
                <w:lang w:eastAsia="en-US"/>
              </w:rPr>
            </w:pPr>
            <w:r w:rsidRPr="006A3673">
              <w:rPr>
                <w:rFonts w:cs="Times New Roman"/>
                <w:szCs w:val="24"/>
              </w:rPr>
              <w:t>78</w:t>
            </w:r>
          </w:p>
        </w:tc>
        <w:tc>
          <w:tcPr>
            <w:tcW w:w="894" w:type="dxa"/>
            <w:tcBorders>
              <w:top w:val="single" w:sz="4" w:space="0" w:color="auto"/>
              <w:left w:val="single" w:sz="4" w:space="0" w:color="auto"/>
              <w:bottom w:val="single" w:sz="4" w:space="0" w:color="auto"/>
              <w:right w:val="single" w:sz="4" w:space="0" w:color="auto"/>
            </w:tcBorders>
            <w:hideMark/>
          </w:tcPr>
          <w:p w:rsidR="00AC0F0B" w:rsidRPr="006A3673" w:rsidRDefault="004E4112" w:rsidP="00585FEF">
            <w:pPr>
              <w:spacing w:before="0" w:after="0"/>
              <w:jc w:val="center"/>
              <w:rPr>
                <w:rFonts w:cs="Times New Roman"/>
                <w:szCs w:val="24"/>
                <w:lang w:eastAsia="en-US"/>
              </w:rPr>
            </w:pPr>
            <w:r w:rsidRPr="006A3673">
              <w:rPr>
                <w:rFonts w:cs="Times New Roman"/>
                <w:szCs w:val="24"/>
              </w:rPr>
              <w:t>75</w:t>
            </w:r>
          </w:p>
        </w:tc>
      </w:tr>
      <w:tr w:rsidR="00AC0F0B" w:rsidRPr="006A3673" w:rsidTr="00AF0F74">
        <w:trPr>
          <w:trHeight w:val="425"/>
        </w:trPr>
        <w:tc>
          <w:tcPr>
            <w:tcW w:w="1854" w:type="dxa"/>
            <w:tcBorders>
              <w:top w:val="single" w:sz="4" w:space="0" w:color="auto"/>
              <w:left w:val="single" w:sz="4" w:space="0" w:color="auto"/>
              <w:bottom w:val="single" w:sz="4" w:space="0" w:color="auto"/>
              <w:right w:val="single" w:sz="4" w:space="0" w:color="auto"/>
            </w:tcBorders>
            <w:hideMark/>
          </w:tcPr>
          <w:p w:rsidR="00AC0F0B" w:rsidRPr="006A3673" w:rsidRDefault="00D57489" w:rsidP="00585FEF">
            <w:pPr>
              <w:spacing w:before="0" w:after="0"/>
              <w:jc w:val="both"/>
              <w:rPr>
                <w:rFonts w:cs="Times New Roman"/>
                <w:szCs w:val="24"/>
                <w:lang w:eastAsia="en-US"/>
              </w:rPr>
            </w:pPr>
            <w:r>
              <w:rPr>
                <w:rFonts w:cs="Times New Roman"/>
                <w:szCs w:val="24"/>
              </w:rPr>
              <w:t>0,</w:t>
            </w:r>
            <w:r w:rsidR="004E4112" w:rsidRPr="006A3673">
              <w:rPr>
                <w:rFonts w:cs="Times New Roman"/>
                <w:szCs w:val="24"/>
              </w:rPr>
              <w:t>03</w:t>
            </w:r>
            <w:r w:rsidR="007D7CF6" w:rsidRPr="006A3673">
              <w:rPr>
                <w:rFonts w:cs="Times New Roman"/>
                <w:szCs w:val="24"/>
              </w:rPr>
              <w:t>N</w:t>
            </w:r>
          </w:p>
        </w:tc>
        <w:tc>
          <w:tcPr>
            <w:tcW w:w="931" w:type="dxa"/>
            <w:tcBorders>
              <w:top w:val="single" w:sz="4" w:space="0" w:color="auto"/>
              <w:left w:val="single" w:sz="4" w:space="0" w:color="auto"/>
              <w:bottom w:val="single" w:sz="4" w:space="0" w:color="auto"/>
              <w:right w:val="single" w:sz="4" w:space="0" w:color="auto"/>
            </w:tcBorders>
            <w:hideMark/>
          </w:tcPr>
          <w:p w:rsidR="00AC0F0B" w:rsidRPr="006A3673" w:rsidRDefault="004E4112" w:rsidP="00585FEF">
            <w:pPr>
              <w:spacing w:before="0" w:after="0"/>
              <w:jc w:val="center"/>
              <w:rPr>
                <w:rFonts w:cs="Times New Roman"/>
                <w:szCs w:val="24"/>
                <w:lang w:eastAsia="en-US"/>
              </w:rPr>
            </w:pPr>
            <w:r w:rsidRPr="006A3673">
              <w:rPr>
                <w:rFonts w:cs="Times New Roman"/>
                <w:szCs w:val="24"/>
              </w:rPr>
              <w:t>26</w:t>
            </w:r>
          </w:p>
        </w:tc>
        <w:tc>
          <w:tcPr>
            <w:tcW w:w="932" w:type="dxa"/>
            <w:tcBorders>
              <w:top w:val="single" w:sz="4" w:space="0" w:color="auto"/>
              <w:left w:val="single" w:sz="4" w:space="0" w:color="auto"/>
              <w:bottom w:val="single" w:sz="4" w:space="0" w:color="auto"/>
              <w:right w:val="single" w:sz="4" w:space="0" w:color="auto"/>
            </w:tcBorders>
            <w:hideMark/>
          </w:tcPr>
          <w:p w:rsidR="00AC0F0B" w:rsidRPr="006A3673" w:rsidRDefault="004E4112" w:rsidP="00585FEF">
            <w:pPr>
              <w:spacing w:before="0" w:after="0"/>
              <w:jc w:val="center"/>
              <w:rPr>
                <w:rFonts w:cs="Times New Roman"/>
                <w:szCs w:val="24"/>
                <w:lang w:eastAsia="en-US"/>
              </w:rPr>
            </w:pPr>
            <w:r w:rsidRPr="006A3673">
              <w:rPr>
                <w:rFonts w:cs="Times New Roman"/>
                <w:szCs w:val="24"/>
              </w:rPr>
              <w:t>28</w:t>
            </w:r>
          </w:p>
        </w:tc>
        <w:tc>
          <w:tcPr>
            <w:tcW w:w="894" w:type="dxa"/>
            <w:tcBorders>
              <w:top w:val="single" w:sz="4" w:space="0" w:color="auto"/>
              <w:left w:val="single" w:sz="4" w:space="0" w:color="auto"/>
              <w:bottom w:val="single" w:sz="4" w:space="0" w:color="auto"/>
              <w:right w:val="single" w:sz="4" w:space="0" w:color="auto"/>
            </w:tcBorders>
            <w:hideMark/>
          </w:tcPr>
          <w:p w:rsidR="00AC0F0B" w:rsidRPr="006A3673" w:rsidRDefault="004E4112" w:rsidP="00585FEF">
            <w:pPr>
              <w:spacing w:before="0" w:after="0"/>
              <w:jc w:val="center"/>
              <w:rPr>
                <w:rFonts w:cs="Times New Roman"/>
                <w:szCs w:val="24"/>
                <w:lang w:eastAsia="en-US"/>
              </w:rPr>
            </w:pPr>
            <w:r w:rsidRPr="006A3673">
              <w:rPr>
                <w:rFonts w:cs="Times New Roman"/>
                <w:szCs w:val="24"/>
              </w:rPr>
              <w:t>26</w:t>
            </w:r>
          </w:p>
        </w:tc>
        <w:tc>
          <w:tcPr>
            <w:tcW w:w="933" w:type="dxa"/>
            <w:tcBorders>
              <w:top w:val="single" w:sz="4" w:space="0" w:color="auto"/>
              <w:left w:val="single" w:sz="4" w:space="0" w:color="auto"/>
              <w:bottom w:val="single" w:sz="4" w:space="0" w:color="auto"/>
              <w:right w:val="single" w:sz="4" w:space="0" w:color="auto"/>
            </w:tcBorders>
            <w:hideMark/>
          </w:tcPr>
          <w:p w:rsidR="00AC0F0B" w:rsidRPr="006A3673" w:rsidRDefault="004E4112" w:rsidP="00585FEF">
            <w:pPr>
              <w:spacing w:before="0" w:after="0"/>
              <w:jc w:val="center"/>
              <w:rPr>
                <w:rFonts w:cs="Times New Roman"/>
                <w:szCs w:val="24"/>
                <w:lang w:eastAsia="en-US"/>
              </w:rPr>
            </w:pPr>
            <w:r w:rsidRPr="006A3673">
              <w:rPr>
                <w:rFonts w:cs="Times New Roman"/>
                <w:szCs w:val="24"/>
              </w:rPr>
              <w:t>27</w:t>
            </w:r>
          </w:p>
        </w:tc>
        <w:tc>
          <w:tcPr>
            <w:tcW w:w="933" w:type="dxa"/>
            <w:tcBorders>
              <w:top w:val="single" w:sz="4" w:space="0" w:color="auto"/>
              <w:left w:val="single" w:sz="4" w:space="0" w:color="auto"/>
              <w:bottom w:val="single" w:sz="4" w:space="0" w:color="auto"/>
              <w:right w:val="single" w:sz="4" w:space="0" w:color="auto"/>
            </w:tcBorders>
            <w:hideMark/>
          </w:tcPr>
          <w:p w:rsidR="00AC0F0B" w:rsidRPr="006A3673" w:rsidRDefault="00D57489" w:rsidP="00585FEF">
            <w:pPr>
              <w:spacing w:before="0" w:after="0"/>
              <w:jc w:val="center"/>
              <w:rPr>
                <w:rFonts w:cs="Times New Roman"/>
                <w:szCs w:val="24"/>
                <w:lang w:eastAsia="en-US"/>
              </w:rPr>
            </w:pPr>
            <w:r>
              <w:rPr>
                <w:rFonts w:cs="Times New Roman"/>
                <w:szCs w:val="24"/>
              </w:rPr>
              <w:t>26,</w:t>
            </w:r>
            <w:r w:rsidR="004E4112" w:rsidRPr="006A3673">
              <w:rPr>
                <w:rFonts w:cs="Times New Roman"/>
                <w:szCs w:val="24"/>
              </w:rPr>
              <w:t>5</w:t>
            </w:r>
          </w:p>
        </w:tc>
        <w:tc>
          <w:tcPr>
            <w:tcW w:w="894" w:type="dxa"/>
            <w:tcBorders>
              <w:top w:val="single" w:sz="4" w:space="0" w:color="auto"/>
              <w:left w:val="single" w:sz="4" w:space="0" w:color="auto"/>
              <w:bottom w:val="single" w:sz="4" w:space="0" w:color="auto"/>
              <w:right w:val="single" w:sz="4" w:space="0" w:color="auto"/>
            </w:tcBorders>
            <w:hideMark/>
          </w:tcPr>
          <w:p w:rsidR="00AC0F0B" w:rsidRPr="006A3673" w:rsidRDefault="004E4112" w:rsidP="00585FEF">
            <w:pPr>
              <w:spacing w:before="0" w:after="0"/>
              <w:jc w:val="center"/>
              <w:rPr>
                <w:rFonts w:cs="Times New Roman"/>
                <w:szCs w:val="24"/>
                <w:lang w:eastAsia="en-US"/>
              </w:rPr>
            </w:pPr>
            <w:r w:rsidRPr="006A3673">
              <w:rPr>
                <w:rFonts w:cs="Times New Roman"/>
                <w:szCs w:val="24"/>
              </w:rPr>
              <w:t>27</w:t>
            </w:r>
          </w:p>
        </w:tc>
        <w:tc>
          <w:tcPr>
            <w:tcW w:w="894" w:type="dxa"/>
            <w:tcBorders>
              <w:top w:val="single" w:sz="4" w:space="0" w:color="auto"/>
              <w:left w:val="single" w:sz="4" w:space="0" w:color="auto"/>
              <w:bottom w:val="single" w:sz="4" w:space="0" w:color="auto"/>
              <w:right w:val="single" w:sz="4" w:space="0" w:color="auto"/>
            </w:tcBorders>
            <w:hideMark/>
          </w:tcPr>
          <w:p w:rsidR="00AC0F0B" w:rsidRPr="006A3673" w:rsidRDefault="004E4112" w:rsidP="00585FEF">
            <w:pPr>
              <w:spacing w:before="0" w:after="0"/>
              <w:jc w:val="center"/>
              <w:rPr>
                <w:rFonts w:cs="Times New Roman"/>
                <w:szCs w:val="24"/>
                <w:lang w:eastAsia="en-US"/>
              </w:rPr>
            </w:pPr>
            <w:r w:rsidRPr="006A3673">
              <w:rPr>
                <w:rFonts w:cs="Times New Roman"/>
                <w:szCs w:val="24"/>
              </w:rPr>
              <w:t>26</w:t>
            </w:r>
          </w:p>
        </w:tc>
        <w:tc>
          <w:tcPr>
            <w:tcW w:w="894" w:type="dxa"/>
            <w:tcBorders>
              <w:top w:val="single" w:sz="4" w:space="0" w:color="auto"/>
              <w:left w:val="single" w:sz="4" w:space="0" w:color="auto"/>
              <w:bottom w:val="single" w:sz="4" w:space="0" w:color="auto"/>
              <w:right w:val="single" w:sz="4" w:space="0" w:color="auto"/>
            </w:tcBorders>
            <w:hideMark/>
          </w:tcPr>
          <w:p w:rsidR="00AC0F0B" w:rsidRPr="006A3673" w:rsidRDefault="004E4112" w:rsidP="00585FEF">
            <w:pPr>
              <w:spacing w:before="0" w:after="0"/>
              <w:jc w:val="center"/>
              <w:rPr>
                <w:rFonts w:cs="Times New Roman"/>
                <w:szCs w:val="24"/>
                <w:lang w:eastAsia="en-US"/>
              </w:rPr>
            </w:pPr>
            <w:r w:rsidRPr="006A3673">
              <w:rPr>
                <w:rFonts w:cs="Times New Roman"/>
                <w:szCs w:val="24"/>
              </w:rPr>
              <w:t>26</w:t>
            </w:r>
          </w:p>
        </w:tc>
      </w:tr>
      <w:tr w:rsidR="00AC0F0B" w:rsidRPr="006A3673" w:rsidTr="00AF0F74">
        <w:trPr>
          <w:trHeight w:val="416"/>
        </w:trPr>
        <w:tc>
          <w:tcPr>
            <w:tcW w:w="1854" w:type="dxa"/>
            <w:tcBorders>
              <w:top w:val="single" w:sz="4" w:space="0" w:color="auto"/>
              <w:left w:val="single" w:sz="4" w:space="0" w:color="auto"/>
              <w:bottom w:val="single" w:sz="4" w:space="0" w:color="auto"/>
              <w:right w:val="single" w:sz="4" w:space="0" w:color="auto"/>
            </w:tcBorders>
            <w:hideMark/>
          </w:tcPr>
          <w:p w:rsidR="00AC0F0B" w:rsidRPr="006A3673" w:rsidRDefault="00D57489" w:rsidP="00585FEF">
            <w:pPr>
              <w:spacing w:before="0" w:after="0"/>
              <w:jc w:val="both"/>
              <w:rPr>
                <w:rFonts w:cs="Times New Roman"/>
                <w:szCs w:val="24"/>
                <w:lang w:eastAsia="en-US"/>
              </w:rPr>
            </w:pPr>
            <w:r>
              <w:rPr>
                <w:rFonts w:cs="Times New Roman"/>
                <w:szCs w:val="24"/>
              </w:rPr>
              <w:t>0,</w:t>
            </w:r>
            <w:r w:rsidR="004E4112" w:rsidRPr="006A3673">
              <w:rPr>
                <w:rFonts w:cs="Times New Roman"/>
                <w:szCs w:val="24"/>
              </w:rPr>
              <w:t>05</w:t>
            </w:r>
            <w:r w:rsidR="007D7CF6" w:rsidRPr="006A3673">
              <w:rPr>
                <w:rFonts w:cs="Times New Roman"/>
                <w:szCs w:val="24"/>
              </w:rPr>
              <w:t>N</w:t>
            </w:r>
          </w:p>
        </w:tc>
        <w:tc>
          <w:tcPr>
            <w:tcW w:w="931" w:type="dxa"/>
            <w:tcBorders>
              <w:top w:val="single" w:sz="4" w:space="0" w:color="auto"/>
              <w:left w:val="single" w:sz="4" w:space="0" w:color="auto"/>
              <w:bottom w:val="single" w:sz="4" w:space="0" w:color="auto"/>
              <w:right w:val="single" w:sz="4" w:space="0" w:color="auto"/>
            </w:tcBorders>
            <w:hideMark/>
          </w:tcPr>
          <w:p w:rsidR="00AC0F0B" w:rsidRPr="006A3673" w:rsidRDefault="00D57489" w:rsidP="00585FEF">
            <w:pPr>
              <w:spacing w:before="0" w:after="0"/>
              <w:jc w:val="center"/>
              <w:rPr>
                <w:rFonts w:cs="Times New Roman"/>
                <w:szCs w:val="24"/>
                <w:lang w:eastAsia="en-US"/>
              </w:rPr>
            </w:pPr>
            <w:r>
              <w:rPr>
                <w:rFonts w:cs="Times New Roman"/>
                <w:szCs w:val="24"/>
              </w:rPr>
              <w:t>16,</w:t>
            </w:r>
            <w:r w:rsidR="004E4112" w:rsidRPr="006A3673">
              <w:rPr>
                <w:rFonts w:cs="Times New Roman"/>
                <w:szCs w:val="24"/>
              </w:rPr>
              <w:t>5</w:t>
            </w:r>
          </w:p>
        </w:tc>
        <w:tc>
          <w:tcPr>
            <w:tcW w:w="932" w:type="dxa"/>
            <w:tcBorders>
              <w:top w:val="single" w:sz="4" w:space="0" w:color="auto"/>
              <w:left w:val="single" w:sz="4" w:space="0" w:color="auto"/>
              <w:bottom w:val="single" w:sz="4" w:space="0" w:color="auto"/>
              <w:right w:val="single" w:sz="4" w:space="0" w:color="auto"/>
            </w:tcBorders>
            <w:hideMark/>
          </w:tcPr>
          <w:p w:rsidR="00AC0F0B" w:rsidRPr="006A3673" w:rsidRDefault="004E4112" w:rsidP="00585FEF">
            <w:pPr>
              <w:spacing w:before="0" w:after="0"/>
              <w:jc w:val="center"/>
              <w:rPr>
                <w:rFonts w:cs="Times New Roman"/>
                <w:szCs w:val="24"/>
                <w:lang w:eastAsia="en-US"/>
              </w:rPr>
            </w:pPr>
            <w:r w:rsidRPr="006A3673">
              <w:rPr>
                <w:rFonts w:cs="Times New Roman"/>
                <w:szCs w:val="24"/>
              </w:rPr>
              <w:t>16</w:t>
            </w:r>
          </w:p>
        </w:tc>
        <w:tc>
          <w:tcPr>
            <w:tcW w:w="894" w:type="dxa"/>
            <w:tcBorders>
              <w:top w:val="single" w:sz="4" w:space="0" w:color="auto"/>
              <w:left w:val="single" w:sz="4" w:space="0" w:color="auto"/>
              <w:bottom w:val="single" w:sz="4" w:space="0" w:color="auto"/>
              <w:right w:val="single" w:sz="4" w:space="0" w:color="auto"/>
            </w:tcBorders>
            <w:hideMark/>
          </w:tcPr>
          <w:p w:rsidR="00AC0F0B" w:rsidRPr="006A3673" w:rsidRDefault="004E4112" w:rsidP="00585FEF">
            <w:pPr>
              <w:spacing w:before="0" w:after="0"/>
              <w:jc w:val="center"/>
              <w:rPr>
                <w:rFonts w:cs="Times New Roman"/>
                <w:szCs w:val="24"/>
                <w:lang w:eastAsia="en-US"/>
              </w:rPr>
            </w:pPr>
            <w:r w:rsidRPr="006A3673">
              <w:rPr>
                <w:rFonts w:cs="Times New Roman"/>
                <w:szCs w:val="24"/>
              </w:rPr>
              <w:t>14</w:t>
            </w:r>
          </w:p>
        </w:tc>
        <w:tc>
          <w:tcPr>
            <w:tcW w:w="933" w:type="dxa"/>
            <w:tcBorders>
              <w:top w:val="single" w:sz="4" w:space="0" w:color="auto"/>
              <w:left w:val="single" w:sz="4" w:space="0" w:color="auto"/>
              <w:bottom w:val="single" w:sz="4" w:space="0" w:color="auto"/>
              <w:right w:val="single" w:sz="4" w:space="0" w:color="auto"/>
            </w:tcBorders>
            <w:hideMark/>
          </w:tcPr>
          <w:p w:rsidR="00AC0F0B" w:rsidRPr="006A3673" w:rsidRDefault="004E4112" w:rsidP="00585FEF">
            <w:pPr>
              <w:spacing w:before="0" w:after="0"/>
              <w:jc w:val="center"/>
              <w:rPr>
                <w:rFonts w:cs="Times New Roman"/>
                <w:szCs w:val="24"/>
                <w:lang w:eastAsia="en-US"/>
              </w:rPr>
            </w:pPr>
            <w:r w:rsidRPr="006A3673">
              <w:rPr>
                <w:rFonts w:cs="Times New Roman"/>
                <w:szCs w:val="24"/>
              </w:rPr>
              <w:t>16</w:t>
            </w:r>
            <w:r w:rsidR="00D57489">
              <w:rPr>
                <w:rFonts w:cs="Times New Roman"/>
                <w:szCs w:val="24"/>
              </w:rPr>
              <w:t>,</w:t>
            </w:r>
            <w:r w:rsidRPr="006A3673">
              <w:rPr>
                <w:rFonts w:cs="Times New Roman"/>
                <w:szCs w:val="24"/>
              </w:rPr>
              <w:t>5</w:t>
            </w:r>
          </w:p>
        </w:tc>
        <w:tc>
          <w:tcPr>
            <w:tcW w:w="933" w:type="dxa"/>
            <w:tcBorders>
              <w:top w:val="single" w:sz="4" w:space="0" w:color="auto"/>
              <w:left w:val="single" w:sz="4" w:space="0" w:color="auto"/>
              <w:bottom w:val="single" w:sz="4" w:space="0" w:color="auto"/>
              <w:right w:val="single" w:sz="4" w:space="0" w:color="auto"/>
            </w:tcBorders>
            <w:hideMark/>
          </w:tcPr>
          <w:p w:rsidR="00AC0F0B" w:rsidRPr="006A3673" w:rsidRDefault="004E4112" w:rsidP="00585FEF">
            <w:pPr>
              <w:spacing w:before="0" w:after="0"/>
              <w:jc w:val="center"/>
              <w:rPr>
                <w:rFonts w:cs="Times New Roman"/>
                <w:szCs w:val="24"/>
                <w:lang w:eastAsia="en-US"/>
              </w:rPr>
            </w:pPr>
            <w:r w:rsidRPr="006A3673">
              <w:rPr>
                <w:rFonts w:cs="Times New Roman"/>
                <w:szCs w:val="24"/>
              </w:rPr>
              <w:t>16</w:t>
            </w:r>
          </w:p>
        </w:tc>
        <w:tc>
          <w:tcPr>
            <w:tcW w:w="894" w:type="dxa"/>
            <w:tcBorders>
              <w:top w:val="single" w:sz="4" w:space="0" w:color="auto"/>
              <w:left w:val="single" w:sz="4" w:space="0" w:color="auto"/>
              <w:bottom w:val="single" w:sz="4" w:space="0" w:color="auto"/>
              <w:right w:val="single" w:sz="4" w:space="0" w:color="auto"/>
            </w:tcBorders>
            <w:hideMark/>
          </w:tcPr>
          <w:p w:rsidR="00AC0F0B" w:rsidRPr="006A3673" w:rsidRDefault="004E4112" w:rsidP="00585FEF">
            <w:pPr>
              <w:spacing w:before="0" w:after="0"/>
              <w:jc w:val="center"/>
              <w:rPr>
                <w:rFonts w:cs="Times New Roman"/>
                <w:szCs w:val="24"/>
                <w:lang w:eastAsia="en-US"/>
              </w:rPr>
            </w:pPr>
            <w:r w:rsidRPr="006A3673">
              <w:rPr>
                <w:rFonts w:cs="Times New Roman"/>
                <w:szCs w:val="24"/>
              </w:rPr>
              <w:t>17</w:t>
            </w:r>
          </w:p>
        </w:tc>
        <w:tc>
          <w:tcPr>
            <w:tcW w:w="894" w:type="dxa"/>
            <w:tcBorders>
              <w:top w:val="single" w:sz="4" w:space="0" w:color="auto"/>
              <w:left w:val="single" w:sz="4" w:space="0" w:color="auto"/>
              <w:bottom w:val="single" w:sz="4" w:space="0" w:color="auto"/>
              <w:right w:val="single" w:sz="4" w:space="0" w:color="auto"/>
            </w:tcBorders>
            <w:hideMark/>
          </w:tcPr>
          <w:p w:rsidR="00AC0F0B" w:rsidRPr="006A3673" w:rsidRDefault="004E4112" w:rsidP="00585FEF">
            <w:pPr>
              <w:spacing w:before="0" w:after="0"/>
              <w:jc w:val="center"/>
              <w:rPr>
                <w:rFonts w:cs="Times New Roman"/>
                <w:szCs w:val="24"/>
                <w:lang w:eastAsia="en-US"/>
              </w:rPr>
            </w:pPr>
            <w:r w:rsidRPr="006A3673">
              <w:rPr>
                <w:rFonts w:cs="Times New Roman"/>
                <w:szCs w:val="24"/>
              </w:rPr>
              <w:t>16</w:t>
            </w:r>
          </w:p>
        </w:tc>
        <w:tc>
          <w:tcPr>
            <w:tcW w:w="894" w:type="dxa"/>
            <w:tcBorders>
              <w:top w:val="single" w:sz="4" w:space="0" w:color="auto"/>
              <w:left w:val="single" w:sz="4" w:space="0" w:color="auto"/>
              <w:bottom w:val="single" w:sz="4" w:space="0" w:color="auto"/>
              <w:right w:val="single" w:sz="4" w:space="0" w:color="auto"/>
            </w:tcBorders>
            <w:hideMark/>
          </w:tcPr>
          <w:p w:rsidR="00AC0F0B" w:rsidRPr="006A3673" w:rsidRDefault="004E4112" w:rsidP="00585FEF">
            <w:pPr>
              <w:spacing w:before="0" w:after="0"/>
              <w:jc w:val="center"/>
              <w:rPr>
                <w:rFonts w:cs="Times New Roman"/>
                <w:szCs w:val="24"/>
                <w:lang w:eastAsia="en-US"/>
              </w:rPr>
            </w:pPr>
            <w:r w:rsidRPr="006A3673">
              <w:rPr>
                <w:rFonts w:cs="Times New Roman"/>
                <w:szCs w:val="24"/>
              </w:rPr>
              <w:t>16</w:t>
            </w:r>
          </w:p>
        </w:tc>
      </w:tr>
      <w:tr w:rsidR="00AC0F0B" w:rsidRPr="006A3673" w:rsidTr="00AF0F74">
        <w:trPr>
          <w:trHeight w:val="423"/>
        </w:trPr>
        <w:tc>
          <w:tcPr>
            <w:tcW w:w="1854" w:type="dxa"/>
            <w:tcBorders>
              <w:top w:val="single" w:sz="4" w:space="0" w:color="auto"/>
              <w:left w:val="single" w:sz="4" w:space="0" w:color="auto"/>
              <w:bottom w:val="single" w:sz="4" w:space="0" w:color="auto"/>
              <w:right w:val="single" w:sz="4" w:space="0" w:color="auto"/>
            </w:tcBorders>
            <w:hideMark/>
          </w:tcPr>
          <w:p w:rsidR="00AC0F0B" w:rsidRPr="006A3673" w:rsidRDefault="00D57489" w:rsidP="00585FEF">
            <w:pPr>
              <w:spacing w:before="0" w:after="0"/>
              <w:jc w:val="both"/>
              <w:rPr>
                <w:rFonts w:cs="Times New Roman"/>
                <w:szCs w:val="24"/>
                <w:lang w:eastAsia="en-US"/>
              </w:rPr>
            </w:pPr>
            <w:r>
              <w:rPr>
                <w:rFonts w:cs="Times New Roman"/>
                <w:szCs w:val="24"/>
              </w:rPr>
              <w:t>0,</w:t>
            </w:r>
            <w:r w:rsidR="004E4112" w:rsidRPr="006A3673">
              <w:rPr>
                <w:rFonts w:cs="Times New Roman"/>
                <w:szCs w:val="24"/>
              </w:rPr>
              <w:t>07</w:t>
            </w:r>
            <w:r w:rsidR="007D7CF6" w:rsidRPr="006A3673">
              <w:rPr>
                <w:rFonts w:cs="Times New Roman"/>
                <w:szCs w:val="24"/>
              </w:rPr>
              <w:t>N</w:t>
            </w:r>
          </w:p>
        </w:tc>
        <w:tc>
          <w:tcPr>
            <w:tcW w:w="931" w:type="dxa"/>
            <w:tcBorders>
              <w:top w:val="single" w:sz="4" w:space="0" w:color="auto"/>
              <w:left w:val="single" w:sz="4" w:space="0" w:color="auto"/>
              <w:bottom w:val="single" w:sz="4" w:space="0" w:color="auto"/>
              <w:right w:val="single" w:sz="4" w:space="0" w:color="auto"/>
            </w:tcBorders>
            <w:hideMark/>
          </w:tcPr>
          <w:p w:rsidR="00AC0F0B" w:rsidRPr="006A3673" w:rsidRDefault="004E4112" w:rsidP="00585FEF">
            <w:pPr>
              <w:spacing w:before="0" w:after="0"/>
              <w:jc w:val="center"/>
              <w:rPr>
                <w:rFonts w:cs="Times New Roman"/>
                <w:szCs w:val="24"/>
                <w:lang w:eastAsia="en-US"/>
              </w:rPr>
            </w:pPr>
            <w:r w:rsidRPr="006A3673">
              <w:rPr>
                <w:rFonts w:cs="Times New Roman"/>
                <w:szCs w:val="24"/>
              </w:rPr>
              <w:t>12</w:t>
            </w:r>
          </w:p>
        </w:tc>
        <w:tc>
          <w:tcPr>
            <w:tcW w:w="932" w:type="dxa"/>
            <w:tcBorders>
              <w:top w:val="single" w:sz="4" w:space="0" w:color="auto"/>
              <w:left w:val="single" w:sz="4" w:space="0" w:color="auto"/>
              <w:bottom w:val="single" w:sz="4" w:space="0" w:color="auto"/>
              <w:right w:val="single" w:sz="4" w:space="0" w:color="auto"/>
            </w:tcBorders>
            <w:hideMark/>
          </w:tcPr>
          <w:p w:rsidR="00AC0F0B" w:rsidRPr="006A3673" w:rsidRDefault="004E4112" w:rsidP="00585FEF">
            <w:pPr>
              <w:spacing w:before="0" w:after="0"/>
              <w:jc w:val="center"/>
              <w:rPr>
                <w:rFonts w:cs="Times New Roman"/>
                <w:szCs w:val="24"/>
                <w:lang w:eastAsia="en-US"/>
              </w:rPr>
            </w:pPr>
            <w:r w:rsidRPr="006A3673">
              <w:rPr>
                <w:rFonts w:cs="Times New Roman"/>
                <w:szCs w:val="24"/>
              </w:rPr>
              <w:t>12</w:t>
            </w:r>
          </w:p>
        </w:tc>
        <w:tc>
          <w:tcPr>
            <w:tcW w:w="894" w:type="dxa"/>
            <w:tcBorders>
              <w:top w:val="single" w:sz="4" w:space="0" w:color="auto"/>
              <w:left w:val="single" w:sz="4" w:space="0" w:color="auto"/>
              <w:bottom w:val="single" w:sz="4" w:space="0" w:color="auto"/>
              <w:right w:val="single" w:sz="4" w:space="0" w:color="auto"/>
            </w:tcBorders>
            <w:hideMark/>
          </w:tcPr>
          <w:p w:rsidR="00AC0F0B" w:rsidRPr="006A3673" w:rsidRDefault="004E4112" w:rsidP="00585FEF">
            <w:pPr>
              <w:spacing w:before="0" w:after="0"/>
              <w:jc w:val="center"/>
              <w:rPr>
                <w:rFonts w:cs="Times New Roman"/>
                <w:szCs w:val="24"/>
                <w:lang w:eastAsia="en-US"/>
              </w:rPr>
            </w:pPr>
            <w:r w:rsidRPr="006A3673">
              <w:rPr>
                <w:rFonts w:cs="Times New Roman"/>
                <w:szCs w:val="24"/>
              </w:rPr>
              <w:t>12</w:t>
            </w:r>
          </w:p>
        </w:tc>
        <w:tc>
          <w:tcPr>
            <w:tcW w:w="933" w:type="dxa"/>
            <w:tcBorders>
              <w:top w:val="single" w:sz="4" w:space="0" w:color="auto"/>
              <w:left w:val="single" w:sz="4" w:space="0" w:color="auto"/>
              <w:bottom w:val="single" w:sz="4" w:space="0" w:color="auto"/>
              <w:right w:val="single" w:sz="4" w:space="0" w:color="auto"/>
            </w:tcBorders>
            <w:hideMark/>
          </w:tcPr>
          <w:p w:rsidR="00AC0F0B" w:rsidRPr="006A3673" w:rsidRDefault="004E4112" w:rsidP="00585FEF">
            <w:pPr>
              <w:spacing w:before="0" w:after="0"/>
              <w:jc w:val="center"/>
              <w:rPr>
                <w:rFonts w:cs="Times New Roman"/>
                <w:szCs w:val="24"/>
                <w:lang w:eastAsia="en-US"/>
              </w:rPr>
            </w:pPr>
            <w:r w:rsidRPr="006A3673">
              <w:rPr>
                <w:rFonts w:cs="Times New Roman"/>
                <w:szCs w:val="24"/>
              </w:rPr>
              <w:t>12</w:t>
            </w:r>
          </w:p>
        </w:tc>
        <w:tc>
          <w:tcPr>
            <w:tcW w:w="933" w:type="dxa"/>
            <w:tcBorders>
              <w:top w:val="single" w:sz="4" w:space="0" w:color="auto"/>
              <w:left w:val="single" w:sz="4" w:space="0" w:color="auto"/>
              <w:bottom w:val="single" w:sz="4" w:space="0" w:color="auto"/>
              <w:right w:val="single" w:sz="4" w:space="0" w:color="auto"/>
            </w:tcBorders>
            <w:hideMark/>
          </w:tcPr>
          <w:p w:rsidR="00AC0F0B" w:rsidRPr="006A3673" w:rsidRDefault="004E4112" w:rsidP="00585FEF">
            <w:pPr>
              <w:spacing w:before="0" w:after="0"/>
              <w:jc w:val="center"/>
              <w:rPr>
                <w:rFonts w:cs="Times New Roman"/>
                <w:szCs w:val="24"/>
                <w:lang w:eastAsia="en-US"/>
              </w:rPr>
            </w:pPr>
            <w:r w:rsidRPr="006A3673">
              <w:rPr>
                <w:rFonts w:cs="Times New Roman"/>
                <w:szCs w:val="24"/>
              </w:rPr>
              <w:t>12</w:t>
            </w:r>
          </w:p>
        </w:tc>
        <w:tc>
          <w:tcPr>
            <w:tcW w:w="894" w:type="dxa"/>
            <w:tcBorders>
              <w:top w:val="single" w:sz="4" w:space="0" w:color="auto"/>
              <w:left w:val="single" w:sz="4" w:space="0" w:color="auto"/>
              <w:bottom w:val="single" w:sz="4" w:space="0" w:color="auto"/>
              <w:right w:val="single" w:sz="4" w:space="0" w:color="auto"/>
            </w:tcBorders>
            <w:hideMark/>
          </w:tcPr>
          <w:p w:rsidR="00AC0F0B" w:rsidRPr="006A3673" w:rsidRDefault="004E4112" w:rsidP="00585FEF">
            <w:pPr>
              <w:spacing w:before="0" w:after="0"/>
              <w:jc w:val="center"/>
              <w:rPr>
                <w:rFonts w:cs="Times New Roman"/>
                <w:szCs w:val="24"/>
                <w:lang w:eastAsia="en-US"/>
              </w:rPr>
            </w:pPr>
            <w:r w:rsidRPr="006A3673">
              <w:rPr>
                <w:rFonts w:cs="Times New Roman"/>
                <w:szCs w:val="24"/>
              </w:rPr>
              <w:t>12</w:t>
            </w:r>
          </w:p>
        </w:tc>
        <w:tc>
          <w:tcPr>
            <w:tcW w:w="894" w:type="dxa"/>
            <w:tcBorders>
              <w:top w:val="single" w:sz="4" w:space="0" w:color="auto"/>
              <w:left w:val="single" w:sz="4" w:space="0" w:color="auto"/>
              <w:bottom w:val="single" w:sz="4" w:space="0" w:color="auto"/>
              <w:right w:val="single" w:sz="4" w:space="0" w:color="auto"/>
            </w:tcBorders>
            <w:hideMark/>
          </w:tcPr>
          <w:p w:rsidR="00AC0F0B" w:rsidRPr="006A3673" w:rsidRDefault="004E4112" w:rsidP="00585FEF">
            <w:pPr>
              <w:spacing w:before="0" w:after="0"/>
              <w:jc w:val="center"/>
              <w:rPr>
                <w:rFonts w:cs="Times New Roman"/>
                <w:szCs w:val="24"/>
                <w:lang w:eastAsia="en-US"/>
              </w:rPr>
            </w:pPr>
            <w:r w:rsidRPr="006A3673">
              <w:rPr>
                <w:rFonts w:cs="Times New Roman"/>
                <w:szCs w:val="24"/>
              </w:rPr>
              <w:t>12</w:t>
            </w:r>
          </w:p>
        </w:tc>
        <w:tc>
          <w:tcPr>
            <w:tcW w:w="894" w:type="dxa"/>
            <w:tcBorders>
              <w:top w:val="single" w:sz="4" w:space="0" w:color="auto"/>
              <w:left w:val="single" w:sz="4" w:space="0" w:color="auto"/>
              <w:bottom w:val="single" w:sz="4" w:space="0" w:color="auto"/>
              <w:right w:val="single" w:sz="4" w:space="0" w:color="auto"/>
            </w:tcBorders>
            <w:hideMark/>
          </w:tcPr>
          <w:p w:rsidR="00AC0F0B" w:rsidRPr="006A3673" w:rsidRDefault="004E4112" w:rsidP="00585FEF">
            <w:pPr>
              <w:spacing w:before="0" w:after="0"/>
              <w:jc w:val="center"/>
              <w:rPr>
                <w:rFonts w:cs="Times New Roman"/>
                <w:szCs w:val="24"/>
                <w:lang w:eastAsia="en-US"/>
              </w:rPr>
            </w:pPr>
            <w:r w:rsidRPr="006A3673">
              <w:rPr>
                <w:rFonts w:cs="Times New Roman"/>
                <w:szCs w:val="24"/>
              </w:rPr>
              <w:t>12</w:t>
            </w:r>
          </w:p>
        </w:tc>
      </w:tr>
      <w:tr w:rsidR="00AC0F0B" w:rsidRPr="006A3673" w:rsidTr="00AF0F74">
        <w:trPr>
          <w:trHeight w:val="415"/>
        </w:trPr>
        <w:tc>
          <w:tcPr>
            <w:tcW w:w="1854" w:type="dxa"/>
            <w:tcBorders>
              <w:top w:val="single" w:sz="4" w:space="0" w:color="auto"/>
              <w:left w:val="single" w:sz="4" w:space="0" w:color="auto"/>
              <w:bottom w:val="single" w:sz="4" w:space="0" w:color="auto"/>
              <w:right w:val="single" w:sz="4" w:space="0" w:color="auto"/>
            </w:tcBorders>
            <w:hideMark/>
          </w:tcPr>
          <w:p w:rsidR="00AC0F0B" w:rsidRPr="006A3673" w:rsidRDefault="00D57489" w:rsidP="00585FEF">
            <w:pPr>
              <w:spacing w:before="0" w:after="0"/>
              <w:jc w:val="both"/>
              <w:rPr>
                <w:rFonts w:cs="Times New Roman"/>
                <w:szCs w:val="24"/>
                <w:lang w:eastAsia="en-US"/>
              </w:rPr>
            </w:pPr>
            <w:r>
              <w:rPr>
                <w:rFonts w:cs="Times New Roman"/>
                <w:szCs w:val="24"/>
              </w:rPr>
              <w:t>0,</w:t>
            </w:r>
            <w:r w:rsidR="004E4112" w:rsidRPr="006A3673">
              <w:rPr>
                <w:rFonts w:cs="Times New Roman"/>
                <w:szCs w:val="24"/>
              </w:rPr>
              <w:t>10</w:t>
            </w:r>
            <w:r w:rsidR="007D7CF6" w:rsidRPr="006A3673">
              <w:rPr>
                <w:rFonts w:cs="Times New Roman"/>
                <w:szCs w:val="24"/>
              </w:rPr>
              <w:t>N</w:t>
            </w:r>
          </w:p>
        </w:tc>
        <w:tc>
          <w:tcPr>
            <w:tcW w:w="931" w:type="dxa"/>
            <w:tcBorders>
              <w:top w:val="single" w:sz="4" w:space="0" w:color="auto"/>
              <w:left w:val="single" w:sz="4" w:space="0" w:color="auto"/>
              <w:bottom w:val="single" w:sz="4" w:space="0" w:color="auto"/>
              <w:right w:val="single" w:sz="4" w:space="0" w:color="auto"/>
            </w:tcBorders>
            <w:hideMark/>
          </w:tcPr>
          <w:p w:rsidR="00AC0F0B" w:rsidRPr="006A3673" w:rsidRDefault="004E4112" w:rsidP="00585FEF">
            <w:pPr>
              <w:spacing w:before="0" w:after="0"/>
              <w:jc w:val="center"/>
              <w:rPr>
                <w:rFonts w:cs="Times New Roman"/>
                <w:szCs w:val="24"/>
                <w:lang w:eastAsia="en-US"/>
              </w:rPr>
            </w:pPr>
            <w:r w:rsidRPr="006A3673">
              <w:rPr>
                <w:rFonts w:cs="Times New Roman"/>
                <w:szCs w:val="24"/>
              </w:rPr>
              <w:t>9</w:t>
            </w:r>
          </w:p>
        </w:tc>
        <w:tc>
          <w:tcPr>
            <w:tcW w:w="932" w:type="dxa"/>
            <w:tcBorders>
              <w:top w:val="single" w:sz="4" w:space="0" w:color="auto"/>
              <w:left w:val="single" w:sz="4" w:space="0" w:color="auto"/>
              <w:bottom w:val="single" w:sz="4" w:space="0" w:color="auto"/>
              <w:right w:val="single" w:sz="4" w:space="0" w:color="auto"/>
            </w:tcBorders>
            <w:hideMark/>
          </w:tcPr>
          <w:p w:rsidR="00AC0F0B" w:rsidRPr="006A3673" w:rsidRDefault="004E4112" w:rsidP="00585FEF">
            <w:pPr>
              <w:spacing w:before="0" w:after="0"/>
              <w:jc w:val="center"/>
              <w:rPr>
                <w:rFonts w:cs="Times New Roman"/>
                <w:szCs w:val="24"/>
                <w:lang w:eastAsia="en-US"/>
              </w:rPr>
            </w:pPr>
            <w:r w:rsidRPr="006A3673">
              <w:rPr>
                <w:rFonts w:cs="Times New Roman"/>
                <w:szCs w:val="24"/>
              </w:rPr>
              <w:t>9</w:t>
            </w:r>
          </w:p>
        </w:tc>
        <w:tc>
          <w:tcPr>
            <w:tcW w:w="894" w:type="dxa"/>
            <w:tcBorders>
              <w:top w:val="single" w:sz="4" w:space="0" w:color="auto"/>
              <w:left w:val="single" w:sz="4" w:space="0" w:color="auto"/>
              <w:bottom w:val="single" w:sz="4" w:space="0" w:color="auto"/>
              <w:right w:val="single" w:sz="4" w:space="0" w:color="auto"/>
            </w:tcBorders>
            <w:hideMark/>
          </w:tcPr>
          <w:p w:rsidR="00AC0F0B" w:rsidRPr="006A3673" w:rsidRDefault="004E4112" w:rsidP="00585FEF">
            <w:pPr>
              <w:spacing w:before="0" w:after="0"/>
              <w:jc w:val="center"/>
              <w:rPr>
                <w:rFonts w:cs="Times New Roman"/>
                <w:szCs w:val="24"/>
                <w:lang w:eastAsia="en-US"/>
              </w:rPr>
            </w:pPr>
            <w:r w:rsidRPr="006A3673">
              <w:rPr>
                <w:rFonts w:cs="Times New Roman"/>
                <w:szCs w:val="24"/>
              </w:rPr>
              <w:t>9</w:t>
            </w:r>
          </w:p>
        </w:tc>
        <w:tc>
          <w:tcPr>
            <w:tcW w:w="933" w:type="dxa"/>
            <w:tcBorders>
              <w:top w:val="single" w:sz="4" w:space="0" w:color="auto"/>
              <w:left w:val="single" w:sz="4" w:space="0" w:color="auto"/>
              <w:bottom w:val="single" w:sz="4" w:space="0" w:color="auto"/>
              <w:right w:val="single" w:sz="4" w:space="0" w:color="auto"/>
            </w:tcBorders>
            <w:hideMark/>
          </w:tcPr>
          <w:p w:rsidR="00AC0F0B" w:rsidRPr="006A3673" w:rsidRDefault="004E4112" w:rsidP="00585FEF">
            <w:pPr>
              <w:spacing w:before="0" w:after="0"/>
              <w:jc w:val="center"/>
              <w:rPr>
                <w:rFonts w:cs="Times New Roman"/>
                <w:szCs w:val="24"/>
                <w:lang w:eastAsia="en-US"/>
              </w:rPr>
            </w:pPr>
            <w:r w:rsidRPr="006A3673">
              <w:rPr>
                <w:rFonts w:cs="Times New Roman"/>
                <w:szCs w:val="24"/>
              </w:rPr>
              <w:t>9</w:t>
            </w:r>
          </w:p>
        </w:tc>
        <w:tc>
          <w:tcPr>
            <w:tcW w:w="933" w:type="dxa"/>
            <w:tcBorders>
              <w:top w:val="single" w:sz="4" w:space="0" w:color="auto"/>
              <w:left w:val="single" w:sz="4" w:space="0" w:color="auto"/>
              <w:bottom w:val="single" w:sz="4" w:space="0" w:color="auto"/>
              <w:right w:val="single" w:sz="4" w:space="0" w:color="auto"/>
            </w:tcBorders>
            <w:hideMark/>
          </w:tcPr>
          <w:p w:rsidR="00AC0F0B" w:rsidRPr="006A3673" w:rsidRDefault="004E4112" w:rsidP="00585FEF">
            <w:pPr>
              <w:spacing w:before="0" w:after="0"/>
              <w:jc w:val="center"/>
              <w:rPr>
                <w:rFonts w:cs="Times New Roman"/>
                <w:szCs w:val="24"/>
                <w:lang w:eastAsia="en-US"/>
              </w:rPr>
            </w:pPr>
            <w:r w:rsidRPr="006A3673">
              <w:rPr>
                <w:rFonts w:cs="Times New Roman"/>
                <w:szCs w:val="24"/>
              </w:rPr>
              <w:t>9</w:t>
            </w:r>
          </w:p>
        </w:tc>
        <w:tc>
          <w:tcPr>
            <w:tcW w:w="894" w:type="dxa"/>
            <w:tcBorders>
              <w:top w:val="single" w:sz="4" w:space="0" w:color="auto"/>
              <w:left w:val="single" w:sz="4" w:space="0" w:color="auto"/>
              <w:bottom w:val="single" w:sz="4" w:space="0" w:color="auto"/>
              <w:right w:val="single" w:sz="4" w:space="0" w:color="auto"/>
            </w:tcBorders>
            <w:hideMark/>
          </w:tcPr>
          <w:p w:rsidR="00AC0F0B" w:rsidRPr="006A3673" w:rsidRDefault="004E4112" w:rsidP="00585FEF">
            <w:pPr>
              <w:spacing w:before="0" w:after="0"/>
              <w:jc w:val="center"/>
              <w:rPr>
                <w:rFonts w:cs="Times New Roman"/>
                <w:szCs w:val="24"/>
                <w:lang w:eastAsia="en-US"/>
              </w:rPr>
            </w:pPr>
            <w:r w:rsidRPr="006A3673">
              <w:rPr>
                <w:rFonts w:cs="Times New Roman"/>
                <w:szCs w:val="24"/>
              </w:rPr>
              <w:t>9</w:t>
            </w:r>
          </w:p>
        </w:tc>
        <w:tc>
          <w:tcPr>
            <w:tcW w:w="894" w:type="dxa"/>
            <w:tcBorders>
              <w:top w:val="single" w:sz="4" w:space="0" w:color="auto"/>
              <w:left w:val="single" w:sz="4" w:space="0" w:color="auto"/>
              <w:bottom w:val="single" w:sz="4" w:space="0" w:color="auto"/>
              <w:right w:val="single" w:sz="4" w:space="0" w:color="auto"/>
            </w:tcBorders>
            <w:hideMark/>
          </w:tcPr>
          <w:p w:rsidR="00AC0F0B" w:rsidRPr="006A3673" w:rsidRDefault="004E4112" w:rsidP="00585FEF">
            <w:pPr>
              <w:spacing w:before="0" w:after="0"/>
              <w:jc w:val="center"/>
              <w:rPr>
                <w:rFonts w:cs="Times New Roman"/>
                <w:szCs w:val="24"/>
                <w:lang w:eastAsia="en-US"/>
              </w:rPr>
            </w:pPr>
            <w:r w:rsidRPr="006A3673">
              <w:rPr>
                <w:rFonts w:cs="Times New Roman"/>
                <w:szCs w:val="24"/>
              </w:rPr>
              <w:t>9</w:t>
            </w:r>
          </w:p>
        </w:tc>
        <w:tc>
          <w:tcPr>
            <w:tcW w:w="894" w:type="dxa"/>
            <w:tcBorders>
              <w:top w:val="single" w:sz="4" w:space="0" w:color="auto"/>
              <w:left w:val="single" w:sz="4" w:space="0" w:color="auto"/>
              <w:bottom w:val="single" w:sz="4" w:space="0" w:color="auto"/>
              <w:right w:val="single" w:sz="4" w:space="0" w:color="auto"/>
            </w:tcBorders>
            <w:hideMark/>
          </w:tcPr>
          <w:p w:rsidR="00AC0F0B" w:rsidRPr="006A3673" w:rsidRDefault="004E4112" w:rsidP="00585FEF">
            <w:pPr>
              <w:spacing w:before="0" w:after="0"/>
              <w:jc w:val="center"/>
              <w:rPr>
                <w:rFonts w:cs="Times New Roman"/>
                <w:szCs w:val="24"/>
                <w:lang w:eastAsia="en-US"/>
              </w:rPr>
            </w:pPr>
            <w:r w:rsidRPr="006A3673">
              <w:rPr>
                <w:rFonts w:cs="Times New Roman"/>
                <w:szCs w:val="24"/>
              </w:rPr>
              <w:t>9</w:t>
            </w:r>
          </w:p>
        </w:tc>
      </w:tr>
      <w:tr w:rsidR="00444AB8" w:rsidRPr="006A3673" w:rsidTr="00AF0F74">
        <w:trPr>
          <w:trHeight w:val="266"/>
        </w:trPr>
        <w:tc>
          <w:tcPr>
            <w:tcW w:w="9159" w:type="dxa"/>
            <w:gridSpan w:val="9"/>
            <w:tcBorders>
              <w:top w:val="single" w:sz="4" w:space="0" w:color="auto"/>
              <w:left w:val="single" w:sz="4" w:space="0" w:color="auto"/>
              <w:bottom w:val="single" w:sz="4" w:space="0" w:color="auto"/>
              <w:right w:val="single" w:sz="4" w:space="0" w:color="auto"/>
            </w:tcBorders>
          </w:tcPr>
          <w:p w:rsidR="00444AB8" w:rsidRPr="006A3673" w:rsidRDefault="00AB614C" w:rsidP="00585FEF">
            <w:pPr>
              <w:spacing w:before="0" w:after="0"/>
              <w:jc w:val="both"/>
              <w:rPr>
                <w:rFonts w:cs="Times New Roman"/>
                <w:szCs w:val="24"/>
              </w:rPr>
            </w:pPr>
            <w:r w:rsidRPr="006A3673">
              <w:rPr>
                <w:rFonts w:eastAsia="Times New Roman" w:cs="Times New Roman"/>
                <w:szCs w:val="24"/>
                <w:lang w:eastAsia="es-ES"/>
              </w:rPr>
              <w:t xml:space="preserve">Fuente. </w:t>
            </w:r>
            <w:r>
              <w:rPr>
                <w:rFonts w:eastAsia="Times New Roman" w:cs="Times New Roman"/>
                <w:szCs w:val="24"/>
                <w:lang w:eastAsia="es-ES"/>
              </w:rPr>
              <w:t>Autora</w:t>
            </w:r>
          </w:p>
        </w:tc>
      </w:tr>
    </w:tbl>
    <w:p w:rsidR="00AB614C" w:rsidRDefault="00AB614C" w:rsidP="006A3673">
      <w:pPr>
        <w:spacing w:before="0" w:after="0" w:line="360" w:lineRule="auto"/>
        <w:jc w:val="both"/>
        <w:rPr>
          <w:rFonts w:cs="Times New Roman"/>
          <w:b/>
          <w:szCs w:val="24"/>
          <w:lang w:val="es-MX"/>
        </w:rPr>
      </w:pPr>
    </w:p>
    <w:p w:rsidR="00AB614C" w:rsidRPr="006A3673" w:rsidRDefault="00AB614C" w:rsidP="006A3673">
      <w:pPr>
        <w:spacing w:before="0" w:after="0" w:line="360" w:lineRule="auto"/>
        <w:jc w:val="both"/>
        <w:rPr>
          <w:rFonts w:cs="Times New Roman"/>
          <w:b/>
          <w:szCs w:val="24"/>
          <w:lang w:val="es-MX"/>
        </w:rPr>
      </w:pPr>
    </w:p>
    <w:p w:rsidR="00AC0F0B" w:rsidRPr="006A3673" w:rsidRDefault="005530DA" w:rsidP="006A3673">
      <w:pPr>
        <w:spacing w:before="0" w:after="0" w:line="360" w:lineRule="auto"/>
        <w:jc w:val="both"/>
        <w:rPr>
          <w:rFonts w:cs="Times New Roman"/>
          <w:b/>
          <w:szCs w:val="24"/>
          <w:lang w:val="es-MX"/>
        </w:rPr>
      </w:pPr>
      <w:r>
        <w:rPr>
          <w:rFonts w:cs="Times New Roman"/>
          <w:b/>
          <w:szCs w:val="24"/>
          <w:lang w:val="es-MX"/>
        </w:rPr>
        <w:t xml:space="preserve">CALCULOS DE LA </w:t>
      </w:r>
      <w:r w:rsidR="00D62217" w:rsidRPr="006A3673">
        <w:rPr>
          <w:rFonts w:cs="Times New Roman"/>
          <w:b/>
          <w:szCs w:val="24"/>
          <w:lang w:val="es-MX"/>
        </w:rPr>
        <w:t>DETERMINACION DE SOLIDOS SUSPENDIDOS TOTALES</w:t>
      </w:r>
    </w:p>
    <w:p w:rsidR="00FD4C7C" w:rsidRPr="005530DA" w:rsidRDefault="004B2CDD" w:rsidP="006A3673">
      <w:pPr>
        <w:spacing w:before="0" w:after="0" w:line="360" w:lineRule="auto"/>
        <w:jc w:val="both"/>
        <w:rPr>
          <w:rFonts w:cs="Times New Roman"/>
          <w:szCs w:val="24"/>
          <w:lang w:val="es-MX"/>
        </w:rPr>
      </w:pPr>
      <m:oMathPara>
        <m:oMath>
          <m:r>
            <w:rPr>
              <w:rFonts w:ascii="Cambria Math" w:hAnsi="Cambria Math" w:cs="Times New Roman"/>
              <w:szCs w:val="24"/>
              <w:lang w:val="es-MX"/>
            </w:rPr>
            <m:t>SST (mg/L)=</m:t>
          </m:r>
          <m:f>
            <m:fPr>
              <m:ctrlPr>
                <w:rPr>
                  <w:rFonts w:ascii="Cambria Math" w:hAnsi="Cambria Math" w:cs="Times New Roman"/>
                  <w:i/>
                  <w:szCs w:val="24"/>
                  <w:lang w:val="es-MX"/>
                </w:rPr>
              </m:ctrlPr>
            </m:fPr>
            <m:num>
              <m:d>
                <m:dPr>
                  <m:ctrlPr>
                    <w:rPr>
                      <w:rFonts w:ascii="Cambria Math" w:hAnsi="Cambria Math" w:cs="Times New Roman"/>
                      <w:i/>
                      <w:szCs w:val="24"/>
                      <w:lang w:val="es-MX"/>
                    </w:rPr>
                  </m:ctrlPr>
                </m:dPr>
                <m:e>
                  <m:sSub>
                    <m:sSubPr>
                      <m:ctrlPr>
                        <w:rPr>
                          <w:rFonts w:ascii="Cambria Math" w:hAnsi="Cambria Math" w:cs="Times New Roman"/>
                          <w:i/>
                          <w:szCs w:val="24"/>
                          <w:lang w:val="es-MX"/>
                        </w:rPr>
                      </m:ctrlPr>
                    </m:sSubPr>
                    <m:e>
                      <m:r>
                        <w:rPr>
                          <w:rFonts w:ascii="Cambria Math" w:hAnsi="Cambria Math" w:cs="Times New Roman"/>
                          <w:szCs w:val="24"/>
                          <w:lang w:val="es-MX"/>
                        </w:rPr>
                        <m:t>P</m:t>
                      </m:r>
                    </m:e>
                    <m:sub>
                      <m:r>
                        <w:rPr>
                          <w:rFonts w:ascii="Cambria Math" w:hAnsi="Cambria Math" w:cs="Times New Roman"/>
                          <w:szCs w:val="24"/>
                          <w:lang w:val="es-MX"/>
                        </w:rPr>
                        <m:t>2</m:t>
                      </m:r>
                    </m:sub>
                  </m:sSub>
                  <m:r>
                    <w:rPr>
                      <w:rFonts w:ascii="Cambria Math" w:hAnsi="Cambria Math" w:cs="Times New Roman"/>
                      <w:szCs w:val="24"/>
                      <w:lang w:val="es-MX"/>
                    </w:rPr>
                    <m:t xml:space="preserve">- </m:t>
                  </m:r>
                  <m:sSub>
                    <m:sSubPr>
                      <m:ctrlPr>
                        <w:rPr>
                          <w:rFonts w:ascii="Cambria Math" w:hAnsi="Cambria Math" w:cs="Times New Roman"/>
                          <w:i/>
                          <w:szCs w:val="24"/>
                          <w:lang w:val="es-MX"/>
                        </w:rPr>
                      </m:ctrlPr>
                    </m:sSubPr>
                    <m:e>
                      <m:r>
                        <w:rPr>
                          <w:rFonts w:ascii="Cambria Math" w:hAnsi="Cambria Math" w:cs="Times New Roman"/>
                          <w:szCs w:val="24"/>
                          <w:lang w:val="es-MX"/>
                        </w:rPr>
                        <m:t>P</m:t>
                      </m:r>
                    </m:e>
                    <m:sub>
                      <m:r>
                        <w:rPr>
                          <w:rFonts w:ascii="Cambria Math" w:hAnsi="Cambria Math" w:cs="Times New Roman"/>
                          <w:szCs w:val="24"/>
                          <w:lang w:val="es-MX"/>
                        </w:rPr>
                        <m:t>1</m:t>
                      </m:r>
                    </m:sub>
                  </m:sSub>
                </m:e>
              </m:d>
              <m:r>
                <w:rPr>
                  <w:rFonts w:ascii="Cambria Math" w:hAnsi="Cambria Math" w:cs="Times New Roman"/>
                  <w:szCs w:val="24"/>
                  <w:lang w:val="es-MX"/>
                </w:rPr>
                <m:t>x 1000</m:t>
              </m:r>
            </m:num>
            <m:den>
              <m:r>
                <w:rPr>
                  <w:rFonts w:ascii="Cambria Math" w:hAnsi="Cambria Math" w:cs="Times New Roman"/>
                  <w:szCs w:val="24"/>
                  <w:lang w:val="es-MX"/>
                </w:rPr>
                <m:t>V</m:t>
              </m:r>
            </m:den>
          </m:f>
        </m:oMath>
      </m:oMathPara>
    </w:p>
    <w:p w:rsidR="00585FEF" w:rsidRPr="006A3673" w:rsidRDefault="00585FEF" w:rsidP="00AF0F74">
      <w:pPr>
        <w:spacing w:before="0" w:after="0" w:line="360" w:lineRule="auto"/>
        <w:jc w:val="both"/>
        <w:rPr>
          <w:rFonts w:cs="Times New Roman"/>
          <w:szCs w:val="24"/>
          <w:lang w:val="es-MX"/>
        </w:rPr>
      </w:pPr>
    </w:p>
    <w:p w:rsidR="0086401B" w:rsidRPr="006A3673" w:rsidRDefault="0086401B" w:rsidP="00AF0F74">
      <w:pPr>
        <w:spacing w:before="0" w:after="0" w:line="360" w:lineRule="auto"/>
        <w:jc w:val="both"/>
        <w:rPr>
          <w:rFonts w:cs="Times New Roman"/>
          <w:szCs w:val="24"/>
          <w:lang w:val="es-MX"/>
        </w:rPr>
      </w:pPr>
      <m:oMathPara>
        <m:oMathParaPr>
          <m:jc m:val="left"/>
        </m:oMathParaPr>
        <m:oMath>
          <m:r>
            <w:rPr>
              <w:rFonts w:ascii="Cambria Math" w:hAnsi="Cambria Math" w:cs="Times New Roman"/>
              <w:szCs w:val="24"/>
              <w:lang w:val="es-MX"/>
            </w:rPr>
            <m:t xml:space="preserve">SST= </m:t>
          </m:r>
          <m:f>
            <m:fPr>
              <m:ctrlPr>
                <w:rPr>
                  <w:rFonts w:ascii="Cambria Math" w:hAnsi="Cambria Math" w:cs="Times New Roman"/>
                  <w:i/>
                  <w:szCs w:val="24"/>
                  <w:lang w:val="es-MX"/>
                </w:rPr>
              </m:ctrlPr>
            </m:fPr>
            <m:num>
              <m:d>
                <m:dPr>
                  <m:ctrlPr>
                    <w:rPr>
                      <w:rFonts w:ascii="Cambria Math" w:hAnsi="Cambria Math" w:cs="Times New Roman"/>
                      <w:i/>
                      <w:szCs w:val="24"/>
                      <w:lang w:val="es-MX"/>
                    </w:rPr>
                  </m:ctrlPr>
                </m:dPr>
                <m:e>
                  <m:r>
                    <w:rPr>
                      <w:rFonts w:ascii="Cambria Math" w:hAnsi="Cambria Math" w:cs="Times New Roman"/>
                      <w:szCs w:val="24"/>
                      <w:lang w:val="es-MX"/>
                    </w:rPr>
                    <m:t>153,8-83,8</m:t>
                  </m:r>
                </m:e>
              </m:d>
              <m:r>
                <w:rPr>
                  <w:rFonts w:ascii="Cambria Math" w:hAnsi="Cambria Math" w:cs="Times New Roman"/>
                  <w:szCs w:val="24"/>
                  <w:lang w:val="es-MX"/>
                </w:rPr>
                <m:t>x1000</m:t>
              </m:r>
            </m:num>
            <m:den>
              <m:r>
                <w:rPr>
                  <w:rFonts w:ascii="Cambria Math" w:hAnsi="Cambria Math" w:cs="Times New Roman"/>
                  <w:szCs w:val="24"/>
                  <w:lang w:val="es-MX"/>
                </w:rPr>
                <m:t>0,10</m:t>
              </m:r>
            </m:den>
          </m:f>
          <m:r>
            <w:rPr>
              <w:rFonts w:ascii="Cambria Math" w:hAnsi="Cambria Math" w:cs="Times New Roman"/>
              <w:szCs w:val="24"/>
              <w:lang w:val="es-MX"/>
            </w:rPr>
            <m:t xml:space="preserve">=700,000 mg/L </m:t>
          </m:r>
        </m:oMath>
      </m:oMathPara>
    </w:p>
    <w:p w:rsidR="00D55EB3" w:rsidRPr="006A3673" w:rsidRDefault="00D55EB3" w:rsidP="00AF0F74">
      <w:pPr>
        <w:spacing w:before="0" w:after="0" w:line="360" w:lineRule="auto"/>
        <w:jc w:val="both"/>
        <w:rPr>
          <w:rFonts w:cs="Times New Roman"/>
          <w:szCs w:val="24"/>
          <w:lang w:val="es-MX"/>
        </w:rPr>
      </w:pPr>
    </w:p>
    <w:p w:rsidR="0086401B" w:rsidRPr="006A3673" w:rsidRDefault="0086401B" w:rsidP="00AF0F74">
      <w:pPr>
        <w:spacing w:before="0" w:after="0" w:line="360" w:lineRule="auto"/>
        <w:jc w:val="both"/>
        <w:rPr>
          <w:rFonts w:cs="Times New Roman"/>
          <w:szCs w:val="24"/>
          <w:lang w:val="es-MX"/>
        </w:rPr>
      </w:pPr>
      <m:oMathPara>
        <m:oMathParaPr>
          <m:jc m:val="left"/>
        </m:oMathParaPr>
        <m:oMath>
          <m:r>
            <w:rPr>
              <w:rFonts w:ascii="Cambria Math" w:hAnsi="Cambria Math" w:cs="Times New Roman"/>
              <w:szCs w:val="24"/>
              <w:lang w:val="es-MX"/>
            </w:rPr>
            <m:t xml:space="preserve">SST= </m:t>
          </m:r>
          <m:f>
            <m:fPr>
              <m:ctrlPr>
                <w:rPr>
                  <w:rFonts w:ascii="Cambria Math" w:hAnsi="Cambria Math" w:cs="Times New Roman"/>
                  <w:i/>
                  <w:szCs w:val="24"/>
                  <w:lang w:val="es-MX"/>
                </w:rPr>
              </m:ctrlPr>
            </m:fPr>
            <m:num>
              <m:d>
                <m:dPr>
                  <m:ctrlPr>
                    <w:rPr>
                      <w:rFonts w:ascii="Cambria Math" w:hAnsi="Cambria Math" w:cs="Times New Roman"/>
                      <w:i/>
                      <w:szCs w:val="24"/>
                      <w:lang w:val="es-MX"/>
                    </w:rPr>
                  </m:ctrlPr>
                </m:dPr>
                <m:e>
                  <m:r>
                    <w:rPr>
                      <w:rFonts w:ascii="Cambria Math" w:hAnsi="Cambria Math" w:cs="Times New Roman"/>
                      <w:szCs w:val="24"/>
                      <w:lang w:val="es-MX"/>
                    </w:rPr>
                    <m:t>102-83,8</m:t>
                  </m:r>
                </m:e>
              </m:d>
              <m:r>
                <w:rPr>
                  <w:rFonts w:ascii="Cambria Math" w:hAnsi="Cambria Math" w:cs="Times New Roman"/>
                  <w:szCs w:val="24"/>
                  <w:lang w:val="es-MX"/>
                </w:rPr>
                <m:t>x1000</m:t>
              </m:r>
            </m:num>
            <m:den>
              <m:r>
                <w:rPr>
                  <w:rFonts w:ascii="Cambria Math" w:hAnsi="Cambria Math" w:cs="Times New Roman"/>
                  <w:szCs w:val="24"/>
                  <w:lang w:val="es-MX"/>
                </w:rPr>
                <m:t>0,10</m:t>
              </m:r>
            </m:den>
          </m:f>
          <m:r>
            <w:rPr>
              <w:rFonts w:ascii="Cambria Math" w:hAnsi="Cambria Math" w:cs="Times New Roman"/>
              <w:szCs w:val="24"/>
              <w:lang w:val="es-MX"/>
            </w:rPr>
            <m:t xml:space="preserve">=182,000 mg/L </m:t>
          </m:r>
        </m:oMath>
      </m:oMathPara>
    </w:p>
    <w:p w:rsidR="00D55EB3" w:rsidRPr="006A3673" w:rsidRDefault="00D55EB3" w:rsidP="00AF0F74">
      <w:pPr>
        <w:spacing w:before="0" w:after="0" w:line="360" w:lineRule="auto"/>
        <w:jc w:val="both"/>
        <w:rPr>
          <w:rFonts w:cs="Times New Roman"/>
          <w:szCs w:val="24"/>
          <w:lang w:val="es-MX"/>
        </w:rPr>
      </w:pPr>
    </w:p>
    <w:p w:rsidR="0086401B" w:rsidRPr="006A3673" w:rsidRDefault="0086401B" w:rsidP="00AF0F74">
      <w:pPr>
        <w:spacing w:before="0" w:after="0" w:line="360" w:lineRule="auto"/>
        <w:jc w:val="both"/>
        <w:rPr>
          <w:rFonts w:cs="Times New Roman"/>
          <w:szCs w:val="24"/>
          <w:lang w:val="es-MX"/>
        </w:rPr>
      </w:pPr>
      <m:oMathPara>
        <m:oMathParaPr>
          <m:jc m:val="left"/>
        </m:oMathParaPr>
        <m:oMath>
          <m:r>
            <w:rPr>
              <w:rFonts w:ascii="Cambria Math" w:hAnsi="Cambria Math" w:cs="Times New Roman"/>
              <w:szCs w:val="24"/>
              <w:lang w:val="es-MX"/>
            </w:rPr>
            <m:t xml:space="preserve">SST= </m:t>
          </m:r>
          <m:f>
            <m:fPr>
              <m:ctrlPr>
                <w:rPr>
                  <w:rFonts w:ascii="Cambria Math" w:hAnsi="Cambria Math" w:cs="Times New Roman"/>
                  <w:i/>
                  <w:szCs w:val="24"/>
                  <w:lang w:val="es-MX"/>
                </w:rPr>
              </m:ctrlPr>
            </m:fPr>
            <m:num>
              <m:d>
                <m:dPr>
                  <m:ctrlPr>
                    <w:rPr>
                      <w:rFonts w:ascii="Cambria Math" w:hAnsi="Cambria Math" w:cs="Times New Roman"/>
                      <w:i/>
                      <w:szCs w:val="24"/>
                      <w:lang w:val="es-MX"/>
                    </w:rPr>
                  </m:ctrlPr>
                </m:dPr>
                <m:e>
                  <m:r>
                    <w:rPr>
                      <w:rFonts w:ascii="Cambria Math" w:hAnsi="Cambria Math" w:cs="Times New Roman"/>
                      <w:szCs w:val="24"/>
                      <w:lang w:val="es-MX"/>
                    </w:rPr>
                    <m:t>101,8-83,8</m:t>
                  </m:r>
                </m:e>
              </m:d>
              <m:r>
                <w:rPr>
                  <w:rFonts w:ascii="Cambria Math" w:hAnsi="Cambria Math" w:cs="Times New Roman"/>
                  <w:szCs w:val="24"/>
                  <w:lang w:val="es-MX"/>
                </w:rPr>
                <m:t>x1000</m:t>
              </m:r>
            </m:num>
            <m:den>
              <m:r>
                <w:rPr>
                  <w:rFonts w:ascii="Cambria Math" w:hAnsi="Cambria Math" w:cs="Times New Roman"/>
                  <w:szCs w:val="24"/>
                  <w:lang w:val="es-MX"/>
                </w:rPr>
                <m:t>0,10</m:t>
              </m:r>
            </m:den>
          </m:f>
          <m:r>
            <w:rPr>
              <w:rFonts w:ascii="Cambria Math" w:hAnsi="Cambria Math" w:cs="Times New Roman"/>
              <w:szCs w:val="24"/>
              <w:lang w:val="es-MX"/>
            </w:rPr>
            <m:t xml:space="preserve">=180,000 mg/L </m:t>
          </m:r>
        </m:oMath>
      </m:oMathPara>
    </w:p>
    <w:p w:rsidR="00D55EB3" w:rsidRPr="006A3673" w:rsidRDefault="00D55EB3" w:rsidP="00AF0F74">
      <w:pPr>
        <w:spacing w:before="0" w:after="0" w:line="360" w:lineRule="auto"/>
        <w:jc w:val="both"/>
        <w:rPr>
          <w:rFonts w:cs="Times New Roman"/>
          <w:szCs w:val="24"/>
          <w:lang w:val="es-MX"/>
        </w:rPr>
      </w:pPr>
    </w:p>
    <w:p w:rsidR="00D55EB3" w:rsidRPr="00C8527B" w:rsidRDefault="0086401B" w:rsidP="00AF0F74">
      <w:pPr>
        <w:spacing w:before="0" w:after="0" w:line="360" w:lineRule="auto"/>
        <w:jc w:val="both"/>
        <w:rPr>
          <w:rFonts w:cs="Times New Roman"/>
          <w:szCs w:val="24"/>
          <w:lang w:val="es-MX"/>
        </w:rPr>
      </w:pPr>
      <m:oMathPara>
        <m:oMathParaPr>
          <m:jc m:val="left"/>
        </m:oMathParaPr>
        <m:oMath>
          <m:r>
            <w:rPr>
              <w:rFonts w:ascii="Cambria Math" w:hAnsi="Cambria Math" w:cs="Times New Roman"/>
              <w:szCs w:val="24"/>
              <w:lang w:val="es-MX"/>
            </w:rPr>
            <m:t xml:space="preserve">SST= </m:t>
          </m:r>
          <m:f>
            <m:fPr>
              <m:ctrlPr>
                <w:rPr>
                  <w:rFonts w:ascii="Cambria Math" w:hAnsi="Cambria Math" w:cs="Times New Roman"/>
                  <w:i/>
                  <w:szCs w:val="24"/>
                  <w:lang w:val="es-MX"/>
                </w:rPr>
              </m:ctrlPr>
            </m:fPr>
            <m:num>
              <m:d>
                <m:dPr>
                  <m:ctrlPr>
                    <w:rPr>
                      <w:rFonts w:ascii="Cambria Math" w:hAnsi="Cambria Math" w:cs="Times New Roman"/>
                      <w:i/>
                      <w:szCs w:val="24"/>
                      <w:lang w:val="es-MX"/>
                    </w:rPr>
                  </m:ctrlPr>
                </m:dPr>
                <m:e>
                  <m:r>
                    <w:rPr>
                      <w:rFonts w:ascii="Cambria Math" w:hAnsi="Cambria Math" w:cs="Times New Roman"/>
                      <w:szCs w:val="24"/>
                      <w:lang w:val="es-MX"/>
                    </w:rPr>
                    <m:t>97-83,8</m:t>
                  </m:r>
                </m:e>
              </m:d>
              <m:r>
                <w:rPr>
                  <w:rFonts w:ascii="Cambria Math" w:hAnsi="Cambria Math" w:cs="Times New Roman"/>
                  <w:szCs w:val="24"/>
                  <w:lang w:val="es-MX"/>
                </w:rPr>
                <m:t>x1000</m:t>
              </m:r>
            </m:num>
            <m:den>
              <m:r>
                <w:rPr>
                  <w:rFonts w:ascii="Cambria Math" w:hAnsi="Cambria Math" w:cs="Times New Roman"/>
                  <w:szCs w:val="24"/>
                  <w:lang w:val="es-MX"/>
                </w:rPr>
                <m:t>0,10</m:t>
              </m:r>
            </m:den>
          </m:f>
          <m:r>
            <w:rPr>
              <w:rFonts w:ascii="Cambria Math" w:hAnsi="Cambria Math" w:cs="Times New Roman"/>
              <w:szCs w:val="24"/>
              <w:lang w:val="es-MX"/>
            </w:rPr>
            <m:t xml:space="preserve">=132,000 mg/L </m:t>
          </m:r>
        </m:oMath>
      </m:oMathPara>
    </w:p>
    <w:p w:rsidR="0086401B" w:rsidRPr="006A3673" w:rsidRDefault="0086401B" w:rsidP="00AF0F74">
      <w:pPr>
        <w:spacing w:before="0" w:after="0" w:line="360" w:lineRule="auto"/>
        <w:jc w:val="both"/>
        <w:rPr>
          <w:rFonts w:cs="Times New Roman"/>
          <w:szCs w:val="24"/>
          <w:lang w:val="es-MX"/>
        </w:rPr>
      </w:pPr>
      <m:oMathPara>
        <m:oMathParaPr>
          <m:jc m:val="left"/>
        </m:oMathParaPr>
        <m:oMath>
          <m:r>
            <w:rPr>
              <w:rFonts w:ascii="Cambria Math" w:hAnsi="Cambria Math" w:cs="Times New Roman"/>
              <w:szCs w:val="24"/>
              <w:lang w:val="es-MX"/>
            </w:rPr>
            <w:lastRenderedPageBreak/>
            <m:t xml:space="preserve">SST= </m:t>
          </m:r>
          <m:f>
            <m:fPr>
              <m:ctrlPr>
                <w:rPr>
                  <w:rFonts w:ascii="Cambria Math" w:hAnsi="Cambria Math" w:cs="Times New Roman"/>
                  <w:i/>
                  <w:szCs w:val="24"/>
                  <w:lang w:val="es-MX"/>
                </w:rPr>
              </m:ctrlPr>
            </m:fPr>
            <m:num>
              <m:d>
                <m:dPr>
                  <m:ctrlPr>
                    <w:rPr>
                      <w:rFonts w:ascii="Cambria Math" w:hAnsi="Cambria Math" w:cs="Times New Roman"/>
                      <w:i/>
                      <w:szCs w:val="24"/>
                      <w:lang w:val="es-MX"/>
                    </w:rPr>
                  </m:ctrlPr>
                </m:dPr>
                <m:e>
                  <m:r>
                    <w:rPr>
                      <w:rFonts w:ascii="Cambria Math" w:hAnsi="Cambria Math" w:cs="Times New Roman"/>
                      <w:szCs w:val="24"/>
                      <w:lang w:val="es-MX"/>
                    </w:rPr>
                    <m:t>89,9-83,8</m:t>
                  </m:r>
                </m:e>
              </m:d>
              <m:r>
                <w:rPr>
                  <w:rFonts w:ascii="Cambria Math" w:hAnsi="Cambria Math" w:cs="Times New Roman"/>
                  <w:szCs w:val="24"/>
                  <w:lang w:val="es-MX"/>
                </w:rPr>
                <m:t>x1000</m:t>
              </m:r>
            </m:num>
            <m:den>
              <m:r>
                <w:rPr>
                  <w:rFonts w:ascii="Cambria Math" w:hAnsi="Cambria Math" w:cs="Times New Roman"/>
                  <w:szCs w:val="24"/>
                  <w:lang w:val="es-MX"/>
                </w:rPr>
                <m:t>0,10</m:t>
              </m:r>
            </m:den>
          </m:f>
          <m:r>
            <w:rPr>
              <w:rFonts w:ascii="Cambria Math" w:hAnsi="Cambria Math" w:cs="Times New Roman"/>
              <w:szCs w:val="24"/>
              <w:lang w:val="es-MX"/>
            </w:rPr>
            <m:t xml:space="preserve"> =61,000 mg/L </m:t>
          </m:r>
        </m:oMath>
      </m:oMathPara>
    </w:p>
    <w:p w:rsidR="00D55EB3" w:rsidRPr="006A3673" w:rsidRDefault="00D55EB3" w:rsidP="00AF0F74">
      <w:pPr>
        <w:spacing w:before="0" w:after="0" w:line="360" w:lineRule="auto"/>
        <w:jc w:val="both"/>
        <w:rPr>
          <w:rFonts w:cs="Times New Roman"/>
          <w:szCs w:val="24"/>
          <w:lang w:val="es-MX"/>
        </w:rPr>
      </w:pPr>
    </w:p>
    <w:p w:rsidR="0086401B" w:rsidRPr="006A3673" w:rsidRDefault="0086401B" w:rsidP="00AF0F74">
      <w:pPr>
        <w:spacing w:before="0" w:after="0" w:line="360" w:lineRule="auto"/>
        <w:jc w:val="both"/>
        <w:rPr>
          <w:rFonts w:cs="Times New Roman"/>
          <w:szCs w:val="24"/>
          <w:lang w:val="es-MX"/>
        </w:rPr>
      </w:pPr>
      <m:oMathPara>
        <m:oMathParaPr>
          <m:jc m:val="left"/>
        </m:oMathParaPr>
        <m:oMath>
          <m:r>
            <w:rPr>
              <w:rFonts w:ascii="Cambria Math" w:hAnsi="Cambria Math" w:cs="Times New Roman"/>
              <w:szCs w:val="24"/>
              <w:lang w:val="es-MX"/>
            </w:rPr>
            <m:t xml:space="preserve">SST= </m:t>
          </m:r>
          <m:f>
            <m:fPr>
              <m:ctrlPr>
                <w:rPr>
                  <w:rFonts w:ascii="Cambria Math" w:hAnsi="Cambria Math" w:cs="Times New Roman"/>
                  <w:i/>
                  <w:szCs w:val="24"/>
                  <w:lang w:val="es-MX"/>
                </w:rPr>
              </m:ctrlPr>
            </m:fPr>
            <m:num>
              <m:d>
                <m:dPr>
                  <m:ctrlPr>
                    <w:rPr>
                      <w:rFonts w:ascii="Cambria Math" w:hAnsi="Cambria Math" w:cs="Times New Roman"/>
                      <w:i/>
                      <w:szCs w:val="24"/>
                      <w:lang w:val="es-MX"/>
                    </w:rPr>
                  </m:ctrlPr>
                </m:dPr>
                <m:e>
                  <m:r>
                    <w:rPr>
                      <w:rFonts w:ascii="Cambria Math" w:hAnsi="Cambria Math" w:cs="Times New Roman"/>
                      <w:szCs w:val="24"/>
                      <w:lang w:val="es-MX"/>
                    </w:rPr>
                    <m:t>8,81-83,8</m:t>
                  </m:r>
                </m:e>
              </m:d>
              <m:r>
                <w:rPr>
                  <w:rFonts w:ascii="Cambria Math" w:hAnsi="Cambria Math" w:cs="Times New Roman"/>
                  <w:szCs w:val="24"/>
                  <w:lang w:val="es-MX"/>
                </w:rPr>
                <m:t>x1000</m:t>
              </m:r>
            </m:num>
            <m:den>
              <m:r>
                <w:rPr>
                  <w:rFonts w:ascii="Cambria Math" w:hAnsi="Cambria Math" w:cs="Times New Roman"/>
                  <w:szCs w:val="24"/>
                  <w:lang w:val="es-MX"/>
                </w:rPr>
                <m:t>0,10</m:t>
              </m:r>
            </m:den>
          </m:f>
          <m:r>
            <w:rPr>
              <w:rFonts w:ascii="Cambria Math" w:hAnsi="Cambria Math" w:cs="Times New Roman"/>
              <w:szCs w:val="24"/>
              <w:lang w:val="es-MX"/>
            </w:rPr>
            <m:t xml:space="preserve"> =43,000 mg/L </m:t>
          </m:r>
        </m:oMath>
      </m:oMathPara>
    </w:p>
    <w:p w:rsidR="00D55EB3" w:rsidRPr="006A3673" w:rsidRDefault="00D55EB3" w:rsidP="00AF0F74">
      <w:pPr>
        <w:spacing w:before="0" w:after="0" w:line="360" w:lineRule="auto"/>
        <w:jc w:val="both"/>
        <w:rPr>
          <w:rFonts w:cs="Times New Roman"/>
          <w:szCs w:val="24"/>
          <w:lang w:val="es-MX"/>
        </w:rPr>
      </w:pPr>
    </w:p>
    <w:p w:rsidR="0086401B" w:rsidRPr="006A3673" w:rsidRDefault="0086401B" w:rsidP="00AF0F74">
      <w:pPr>
        <w:spacing w:before="0" w:after="0" w:line="360" w:lineRule="auto"/>
        <w:jc w:val="both"/>
        <w:rPr>
          <w:rFonts w:cs="Times New Roman"/>
          <w:szCs w:val="24"/>
          <w:lang w:val="es-MX"/>
        </w:rPr>
      </w:pPr>
      <m:oMathPara>
        <m:oMathParaPr>
          <m:jc m:val="left"/>
        </m:oMathParaPr>
        <m:oMath>
          <m:r>
            <w:rPr>
              <w:rFonts w:ascii="Cambria Math" w:hAnsi="Cambria Math" w:cs="Times New Roman"/>
              <w:szCs w:val="24"/>
              <w:lang w:val="es-MX"/>
            </w:rPr>
            <m:t xml:space="preserve">SST= </m:t>
          </m:r>
          <m:f>
            <m:fPr>
              <m:ctrlPr>
                <w:rPr>
                  <w:rFonts w:ascii="Cambria Math" w:hAnsi="Cambria Math" w:cs="Times New Roman"/>
                  <w:i/>
                  <w:szCs w:val="24"/>
                  <w:lang w:val="es-MX"/>
                </w:rPr>
              </m:ctrlPr>
            </m:fPr>
            <m:num>
              <m:d>
                <m:dPr>
                  <m:ctrlPr>
                    <w:rPr>
                      <w:rFonts w:ascii="Cambria Math" w:hAnsi="Cambria Math" w:cs="Times New Roman"/>
                      <w:i/>
                      <w:szCs w:val="24"/>
                      <w:lang w:val="es-MX"/>
                    </w:rPr>
                  </m:ctrlPr>
                </m:dPr>
                <m:e>
                  <m:r>
                    <w:rPr>
                      <w:rFonts w:ascii="Cambria Math" w:hAnsi="Cambria Math" w:cs="Times New Roman"/>
                      <w:szCs w:val="24"/>
                      <w:lang w:val="es-MX"/>
                    </w:rPr>
                    <m:t>107-83,8</m:t>
                  </m:r>
                </m:e>
              </m:d>
              <m:r>
                <w:rPr>
                  <w:rFonts w:ascii="Cambria Math" w:hAnsi="Cambria Math" w:cs="Times New Roman"/>
                  <w:szCs w:val="24"/>
                  <w:lang w:val="es-MX"/>
                </w:rPr>
                <m:t>x1000</m:t>
              </m:r>
            </m:num>
            <m:den>
              <m:r>
                <w:rPr>
                  <w:rFonts w:ascii="Cambria Math" w:hAnsi="Cambria Math" w:cs="Times New Roman"/>
                  <w:szCs w:val="24"/>
                  <w:lang w:val="es-MX"/>
                </w:rPr>
                <m:t>0,10</m:t>
              </m:r>
            </m:den>
          </m:f>
          <m:r>
            <w:rPr>
              <w:rFonts w:ascii="Cambria Math" w:hAnsi="Cambria Math" w:cs="Times New Roman"/>
              <w:szCs w:val="24"/>
              <w:lang w:val="es-MX"/>
            </w:rPr>
            <m:t xml:space="preserve">=232,000 mg/L </m:t>
          </m:r>
        </m:oMath>
      </m:oMathPara>
    </w:p>
    <w:p w:rsidR="00D55EB3" w:rsidRPr="006A3673" w:rsidRDefault="00D55EB3" w:rsidP="00AF0F74">
      <w:pPr>
        <w:spacing w:before="0" w:after="0" w:line="360" w:lineRule="auto"/>
        <w:jc w:val="both"/>
        <w:rPr>
          <w:rFonts w:cs="Times New Roman"/>
          <w:szCs w:val="24"/>
          <w:lang w:val="es-MX"/>
        </w:rPr>
      </w:pPr>
    </w:p>
    <w:p w:rsidR="0086401B" w:rsidRPr="006A3673" w:rsidRDefault="0086401B" w:rsidP="00AF0F74">
      <w:pPr>
        <w:spacing w:before="0" w:after="0" w:line="360" w:lineRule="auto"/>
        <w:jc w:val="both"/>
        <w:rPr>
          <w:rFonts w:cs="Times New Roman"/>
          <w:szCs w:val="24"/>
          <w:lang w:val="es-MX"/>
        </w:rPr>
      </w:pPr>
      <m:oMathPara>
        <m:oMathParaPr>
          <m:jc m:val="left"/>
        </m:oMathParaPr>
        <m:oMath>
          <m:r>
            <w:rPr>
              <w:rFonts w:ascii="Cambria Math" w:hAnsi="Cambria Math" w:cs="Times New Roman"/>
              <w:szCs w:val="24"/>
              <w:lang w:val="es-MX"/>
            </w:rPr>
            <m:t xml:space="preserve">SST= </m:t>
          </m:r>
          <m:f>
            <m:fPr>
              <m:ctrlPr>
                <w:rPr>
                  <w:rFonts w:ascii="Cambria Math" w:hAnsi="Cambria Math" w:cs="Times New Roman"/>
                  <w:i/>
                  <w:szCs w:val="24"/>
                  <w:lang w:val="es-MX"/>
                </w:rPr>
              </m:ctrlPr>
            </m:fPr>
            <m:num>
              <m:d>
                <m:dPr>
                  <m:ctrlPr>
                    <w:rPr>
                      <w:rFonts w:ascii="Cambria Math" w:hAnsi="Cambria Math" w:cs="Times New Roman"/>
                      <w:i/>
                      <w:szCs w:val="24"/>
                      <w:lang w:val="es-MX"/>
                    </w:rPr>
                  </m:ctrlPr>
                </m:dPr>
                <m:e>
                  <m:r>
                    <w:rPr>
                      <w:rFonts w:ascii="Cambria Math" w:hAnsi="Cambria Math" w:cs="Times New Roman"/>
                      <w:szCs w:val="24"/>
                      <w:lang w:val="es-MX"/>
                    </w:rPr>
                    <m:t>90,2-83,8</m:t>
                  </m:r>
                </m:e>
              </m:d>
              <m:r>
                <w:rPr>
                  <w:rFonts w:ascii="Cambria Math" w:hAnsi="Cambria Math" w:cs="Times New Roman"/>
                  <w:szCs w:val="24"/>
                  <w:lang w:val="es-MX"/>
                </w:rPr>
                <m:t>x1000</m:t>
              </m:r>
            </m:num>
            <m:den>
              <m:r>
                <w:rPr>
                  <w:rFonts w:ascii="Cambria Math" w:hAnsi="Cambria Math" w:cs="Times New Roman"/>
                  <w:szCs w:val="24"/>
                  <w:lang w:val="es-MX"/>
                </w:rPr>
                <m:t>0,10</m:t>
              </m:r>
            </m:den>
          </m:f>
          <m:r>
            <w:rPr>
              <w:rFonts w:ascii="Cambria Math" w:hAnsi="Cambria Math" w:cs="Times New Roman"/>
              <w:szCs w:val="24"/>
              <w:lang w:val="es-MX"/>
            </w:rPr>
            <m:t xml:space="preserve">=64,000 mg/L </m:t>
          </m:r>
        </m:oMath>
      </m:oMathPara>
    </w:p>
    <w:p w:rsidR="00D55EB3" w:rsidRPr="006A3673" w:rsidRDefault="00D55EB3" w:rsidP="00AF0F74">
      <w:pPr>
        <w:spacing w:before="0" w:after="0" w:line="360" w:lineRule="auto"/>
        <w:jc w:val="both"/>
        <w:rPr>
          <w:rFonts w:cs="Times New Roman"/>
          <w:szCs w:val="24"/>
          <w:lang w:val="es-MX"/>
        </w:rPr>
      </w:pPr>
    </w:p>
    <w:p w:rsidR="0086401B" w:rsidRPr="006A3673" w:rsidRDefault="0086401B" w:rsidP="00AF0F74">
      <w:pPr>
        <w:spacing w:before="0" w:after="0" w:line="360" w:lineRule="auto"/>
        <w:jc w:val="both"/>
        <w:rPr>
          <w:rFonts w:cs="Times New Roman"/>
          <w:szCs w:val="24"/>
          <w:lang w:val="es-MX"/>
        </w:rPr>
      </w:pPr>
      <m:oMathPara>
        <m:oMathParaPr>
          <m:jc m:val="left"/>
        </m:oMathParaPr>
        <m:oMath>
          <m:r>
            <w:rPr>
              <w:rFonts w:ascii="Cambria Math" w:hAnsi="Cambria Math" w:cs="Times New Roman"/>
              <w:szCs w:val="24"/>
              <w:lang w:val="es-MX"/>
            </w:rPr>
            <m:t xml:space="preserve">SST= </m:t>
          </m:r>
          <m:f>
            <m:fPr>
              <m:ctrlPr>
                <w:rPr>
                  <w:rFonts w:ascii="Cambria Math" w:hAnsi="Cambria Math" w:cs="Times New Roman"/>
                  <w:i/>
                  <w:szCs w:val="24"/>
                  <w:lang w:val="es-MX"/>
                </w:rPr>
              </m:ctrlPr>
            </m:fPr>
            <m:num>
              <m:d>
                <m:dPr>
                  <m:ctrlPr>
                    <w:rPr>
                      <w:rFonts w:ascii="Cambria Math" w:hAnsi="Cambria Math" w:cs="Times New Roman"/>
                      <w:i/>
                      <w:szCs w:val="24"/>
                      <w:lang w:val="es-MX"/>
                    </w:rPr>
                  </m:ctrlPr>
                </m:dPr>
                <m:e>
                  <m:r>
                    <w:rPr>
                      <w:rFonts w:ascii="Cambria Math" w:hAnsi="Cambria Math" w:cs="Times New Roman"/>
                      <w:szCs w:val="24"/>
                      <w:lang w:val="es-MX"/>
                    </w:rPr>
                    <m:t>89,2-83,8</m:t>
                  </m:r>
                </m:e>
              </m:d>
              <m:r>
                <w:rPr>
                  <w:rFonts w:ascii="Cambria Math" w:hAnsi="Cambria Math" w:cs="Times New Roman"/>
                  <w:szCs w:val="24"/>
                  <w:lang w:val="es-MX"/>
                </w:rPr>
                <m:t>x1000</m:t>
              </m:r>
            </m:num>
            <m:den>
              <m:r>
                <w:rPr>
                  <w:rFonts w:ascii="Cambria Math" w:hAnsi="Cambria Math" w:cs="Times New Roman"/>
                  <w:szCs w:val="24"/>
                  <w:lang w:val="es-MX"/>
                </w:rPr>
                <m:t>0,10</m:t>
              </m:r>
            </m:den>
          </m:f>
          <m:r>
            <w:rPr>
              <w:rFonts w:ascii="Cambria Math" w:hAnsi="Cambria Math" w:cs="Times New Roman"/>
              <w:szCs w:val="24"/>
              <w:lang w:val="es-MX"/>
            </w:rPr>
            <m:t>=54,000 mg/L</m:t>
          </m:r>
        </m:oMath>
      </m:oMathPara>
    </w:p>
    <w:p w:rsidR="00D55EB3" w:rsidRPr="006A3673" w:rsidRDefault="00D55EB3" w:rsidP="00AF0F74">
      <w:pPr>
        <w:spacing w:before="0" w:after="0" w:line="360" w:lineRule="auto"/>
        <w:jc w:val="both"/>
        <w:rPr>
          <w:rFonts w:cs="Times New Roman"/>
          <w:szCs w:val="24"/>
          <w:lang w:val="es-MX"/>
        </w:rPr>
      </w:pPr>
    </w:p>
    <w:p w:rsidR="0086401B" w:rsidRPr="006A3673" w:rsidRDefault="0086401B" w:rsidP="00AF0F74">
      <w:pPr>
        <w:spacing w:before="0" w:after="0" w:line="360" w:lineRule="auto"/>
        <w:jc w:val="both"/>
        <w:rPr>
          <w:rFonts w:cs="Times New Roman"/>
          <w:szCs w:val="24"/>
          <w:lang w:val="es-MX"/>
        </w:rPr>
      </w:pPr>
      <m:oMathPara>
        <m:oMathParaPr>
          <m:jc m:val="left"/>
        </m:oMathParaPr>
        <m:oMath>
          <m:r>
            <w:rPr>
              <w:rFonts w:ascii="Cambria Math" w:hAnsi="Cambria Math" w:cs="Times New Roman"/>
              <w:szCs w:val="24"/>
              <w:lang w:val="es-MX"/>
            </w:rPr>
            <m:t xml:space="preserve">SST= </m:t>
          </m:r>
          <m:f>
            <m:fPr>
              <m:ctrlPr>
                <w:rPr>
                  <w:rFonts w:ascii="Cambria Math" w:hAnsi="Cambria Math" w:cs="Times New Roman"/>
                  <w:i/>
                  <w:szCs w:val="24"/>
                  <w:lang w:val="es-MX"/>
                </w:rPr>
              </m:ctrlPr>
            </m:fPr>
            <m:num>
              <m:d>
                <m:dPr>
                  <m:ctrlPr>
                    <w:rPr>
                      <w:rFonts w:ascii="Cambria Math" w:hAnsi="Cambria Math" w:cs="Times New Roman"/>
                      <w:i/>
                      <w:szCs w:val="24"/>
                      <w:lang w:val="es-MX"/>
                    </w:rPr>
                  </m:ctrlPr>
                </m:dPr>
                <m:e>
                  <m:r>
                    <w:rPr>
                      <w:rFonts w:ascii="Cambria Math" w:hAnsi="Cambria Math" w:cs="Times New Roman"/>
                      <w:szCs w:val="24"/>
                      <w:lang w:val="es-MX"/>
                    </w:rPr>
                    <m:t>102,6-83,8</m:t>
                  </m:r>
                </m:e>
              </m:d>
              <m:r>
                <w:rPr>
                  <w:rFonts w:ascii="Cambria Math" w:hAnsi="Cambria Math" w:cs="Times New Roman"/>
                  <w:szCs w:val="24"/>
                  <w:lang w:val="es-MX"/>
                </w:rPr>
                <m:t>x1000</m:t>
              </m:r>
            </m:num>
            <m:den>
              <m:r>
                <w:rPr>
                  <w:rFonts w:ascii="Cambria Math" w:hAnsi="Cambria Math" w:cs="Times New Roman"/>
                  <w:szCs w:val="24"/>
                  <w:lang w:val="es-MX"/>
                </w:rPr>
                <m:t>0,10</m:t>
              </m:r>
            </m:den>
          </m:f>
          <m:r>
            <w:rPr>
              <w:rFonts w:ascii="Cambria Math" w:hAnsi="Cambria Math" w:cs="Times New Roman"/>
              <w:szCs w:val="24"/>
              <w:lang w:val="es-MX"/>
            </w:rPr>
            <m:t xml:space="preserve">=188,000 mg/L </m:t>
          </m:r>
        </m:oMath>
      </m:oMathPara>
    </w:p>
    <w:p w:rsidR="00F413BA" w:rsidRPr="006A3673" w:rsidRDefault="00F413BA" w:rsidP="006A3673">
      <w:pPr>
        <w:spacing w:before="0" w:after="0" w:line="360" w:lineRule="auto"/>
        <w:jc w:val="both"/>
        <w:rPr>
          <w:rFonts w:cs="Times New Roman"/>
          <w:szCs w:val="24"/>
          <w:lang w:val="es-MX"/>
        </w:rPr>
      </w:pPr>
    </w:p>
    <w:p w:rsidR="007C2A10" w:rsidRDefault="002F0EA2" w:rsidP="002F0EA2">
      <w:pPr>
        <w:autoSpaceDE w:val="0"/>
        <w:autoSpaceDN w:val="0"/>
        <w:adjustRightInd w:val="0"/>
        <w:spacing w:before="0" w:after="0" w:line="360" w:lineRule="auto"/>
        <w:jc w:val="both"/>
        <w:rPr>
          <w:rFonts w:ascii="TimesNewRomanPSMT" w:eastAsiaTheme="minorHAnsi" w:hAnsi="TimesNewRomanPSMT" w:cs="TimesNewRomanPSMT"/>
          <w:szCs w:val="24"/>
          <w:lang w:val="es-MX" w:eastAsia="en-US"/>
        </w:rPr>
      </w:pPr>
      <w:r>
        <w:rPr>
          <w:rFonts w:ascii="TimesNewRomanPSMT" w:eastAsiaTheme="minorHAnsi" w:hAnsi="TimesNewRomanPSMT" w:cs="TimesNewRomanPSMT"/>
          <w:szCs w:val="24"/>
          <w:lang w:val="es-MX" w:eastAsia="en-US"/>
        </w:rPr>
        <w:t>A partir de la concentración de cianuro libre se obtiene</w:t>
      </w:r>
      <w:r w:rsidRPr="002F0EA2">
        <w:rPr>
          <w:rFonts w:ascii="TimesNewRomanPSMT" w:eastAsiaTheme="minorHAnsi" w:hAnsi="TimesNewRomanPSMT" w:cs="TimesNewRomanPSMT"/>
          <w:szCs w:val="24"/>
          <w:lang w:val="es-MX" w:eastAsia="en-US"/>
        </w:rPr>
        <w:t xml:space="preserve"> </w:t>
      </w:r>
      <w:r>
        <w:rPr>
          <w:rFonts w:ascii="TimesNewRomanPSMT" w:eastAsiaTheme="minorHAnsi" w:hAnsi="TimesNewRomanPSMT" w:cs="TimesNewRomanPSMT"/>
          <w:szCs w:val="24"/>
          <w:lang w:val="es-MX" w:eastAsia="en-US"/>
        </w:rPr>
        <w:t>el consumo de NaOH en cad</w:t>
      </w:r>
      <w:r w:rsidR="00585FEF">
        <w:rPr>
          <w:rFonts w:ascii="TimesNewRomanPSMT" w:eastAsiaTheme="minorHAnsi" w:hAnsi="TimesNewRomanPSMT" w:cs="TimesNewRomanPSMT"/>
          <w:szCs w:val="24"/>
          <w:lang w:val="es-MX" w:eastAsia="en-US"/>
        </w:rPr>
        <w:t>a muestra</w:t>
      </w:r>
      <w:r w:rsidR="000A7FD1">
        <w:rPr>
          <w:rFonts w:ascii="TimesNewRomanPSMT" w:eastAsiaTheme="minorHAnsi" w:hAnsi="TimesNewRomanPSMT" w:cs="TimesNewRomanPSMT"/>
          <w:szCs w:val="24"/>
          <w:lang w:val="es-MX" w:eastAsia="en-US"/>
        </w:rPr>
        <w:t xml:space="preserve"> (ANEXOS)</w:t>
      </w:r>
      <w:r w:rsidR="00585FEF">
        <w:rPr>
          <w:rFonts w:ascii="TimesNewRomanPSMT" w:eastAsiaTheme="minorHAnsi" w:hAnsi="TimesNewRomanPSMT" w:cs="TimesNewRomanPSMT"/>
          <w:szCs w:val="24"/>
          <w:lang w:val="es-MX" w:eastAsia="en-US"/>
        </w:rPr>
        <w:t>,</w:t>
      </w:r>
      <w:r w:rsidR="00EE53BF">
        <w:rPr>
          <w:rFonts w:ascii="TimesNewRomanPSMT" w:eastAsiaTheme="minorHAnsi" w:hAnsi="TimesNewRomanPSMT" w:cs="TimesNewRomanPSMT"/>
          <w:szCs w:val="24"/>
          <w:lang w:val="es-MX" w:eastAsia="en-US"/>
        </w:rPr>
        <w:t xml:space="preserve"> como se observa en la siguient</w:t>
      </w:r>
      <w:r w:rsidR="00585FEF">
        <w:rPr>
          <w:rFonts w:ascii="TimesNewRomanPSMT" w:eastAsiaTheme="minorHAnsi" w:hAnsi="TimesNewRomanPSMT" w:cs="TimesNewRomanPSMT"/>
          <w:szCs w:val="24"/>
          <w:lang w:val="es-MX" w:eastAsia="en-US"/>
        </w:rPr>
        <w:t>e Tabla</w:t>
      </w:r>
      <w:r>
        <w:rPr>
          <w:rFonts w:ascii="TimesNewRomanPSMT" w:eastAsiaTheme="minorHAnsi" w:hAnsi="TimesNewRomanPSMT" w:cs="TimesNewRomanPSMT"/>
          <w:szCs w:val="24"/>
          <w:lang w:val="es-MX" w:eastAsia="en-US"/>
        </w:rPr>
        <w:t>.</w:t>
      </w:r>
      <w:r w:rsidR="007C2A10">
        <w:rPr>
          <w:rFonts w:ascii="TimesNewRomanPSMT" w:eastAsiaTheme="minorHAnsi" w:hAnsi="TimesNewRomanPSMT" w:cs="TimesNewRomanPSMT"/>
          <w:szCs w:val="24"/>
          <w:lang w:val="es-MX" w:eastAsia="en-US"/>
        </w:rPr>
        <w:t xml:space="preserve"> </w:t>
      </w:r>
      <w:r w:rsidR="001E52F3">
        <w:rPr>
          <w:rFonts w:ascii="TimesNewRomanPSMT" w:eastAsiaTheme="minorHAnsi" w:hAnsi="TimesNewRomanPSMT" w:cs="TimesNewRomanPSMT"/>
          <w:szCs w:val="24"/>
          <w:lang w:val="es-MX" w:eastAsia="en-US"/>
        </w:rPr>
        <w:t>Debido</w:t>
      </w:r>
      <w:r w:rsidR="007C2A10">
        <w:rPr>
          <w:rFonts w:ascii="TimesNewRomanPSMT" w:eastAsiaTheme="minorHAnsi" w:hAnsi="TimesNewRomanPSMT" w:cs="TimesNewRomanPSMT"/>
          <w:szCs w:val="24"/>
          <w:lang w:val="es-MX" w:eastAsia="en-US"/>
        </w:rPr>
        <w:t xml:space="preserve"> a </w:t>
      </w:r>
      <w:r w:rsidR="001E52F3">
        <w:rPr>
          <w:rFonts w:ascii="TimesNewRomanPSMT" w:eastAsiaTheme="minorHAnsi" w:hAnsi="TimesNewRomanPSMT" w:cs="TimesNewRomanPSMT"/>
          <w:szCs w:val="24"/>
          <w:lang w:val="es-MX" w:eastAsia="en-US"/>
        </w:rPr>
        <w:t>que existen descargas de los efluentes líquidos con diferentes</w:t>
      </w:r>
      <w:r w:rsidR="007C2A10">
        <w:rPr>
          <w:rFonts w:ascii="TimesNewRomanPSMT" w:eastAsiaTheme="minorHAnsi" w:hAnsi="TimesNewRomanPSMT" w:cs="TimesNewRomanPSMT"/>
          <w:szCs w:val="24"/>
          <w:lang w:val="es-MX" w:eastAsia="en-US"/>
        </w:rPr>
        <w:t xml:space="preserve"> concentraciones de cianuro libre.</w:t>
      </w:r>
    </w:p>
    <w:p w:rsidR="002F0EA2" w:rsidRPr="002F0EA2" w:rsidRDefault="002F0EA2" w:rsidP="002F0EA2">
      <w:pPr>
        <w:autoSpaceDE w:val="0"/>
        <w:autoSpaceDN w:val="0"/>
        <w:adjustRightInd w:val="0"/>
        <w:spacing w:before="0" w:after="0" w:line="240" w:lineRule="auto"/>
        <w:rPr>
          <w:rFonts w:ascii="TimesNewRomanPSMT" w:eastAsiaTheme="minorHAnsi" w:hAnsi="TimesNewRomanPSMT" w:cs="TimesNewRomanPSMT"/>
          <w:szCs w:val="24"/>
          <w:lang w:val="es-MX" w:eastAsia="en-US"/>
        </w:rPr>
      </w:pPr>
    </w:p>
    <w:p w:rsidR="00AC0F0B" w:rsidRPr="006A3673" w:rsidRDefault="00AB614C" w:rsidP="002F0EA2">
      <w:pPr>
        <w:spacing w:before="0" w:after="0" w:line="360" w:lineRule="auto"/>
        <w:jc w:val="center"/>
        <w:rPr>
          <w:rFonts w:cs="Times New Roman"/>
          <w:b/>
          <w:szCs w:val="24"/>
        </w:rPr>
      </w:pPr>
      <w:r>
        <w:rPr>
          <w:rFonts w:cs="Times New Roman"/>
          <w:b/>
          <w:szCs w:val="24"/>
        </w:rPr>
        <w:t>TABLA 6</w:t>
      </w:r>
      <w:r w:rsidR="004E4112" w:rsidRPr="006A3673">
        <w:rPr>
          <w:rFonts w:cs="Times New Roman"/>
          <w:b/>
          <w:szCs w:val="24"/>
        </w:rPr>
        <w:t xml:space="preserve">. </w:t>
      </w:r>
      <w:r w:rsidR="00C11BDC" w:rsidRPr="006A3673">
        <w:rPr>
          <w:rFonts w:cs="Times New Roman"/>
          <w:b/>
          <w:szCs w:val="24"/>
        </w:rPr>
        <w:t>Consumo</w:t>
      </w:r>
      <w:r w:rsidR="009B486F" w:rsidRPr="006A3673">
        <w:rPr>
          <w:rFonts w:cs="Times New Roman"/>
          <w:b/>
          <w:szCs w:val="24"/>
        </w:rPr>
        <w:t xml:space="preserve"> de</w:t>
      </w:r>
      <w:r w:rsidR="004E4112" w:rsidRPr="006A3673">
        <w:rPr>
          <w:rFonts w:cs="Times New Roman"/>
          <w:b/>
          <w:szCs w:val="24"/>
        </w:rPr>
        <w:t xml:space="preserve"> </w:t>
      </w:r>
      <w:r w:rsidR="00864734" w:rsidRPr="006A3673">
        <w:rPr>
          <w:rFonts w:cs="Times New Roman"/>
          <w:b/>
          <w:szCs w:val="24"/>
        </w:rPr>
        <w:t>NaOH</w:t>
      </w:r>
      <w:r w:rsidR="004E4112" w:rsidRPr="006A3673">
        <w:rPr>
          <w:rFonts w:cs="Times New Roman"/>
          <w:b/>
          <w:szCs w:val="24"/>
        </w:rPr>
        <w:t xml:space="preserve"> </w:t>
      </w:r>
      <w:r w:rsidR="00C11BDC" w:rsidRPr="006A3673">
        <w:rPr>
          <w:rFonts w:cs="Times New Roman"/>
          <w:b/>
          <w:szCs w:val="24"/>
        </w:rPr>
        <w:t>Según</w:t>
      </w:r>
      <w:r w:rsidR="004E4112" w:rsidRPr="006A3673">
        <w:rPr>
          <w:rFonts w:cs="Times New Roman"/>
          <w:b/>
          <w:szCs w:val="24"/>
        </w:rPr>
        <w:t xml:space="preserve"> la </w:t>
      </w:r>
      <w:r w:rsidR="00C11BDC" w:rsidRPr="006A3673">
        <w:rPr>
          <w:rFonts w:cs="Times New Roman"/>
          <w:b/>
          <w:szCs w:val="24"/>
        </w:rPr>
        <w:t>Concentración</w:t>
      </w:r>
      <w:r w:rsidR="004E4112" w:rsidRPr="006A3673">
        <w:rPr>
          <w:rFonts w:cs="Times New Roman"/>
          <w:b/>
          <w:szCs w:val="24"/>
        </w:rPr>
        <w:t xml:space="preserve"> de </w:t>
      </w:r>
      <w:r w:rsidR="00C11BDC" w:rsidRPr="006A3673">
        <w:rPr>
          <w:rFonts w:cs="Times New Roman"/>
          <w:b/>
          <w:szCs w:val="24"/>
        </w:rPr>
        <w:t>Cianuro Libre</w:t>
      </w:r>
    </w:p>
    <w:tbl>
      <w:tblPr>
        <w:tblW w:w="3600" w:type="dxa"/>
        <w:jc w:val="center"/>
        <w:tblCellMar>
          <w:left w:w="70" w:type="dxa"/>
          <w:right w:w="70" w:type="dxa"/>
        </w:tblCellMar>
        <w:tblLook w:val="04A0" w:firstRow="1" w:lastRow="0" w:firstColumn="1" w:lastColumn="0" w:noHBand="0" w:noVBand="1"/>
      </w:tblPr>
      <w:tblGrid>
        <w:gridCol w:w="1200"/>
        <w:gridCol w:w="1200"/>
        <w:gridCol w:w="1200"/>
      </w:tblGrid>
      <w:tr w:rsidR="00AC0F0B" w:rsidRPr="006A3673" w:rsidTr="00AC0F0B">
        <w:trPr>
          <w:trHeight w:val="540"/>
          <w:jc w:val="center"/>
        </w:trPr>
        <w:tc>
          <w:tcPr>
            <w:tcW w:w="1200" w:type="dxa"/>
            <w:tcBorders>
              <w:top w:val="single" w:sz="4" w:space="0" w:color="auto"/>
              <w:left w:val="single" w:sz="4" w:space="0" w:color="auto"/>
              <w:bottom w:val="single" w:sz="4" w:space="0" w:color="auto"/>
              <w:right w:val="single" w:sz="4" w:space="0" w:color="auto"/>
            </w:tcBorders>
            <w:vAlign w:val="center"/>
            <w:hideMark/>
          </w:tcPr>
          <w:p w:rsidR="00AC0F0B" w:rsidRPr="006A3673" w:rsidRDefault="009B486F" w:rsidP="00585FEF">
            <w:pPr>
              <w:spacing w:before="0" w:after="0"/>
              <w:jc w:val="center"/>
              <w:rPr>
                <w:rFonts w:eastAsia="Times New Roman" w:cs="Times New Roman"/>
                <w:b/>
                <w:bCs/>
                <w:color w:val="000000"/>
                <w:szCs w:val="24"/>
                <w:lang w:val="es-MX" w:eastAsia="es-MX"/>
              </w:rPr>
            </w:pPr>
            <w:r w:rsidRPr="006A3673">
              <w:rPr>
                <w:rFonts w:eastAsia="Times New Roman" w:cs="Times New Roman"/>
                <w:b/>
                <w:bCs/>
                <w:color w:val="000000"/>
                <w:szCs w:val="24"/>
                <w:lang w:val="es-MX" w:eastAsia="es-MX"/>
              </w:rPr>
              <w:t>Ensayos</w:t>
            </w:r>
          </w:p>
        </w:tc>
        <w:tc>
          <w:tcPr>
            <w:tcW w:w="1200" w:type="dxa"/>
            <w:tcBorders>
              <w:top w:val="single" w:sz="4" w:space="0" w:color="auto"/>
              <w:left w:val="nil"/>
              <w:bottom w:val="single" w:sz="4" w:space="0" w:color="auto"/>
              <w:right w:val="single" w:sz="4" w:space="0" w:color="auto"/>
            </w:tcBorders>
            <w:vAlign w:val="center"/>
            <w:hideMark/>
          </w:tcPr>
          <w:p w:rsidR="00AC0F0B" w:rsidRPr="006A3673" w:rsidRDefault="009B486F" w:rsidP="00585FEF">
            <w:pPr>
              <w:spacing w:before="0" w:after="0"/>
              <w:jc w:val="center"/>
              <w:rPr>
                <w:rFonts w:eastAsia="Times New Roman" w:cs="Times New Roman"/>
                <w:b/>
                <w:bCs/>
                <w:color w:val="000000"/>
                <w:szCs w:val="24"/>
                <w:lang w:val="es-MX" w:eastAsia="es-MX"/>
              </w:rPr>
            </w:pPr>
            <w:r w:rsidRPr="006A3673">
              <w:rPr>
                <w:rFonts w:eastAsia="Times New Roman" w:cs="Times New Roman"/>
                <w:b/>
                <w:bCs/>
                <w:color w:val="000000"/>
                <w:szCs w:val="24"/>
                <w:lang w:val="es-MX" w:eastAsia="es-MX"/>
              </w:rPr>
              <w:t xml:space="preserve">Cianuro Libre </w:t>
            </w:r>
            <w:r w:rsidR="004E4112" w:rsidRPr="006A3673">
              <w:rPr>
                <w:rFonts w:eastAsia="Times New Roman" w:cs="Times New Roman"/>
                <w:b/>
                <w:bCs/>
                <w:color w:val="000000"/>
                <w:szCs w:val="24"/>
                <w:lang w:val="es-MX" w:eastAsia="es-MX"/>
              </w:rPr>
              <w:t>%</w:t>
            </w:r>
          </w:p>
        </w:tc>
        <w:tc>
          <w:tcPr>
            <w:tcW w:w="1200" w:type="dxa"/>
            <w:tcBorders>
              <w:top w:val="single" w:sz="4" w:space="0" w:color="auto"/>
              <w:left w:val="nil"/>
              <w:bottom w:val="single" w:sz="4" w:space="0" w:color="auto"/>
              <w:right w:val="single" w:sz="4" w:space="0" w:color="auto"/>
            </w:tcBorders>
            <w:vAlign w:val="center"/>
            <w:hideMark/>
          </w:tcPr>
          <w:p w:rsidR="00AC0F0B" w:rsidRPr="006A3673" w:rsidRDefault="00864734" w:rsidP="00585FEF">
            <w:pPr>
              <w:spacing w:before="0" w:after="0"/>
              <w:jc w:val="center"/>
              <w:rPr>
                <w:rFonts w:eastAsia="Times New Roman" w:cs="Times New Roman"/>
                <w:b/>
                <w:bCs/>
                <w:color w:val="000000"/>
                <w:szCs w:val="24"/>
                <w:lang w:val="es-MX" w:eastAsia="es-MX"/>
              </w:rPr>
            </w:pPr>
            <w:r w:rsidRPr="006A3673">
              <w:rPr>
                <w:rFonts w:eastAsia="Times New Roman" w:cs="Times New Roman"/>
                <w:b/>
                <w:bCs/>
                <w:color w:val="000000"/>
                <w:szCs w:val="24"/>
                <w:lang w:val="es-MX" w:eastAsia="es-MX"/>
              </w:rPr>
              <w:t>NaOH</w:t>
            </w:r>
          </w:p>
          <w:p w:rsidR="00AC0F0B" w:rsidRPr="006A3673" w:rsidRDefault="000726CC" w:rsidP="00585FEF">
            <w:pPr>
              <w:spacing w:before="0" w:after="0"/>
              <w:jc w:val="center"/>
              <w:rPr>
                <w:rFonts w:eastAsia="Times New Roman" w:cs="Times New Roman"/>
                <w:b/>
                <w:bCs/>
                <w:color w:val="000000"/>
                <w:szCs w:val="24"/>
                <w:lang w:val="es-MX" w:eastAsia="es-MX"/>
              </w:rPr>
            </w:pPr>
            <w:r>
              <w:rPr>
                <w:rFonts w:eastAsia="Times New Roman" w:cs="Times New Roman"/>
                <w:b/>
                <w:bCs/>
                <w:color w:val="000000"/>
                <w:szCs w:val="24"/>
                <w:lang w:val="es-MX" w:eastAsia="es-MX"/>
              </w:rPr>
              <w:t>g</w:t>
            </w:r>
          </w:p>
        </w:tc>
      </w:tr>
      <w:tr w:rsidR="00AC0F0B" w:rsidRPr="006A3673" w:rsidTr="00AC0F0B">
        <w:trPr>
          <w:trHeight w:val="300"/>
          <w:jc w:val="center"/>
        </w:trPr>
        <w:tc>
          <w:tcPr>
            <w:tcW w:w="1200" w:type="dxa"/>
            <w:tcBorders>
              <w:top w:val="nil"/>
              <w:left w:val="single" w:sz="4" w:space="0" w:color="auto"/>
              <w:bottom w:val="single" w:sz="4" w:space="0" w:color="auto"/>
              <w:right w:val="single" w:sz="4" w:space="0" w:color="auto"/>
            </w:tcBorders>
            <w:vAlign w:val="center"/>
            <w:hideMark/>
          </w:tcPr>
          <w:p w:rsidR="00AC0F0B" w:rsidRPr="006A3673" w:rsidRDefault="004E4112" w:rsidP="00585FE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1</w:t>
            </w:r>
          </w:p>
        </w:tc>
        <w:tc>
          <w:tcPr>
            <w:tcW w:w="1200" w:type="dxa"/>
            <w:tcBorders>
              <w:top w:val="nil"/>
              <w:left w:val="nil"/>
              <w:bottom w:val="single" w:sz="4" w:space="0" w:color="auto"/>
              <w:right w:val="single" w:sz="4" w:space="0" w:color="auto"/>
            </w:tcBorders>
            <w:vAlign w:val="center"/>
            <w:hideMark/>
          </w:tcPr>
          <w:p w:rsidR="00AC0F0B" w:rsidRPr="006A3673" w:rsidRDefault="004619C5" w:rsidP="00585FE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0,</w:t>
            </w:r>
            <w:r w:rsidR="004E4112" w:rsidRPr="006A3673">
              <w:rPr>
                <w:rFonts w:eastAsia="Times New Roman" w:cs="Times New Roman"/>
                <w:color w:val="000000"/>
                <w:szCs w:val="24"/>
                <w:lang w:val="es-MX" w:eastAsia="es-MX"/>
              </w:rPr>
              <w:t>08</w:t>
            </w:r>
            <w:r w:rsidR="00D82213" w:rsidRPr="006A3673">
              <w:rPr>
                <w:rFonts w:eastAsia="Times New Roman" w:cs="Times New Roman"/>
                <w:color w:val="000000"/>
                <w:szCs w:val="24"/>
                <w:lang w:val="es-MX" w:eastAsia="es-MX"/>
              </w:rPr>
              <w:t>0</w:t>
            </w:r>
          </w:p>
        </w:tc>
        <w:tc>
          <w:tcPr>
            <w:tcW w:w="1200" w:type="dxa"/>
            <w:tcBorders>
              <w:top w:val="nil"/>
              <w:left w:val="nil"/>
              <w:bottom w:val="single" w:sz="4" w:space="0" w:color="auto"/>
              <w:right w:val="single" w:sz="4" w:space="0" w:color="auto"/>
            </w:tcBorders>
            <w:vAlign w:val="center"/>
            <w:hideMark/>
          </w:tcPr>
          <w:p w:rsidR="00AC0F0B" w:rsidRPr="006A3673" w:rsidRDefault="004619C5" w:rsidP="00585FE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0,</w:t>
            </w:r>
            <w:r w:rsidR="004E4112" w:rsidRPr="006A3673">
              <w:rPr>
                <w:rFonts w:eastAsia="Times New Roman" w:cs="Times New Roman"/>
                <w:color w:val="000000"/>
                <w:szCs w:val="24"/>
                <w:lang w:val="es-MX" w:eastAsia="es-MX"/>
              </w:rPr>
              <w:t>707</w:t>
            </w:r>
          </w:p>
        </w:tc>
      </w:tr>
      <w:tr w:rsidR="00AC0F0B" w:rsidRPr="006A3673" w:rsidTr="00AC0F0B">
        <w:trPr>
          <w:trHeight w:val="300"/>
          <w:jc w:val="center"/>
        </w:trPr>
        <w:tc>
          <w:tcPr>
            <w:tcW w:w="1200" w:type="dxa"/>
            <w:tcBorders>
              <w:top w:val="nil"/>
              <w:left w:val="single" w:sz="4" w:space="0" w:color="auto"/>
              <w:bottom w:val="single" w:sz="4" w:space="0" w:color="auto"/>
              <w:right w:val="single" w:sz="4" w:space="0" w:color="auto"/>
            </w:tcBorders>
            <w:vAlign w:val="center"/>
            <w:hideMark/>
          </w:tcPr>
          <w:p w:rsidR="00AC0F0B" w:rsidRPr="006A3673" w:rsidRDefault="004E4112" w:rsidP="00585FE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2</w:t>
            </w:r>
          </w:p>
        </w:tc>
        <w:tc>
          <w:tcPr>
            <w:tcW w:w="1200" w:type="dxa"/>
            <w:tcBorders>
              <w:top w:val="nil"/>
              <w:left w:val="nil"/>
              <w:bottom w:val="single" w:sz="4" w:space="0" w:color="auto"/>
              <w:right w:val="single" w:sz="4" w:space="0" w:color="auto"/>
            </w:tcBorders>
            <w:vAlign w:val="center"/>
            <w:hideMark/>
          </w:tcPr>
          <w:p w:rsidR="00AC0F0B" w:rsidRPr="006A3673" w:rsidRDefault="004619C5" w:rsidP="00585FE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0,</w:t>
            </w:r>
            <w:r w:rsidR="004E4112" w:rsidRPr="006A3673">
              <w:rPr>
                <w:rFonts w:eastAsia="Times New Roman" w:cs="Times New Roman"/>
                <w:color w:val="000000"/>
                <w:szCs w:val="24"/>
                <w:lang w:val="es-MX" w:eastAsia="es-MX"/>
              </w:rPr>
              <w:t>048</w:t>
            </w:r>
          </w:p>
        </w:tc>
        <w:tc>
          <w:tcPr>
            <w:tcW w:w="1200" w:type="dxa"/>
            <w:tcBorders>
              <w:top w:val="nil"/>
              <w:left w:val="nil"/>
              <w:bottom w:val="single" w:sz="4" w:space="0" w:color="auto"/>
              <w:right w:val="single" w:sz="4" w:space="0" w:color="auto"/>
            </w:tcBorders>
            <w:vAlign w:val="center"/>
            <w:hideMark/>
          </w:tcPr>
          <w:p w:rsidR="00AC0F0B" w:rsidRPr="006A3673" w:rsidRDefault="004619C5" w:rsidP="00585FE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0,</w:t>
            </w:r>
            <w:r w:rsidR="004E4112" w:rsidRPr="006A3673">
              <w:rPr>
                <w:rFonts w:eastAsia="Times New Roman" w:cs="Times New Roman"/>
                <w:color w:val="000000"/>
                <w:szCs w:val="24"/>
                <w:lang w:val="es-MX" w:eastAsia="es-MX"/>
              </w:rPr>
              <w:t>425</w:t>
            </w:r>
          </w:p>
        </w:tc>
      </w:tr>
      <w:tr w:rsidR="00AC0F0B" w:rsidRPr="006A3673" w:rsidTr="00AC0F0B">
        <w:trPr>
          <w:trHeight w:val="300"/>
          <w:jc w:val="center"/>
        </w:trPr>
        <w:tc>
          <w:tcPr>
            <w:tcW w:w="1200" w:type="dxa"/>
            <w:tcBorders>
              <w:top w:val="nil"/>
              <w:left w:val="single" w:sz="4" w:space="0" w:color="auto"/>
              <w:bottom w:val="single" w:sz="4" w:space="0" w:color="auto"/>
              <w:right w:val="single" w:sz="4" w:space="0" w:color="auto"/>
            </w:tcBorders>
            <w:vAlign w:val="center"/>
            <w:hideMark/>
          </w:tcPr>
          <w:p w:rsidR="00AC0F0B" w:rsidRPr="006A3673" w:rsidRDefault="004E4112" w:rsidP="00585FE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3</w:t>
            </w:r>
          </w:p>
        </w:tc>
        <w:tc>
          <w:tcPr>
            <w:tcW w:w="1200" w:type="dxa"/>
            <w:tcBorders>
              <w:top w:val="nil"/>
              <w:left w:val="nil"/>
              <w:bottom w:val="single" w:sz="4" w:space="0" w:color="auto"/>
              <w:right w:val="single" w:sz="4" w:space="0" w:color="auto"/>
            </w:tcBorders>
            <w:vAlign w:val="center"/>
            <w:hideMark/>
          </w:tcPr>
          <w:p w:rsidR="00AC0F0B" w:rsidRPr="006A3673" w:rsidRDefault="004619C5" w:rsidP="00585FE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0,</w:t>
            </w:r>
            <w:r w:rsidR="004E4112" w:rsidRPr="006A3673">
              <w:rPr>
                <w:rFonts w:eastAsia="Times New Roman" w:cs="Times New Roman"/>
                <w:color w:val="000000"/>
                <w:szCs w:val="24"/>
                <w:lang w:val="es-MX" w:eastAsia="es-MX"/>
              </w:rPr>
              <w:t>025</w:t>
            </w:r>
          </w:p>
        </w:tc>
        <w:tc>
          <w:tcPr>
            <w:tcW w:w="1200" w:type="dxa"/>
            <w:tcBorders>
              <w:top w:val="nil"/>
              <w:left w:val="nil"/>
              <w:bottom w:val="single" w:sz="4" w:space="0" w:color="auto"/>
              <w:right w:val="single" w:sz="4" w:space="0" w:color="auto"/>
            </w:tcBorders>
            <w:vAlign w:val="center"/>
            <w:hideMark/>
          </w:tcPr>
          <w:p w:rsidR="00AC0F0B" w:rsidRPr="006A3673" w:rsidRDefault="004619C5" w:rsidP="00585FE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0,</w:t>
            </w:r>
            <w:r w:rsidR="004E4112" w:rsidRPr="006A3673">
              <w:rPr>
                <w:rFonts w:eastAsia="Times New Roman" w:cs="Times New Roman"/>
                <w:color w:val="000000"/>
                <w:szCs w:val="24"/>
                <w:lang w:val="es-MX" w:eastAsia="es-MX"/>
              </w:rPr>
              <w:t>222</w:t>
            </w:r>
          </w:p>
        </w:tc>
      </w:tr>
      <w:tr w:rsidR="00AC0F0B" w:rsidRPr="006A3673" w:rsidTr="00AC0F0B">
        <w:trPr>
          <w:trHeight w:val="300"/>
          <w:jc w:val="center"/>
        </w:trPr>
        <w:tc>
          <w:tcPr>
            <w:tcW w:w="1200" w:type="dxa"/>
            <w:tcBorders>
              <w:top w:val="nil"/>
              <w:left w:val="single" w:sz="4" w:space="0" w:color="auto"/>
              <w:bottom w:val="single" w:sz="4" w:space="0" w:color="auto"/>
              <w:right w:val="single" w:sz="4" w:space="0" w:color="auto"/>
            </w:tcBorders>
            <w:vAlign w:val="center"/>
            <w:hideMark/>
          </w:tcPr>
          <w:p w:rsidR="00AC0F0B" w:rsidRPr="006A3673" w:rsidRDefault="004E4112" w:rsidP="00585FE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4</w:t>
            </w:r>
          </w:p>
        </w:tc>
        <w:tc>
          <w:tcPr>
            <w:tcW w:w="1200" w:type="dxa"/>
            <w:tcBorders>
              <w:top w:val="nil"/>
              <w:left w:val="nil"/>
              <w:bottom w:val="single" w:sz="4" w:space="0" w:color="auto"/>
              <w:right w:val="single" w:sz="4" w:space="0" w:color="auto"/>
            </w:tcBorders>
            <w:vAlign w:val="center"/>
            <w:hideMark/>
          </w:tcPr>
          <w:p w:rsidR="00AC0F0B" w:rsidRPr="006A3673" w:rsidRDefault="004619C5" w:rsidP="00585FE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0,</w:t>
            </w:r>
            <w:r w:rsidR="004E4112" w:rsidRPr="006A3673">
              <w:rPr>
                <w:rFonts w:eastAsia="Times New Roman" w:cs="Times New Roman"/>
                <w:color w:val="000000"/>
                <w:szCs w:val="24"/>
                <w:lang w:val="es-MX" w:eastAsia="es-MX"/>
              </w:rPr>
              <w:t>01</w:t>
            </w:r>
            <w:r w:rsidR="00D82213" w:rsidRPr="006A3673">
              <w:rPr>
                <w:rFonts w:eastAsia="Times New Roman" w:cs="Times New Roman"/>
                <w:color w:val="000000"/>
                <w:szCs w:val="24"/>
                <w:lang w:val="es-MX" w:eastAsia="es-MX"/>
              </w:rPr>
              <w:t>0</w:t>
            </w:r>
          </w:p>
        </w:tc>
        <w:tc>
          <w:tcPr>
            <w:tcW w:w="1200" w:type="dxa"/>
            <w:tcBorders>
              <w:top w:val="nil"/>
              <w:left w:val="nil"/>
              <w:bottom w:val="single" w:sz="4" w:space="0" w:color="auto"/>
              <w:right w:val="single" w:sz="4" w:space="0" w:color="auto"/>
            </w:tcBorders>
            <w:vAlign w:val="center"/>
            <w:hideMark/>
          </w:tcPr>
          <w:p w:rsidR="00AC0F0B" w:rsidRPr="006A3673" w:rsidRDefault="004619C5" w:rsidP="00585FE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0,</w:t>
            </w:r>
            <w:r w:rsidR="004E4112" w:rsidRPr="006A3673">
              <w:rPr>
                <w:rFonts w:eastAsia="Times New Roman" w:cs="Times New Roman"/>
                <w:color w:val="000000"/>
                <w:szCs w:val="24"/>
                <w:lang w:val="es-MX" w:eastAsia="es-MX"/>
              </w:rPr>
              <w:t>088</w:t>
            </w:r>
          </w:p>
        </w:tc>
      </w:tr>
      <w:tr w:rsidR="00AC0F0B" w:rsidRPr="006A3673" w:rsidTr="00AC0F0B">
        <w:trPr>
          <w:trHeight w:val="300"/>
          <w:jc w:val="center"/>
        </w:trPr>
        <w:tc>
          <w:tcPr>
            <w:tcW w:w="1200" w:type="dxa"/>
            <w:tcBorders>
              <w:top w:val="nil"/>
              <w:left w:val="single" w:sz="4" w:space="0" w:color="auto"/>
              <w:bottom w:val="single" w:sz="4" w:space="0" w:color="auto"/>
              <w:right w:val="single" w:sz="4" w:space="0" w:color="auto"/>
            </w:tcBorders>
            <w:vAlign w:val="center"/>
            <w:hideMark/>
          </w:tcPr>
          <w:p w:rsidR="00AC0F0B" w:rsidRPr="006A3673" w:rsidRDefault="004E4112" w:rsidP="00585FE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5</w:t>
            </w:r>
          </w:p>
        </w:tc>
        <w:tc>
          <w:tcPr>
            <w:tcW w:w="1200" w:type="dxa"/>
            <w:tcBorders>
              <w:top w:val="nil"/>
              <w:left w:val="nil"/>
              <w:bottom w:val="single" w:sz="4" w:space="0" w:color="auto"/>
              <w:right w:val="single" w:sz="4" w:space="0" w:color="auto"/>
            </w:tcBorders>
            <w:vAlign w:val="center"/>
            <w:hideMark/>
          </w:tcPr>
          <w:p w:rsidR="00AC0F0B" w:rsidRPr="006A3673" w:rsidRDefault="004619C5" w:rsidP="00585FE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0,</w:t>
            </w:r>
            <w:r w:rsidR="004E4112" w:rsidRPr="006A3673">
              <w:rPr>
                <w:rFonts w:eastAsia="Times New Roman" w:cs="Times New Roman"/>
                <w:color w:val="000000"/>
                <w:szCs w:val="24"/>
                <w:lang w:val="es-MX" w:eastAsia="es-MX"/>
              </w:rPr>
              <w:t>035</w:t>
            </w:r>
          </w:p>
        </w:tc>
        <w:tc>
          <w:tcPr>
            <w:tcW w:w="1200" w:type="dxa"/>
            <w:tcBorders>
              <w:top w:val="nil"/>
              <w:left w:val="nil"/>
              <w:bottom w:val="single" w:sz="4" w:space="0" w:color="auto"/>
              <w:right w:val="single" w:sz="4" w:space="0" w:color="auto"/>
            </w:tcBorders>
            <w:vAlign w:val="center"/>
            <w:hideMark/>
          </w:tcPr>
          <w:p w:rsidR="00AC0F0B" w:rsidRPr="006A3673" w:rsidRDefault="004619C5" w:rsidP="00585FE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0,</w:t>
            </w:r>
            <w:r w:rsidR="004E4112" w:rsidRPr="006A3673">
              <w:rPr>
                <w:rFonts w:eastAsia="Times New Roman" w:cs="Times New Roman"/>
                <w:color w:val="000000"/>
                <w:szCs w:val="24"/>
                <w:lang w:val="es-MX" w:eastAsia="es-MX"/>
              </w:rPr>
              <w:t>309</w:t>
            </w:r>
          </w:p>
        </w:tc>
      </w:tr>
      <w:tr w:rsidR="00AC0F0B" w:rsidRPr="006A3673" w:rsidTr="00AC0F0B">
        <w:trPr>
          <w:trHeight w:val="300"/>
          <w:jc w:val="center"/>
        </w:trPr>
        <w:tc>
          <w:tcPr>
            <w:tcW w:w="1200" w:type="dxa"/>
            <w:tcBorders>
              <w:top w:val="nil"/>
              <w:left w:val="single" w:sz="4" w:space="0" w:color="auto"/>
              <w:bottom w:val="single" w:sz="4" w:space="0" w:color="auto"/>
              <w:right w:val="single" w:sz="4" w:space="0" w:color="auto"/>
            </w:tcBorders>
            <w:vAlign w:val="center"/>
            <w:hideMark/>
          </w:tcPr>
          <w:p w:rsidR="00AC0F0B" w:rsidRPr="006A3673" w:rsidRDefault="004E4112" w:rsidP="00585FE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6</w:t>
            </w:r>
          </w:p>
        </w:tc>
        <w:tc>
          <w:tcPr>
            <w:tcW w:w="1200" w:type="dxa"/>
            <w:tcBorders>
              <w:top w:val="nil"/>
              <w:left w:val="nil"/>
              <w:bottom w:val="single" w:sz="4" w:space="0" w:color="auto"/>
              <w:right w:val="single" w:sz="4" w:space="0" w:color="auto"/>
            </w:tcBorders>
            <w:vAlign w:val="center"/>
            <w:hideMark/>
          </w:tcPr>
          <w:p w:rsidR="00AC0F0B" w:rsidRPr="006A3673" w:rsidRDefault="004619C5" w:rsidP="00585FE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0,</w:t>
            </w:r>
            <w:r w:rsidR="004E4112" w:rsidRPr="006A3673">
              <w:rPr>
                <w:rFonts w:eastAsia="Times New Roman" w:cs="Times New Roman"/>
                <w:color w:val="000000"/>
                <w:szCs w:val="24"/>
                <w:lang w:val="es-MX" w:eastAsia="es-MX"/>
              </w:rPr>
              <w:t>055</w:t>
            </w:r>
          </w:p>
        </w:tc>
        <w:tc>
          <w:tcPr>
            <w:tcW w:w="1200" w:type="dxa"/>
            <w:tcBorders>
              <w:top w:val="nil"/>
              <w:left w:val="nil"/>
              <w:bottom w:val="single" w:sz="4" w:space="0" w:color="auto"/>
              <w:right w:val="single" w:sz="4" w:space="0" w:color="auto"/>
            </w:tcBorders>
            <w:vAlign w:val="center"/>
            <w:hideMark/>
          </w:tcPr>
          <w:p w:rsidR="00AC0F0B" w:rsidRPr="006A3673" w:rsidRDefault="004619C5" w:rsidP="00585FE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0,</w:t>
            </w:r>
            <w:r w:rsidR="004E4112" w:rsidRPr="006A3673">
              <w:rPr>
                <w:rFonts w:eastAsia="Times New Roman" w:cs="Times New Roman"/>
                <w:color w:val="000000"/>
                <w:szCs w:val="24"/>
                <w:lang w:val="es-MX" w:eastAsia="es-MX"/>
              </w:rPr>
              <w:t>487</w:t>
            </w:r>
          </w:p>
        </w:tc>
      </w:tr>
      <w:tr w:rsidR="00AC0F0B" w:rsidRPr="006A3673" w:rsidTr="00AC0F0B">
        <w:trPr>
          <w:trHeight w:val="300"/>
          <w:jc w:val="center"/>
        </w:trPr>
        <w:tc>
          <w:tcPr>
            <w:tcW w:w="1200" w:type="dxa"/>
            <w:tcBorders>
              <w:top w:val="nil"/>
              <w:left w:val="single" w:sz="4" w:space="0" w:color="auto"/>
              <w:bottom w:val="single" w:sz="4" w:space="0" w:color="auto"/>
              <w:right w:val="single" w:sz="4" w:space="0" w:color="auto"/>
            </w:tcBorders>
            <w:vAlign w:val="center"/>
            <w:hideMark/>
          </w:tcPr>
          <w:p w:rsidR="00AC0F0B" w:rsidRPr="006A3673" w:rsidRDefault="004E4112" w:rsidP="00585FE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7</w:t>
            </w:r>
          </w:p>
        </w:tc>
        <w:tc>
          <w:tcPr>
            <w:tcW w:w="1200" w:type="dxa"/>
            <w:tcBorders>
              <w:top w:val="nil"/>
              <w:left w:val="nil"/>
              <w:bottom w:val="single" w:sz="4" w:space="0" w:color="auto"/>
              <w:right w:val="single" w:sz="4" w:space="0" w:color="auto"/>
            </w:tcBorders>
            <w:vAlign w:val="center"/>
            <w:hideMark/>
          </w:tcPr>
          <w:p w:rsidR="00AC0F0B" w:rsidRPr="006A3673" w:rsidRDefault="004619C5" w:rsidP="00585FE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0,</w:t>
            </w:r>
            <w:r w:rsidR="004E4112" w:rsidRPr="006A3673">
              <w:rPr>
                <w:rFonts w:eastAsia="Times New Roman" w:cs="Times New Roman"/>
                <w:color w:val="000000"/>
                <w:szCs w:val="24"/>
                <w:lang w:val="es-MX" w:eastAsia="es-MX"/>
              </w:rPr>
              <w:t>015</w:t>
            </w:r>
          </w:p>
        </w:tc>
        <w:tc>
          <w:tcPr>
            <w:tcW w:w="1200" w:type="dxa"/>
            <w:tcBorders>
              <w:top w:val="nil"/>
              <w:left w:val="nil"/>
              <w:bottom w:val="single" w:sz="4" w:space="0" w:color="auto"/>
              <w:right w:val="single" w:sz="4" w:space="0" w:color="auto"/>
            </w:tcBorders>
            <w:vAlign w:val="center"/>
            <w:hideMark/>
          </w:tcPr>
          <w:p w:rsidR="00AC0F0B" w:rsidRPr="006A3673" w:rsidRDefault="004619C5" w:rsidP="00585FE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0,</w:t>
            </w:r>
            <w:r w:rsidR="004E4112" w:rsidRPr="006A3673">
              <w:rPr>
                <w:rFonts w:eastAsia="Times New Roman" w:cs="Times New Roman"/>
                <w:color w:val="000000"/>
                <w:szCs w:val="24"/>
                <w:lang w:val="es-MX" w:eastAsia="es-MX"/>
              </w:rPr>
              <w:t>133</w:t>
            </w:r>
          </w:p>
        </w:tc>
      </w:tr>
      <w:tr w:rsidR="00AC0F0B" w:rsidRPr="006A3673" w:rsidTr="00AC0F0B">
        <w:trPr>
          <w:trHeight w:val="300"/>
          <w:jc w:val="center"/>
        </w:trPr>
        <w:tc>
          <w:tcPr>
            <w:tcW w:w="1200" w:type="dxa"/>
            <w:tcBorders>
              <w:top w:val="nil"/>
              <w:left w:val="single" w:sz="4" w:space="0" w:color="auto"/>
              <w:bottom w:val="single" w:sz="4" w:space="0" w:color="auto"/>
              <w:right w:val="single" w:sz="4" w:space="0" w:color="auto"/>
            </w:tcBorders>
            <w:vAlign w:val="center"/>
            <w:hideMark/>
          </w:tcPr>
          <w:p w:rsidR="00AC0F0B" w:rsidRPr="006A3673" w:rsidRDefault="004E4112" w:rsidP="00585FE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8</w:t>
            </w:r>
          </w:p>
        </w:tc>
        <w:tc>
          <w:tcPr>
            <w:tcW w:w="1200" w:type="dxa"/>
            <w:tcBorders>
              <w:top w:val="nil"/>
              <w:left w:val="nil"/>
              <w:bottom w:val="single" w:sz="4" w:space="0" w:color="auto"/>
              <w:right w:val="single" w:sz="4" w:space="0" w:color="auto"/>
            </w:tcBorders>
            <w:vAlign w:val="center"/>
            <w:hideMark/>
          </w:tcPr>
          <w:p w:rsidR="00AC0F0B" w:rsidRPr="006A3673" w:rsidRDefault="004619C5" w:rsidP="00585FE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0,</w:t>
            </w:r>
            <w:r w:rsidR="004E4112" w:rsidRPr="006A3673">
              <w:rPr>
                <w:rFonts w:eastAsia="Times New Roman" w:cs="Times New Roman"/>
                <w:color w:val="000000"/>
                <w:szCs w:val="24"/>
                <w:lang w:val="es-MX" w:eastAsia="es-MX"/>
              </w:rPr>
              <w:t>025</w:t>
            </w:r>
          </w:p>
        </w:tc>
        <w:tc>
          <w:tcPr>
            <w:tcW w:w="1200" w:type="dxa"/>
            <w:tcBorders>
              <w:top w:val="nil"/>
              <w:left w:val="nil"/>
              <w:bottom w:val="single" w:sz="4" w:space="0" w:color="auto"/>
              <w:right w:val="single" w:sz="4" w:space="0" w:color="auto"/>
            </w:tcBorders>
            <w:vAlign w:val="center"/>
            <w:hideMark/>
          </w:tcPr>
          <w:p w:rsidR="00AC0F0B" w:rsidRPr="006A3673" w:rsidRDefault="004619C5" w:rsidP="00585FE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0,</w:t>
            </w:r>
            <w:r w:rsidR="004E4112" w:rsidRPr="006A3673">
              <w:rPr>
                <w:rFonts w:eastAsia="Times New Roman" w:cs="Times New Roman"/>
                <w:color w:val="000000"/>
                <w:szCs w:val="24"/>
                <w:lang w:val="es-MX" w:eastAsia="es-MX"/>
              </w:rPr>
              <w:t>222</w:t>
            </w:r>
          </w:p>
        </w:tc>
      </w:tr>
      <w:tr w:rsidR="00AC0F0B" w:rsidRPr="006A3673" w:rsidTr="00AC0F0B">
        <w:trPr>
          <w:trHeight w:val="300"/>
          <w:jc w:val="center"/>
        </w:trPr>
        <w:tc>
          <w:tcPr>
            <w:tcW w:w="1200" w:type="dxa"/>
            <w:tcBorders>
              <w:top w:val="nil"/>
              <w:left w:val="single" w:sz="4" w:space="0" w:color="auto"/>
              <w:bottom w:val="single" w:sz="4" w:space="0" w:color="auto"/>
              <w:right w:val="single" w:sz="4" w:space="0" w:color="auto"/>
            </w:tcBorders>
            <w:vAlign w:val="center"/>
            <w:hideMark/>
          </w:tcPr>
          <w:p w:rsidR="00AC0F0B" w:rsidRPr="006A3673" w:rsidRDefault="004E4112" w:rsidP="00585FE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9</w:t>
            </w:r>
          </w:p>
        </w:tc>
        <w:tc>
          <w:tcPr>
            <w:tcW w:w="1200" w:type="dxa"/>
            <w:tcBorders>
              <w:top w:val="nil"/>
              <w:left w:val="nil"/>
              <w:bottom w:val="single" w:sz="4" w:space="0" w:color="auto"/>
              <w:right w:val="single" w:sz="4" w:space="0" w:color="auto"/>
            </w:tcBorders>
            <w:vAlign w:val="center"/>
            <w:hideMark/>
          </w:tcPr>
          <w:p w:rsidR="00AC0F0B" w:rsidRPr="006A3673" w:rsidRDefault="004619C5" w:rsidP="00585FE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0,</w:t>
            </w:r>
            <w:r w:rsidR="004E4112" w:rsidRPr="006A3673">
              <w:rPr>
                <w:rFonts w:eastAsia="Times New Roman" w:cs="Times New Roman"/>
                <w:color w:val="000000"/>
                <w:szCs w:val="24"/>
                <w:lang w:val="es-MX" w:eastAsia="es-MX"/>
              </w:rPr>
              <w:t>03</w:t>
            </w:r>
            <w:r w:rsidR="00D82213" w:rsidRPr="006A3673">
              <w:rPr>
                <w:rFonts w:eastAsia="Times New Roman" w:cs="Times New Roman"/>
                <w:color w:val="000000"/>
                <w:szCs w:val="24"/>
                <w:lang w:val="es-MX" w:eastAsia="es-MX"/>
              </w:rPr>
              <w:t>0</w:t>
            </w:r>
          </w:p>
        </w:tc>
        <w:tc>
          <w:tcPr>
            <w:tcW w:w="1200" w:type="dxa"/>
            <w:tcBorders>
              <w:top w:val="nil"/>
              <w:left w:val="nil"/>
              <w:bottom w:val="single" w:sz="4" w:space="0" w:color="auto"/>
              <w:right w:val="single" w:sz="4" w:space="0" w:color="auto"/>
            </w:tcBorders>
            <w:vAlign w:val="center"/>
            <w:hideMark/>
          </w:tcPr>
          <w:p w:rsidR="00AC0F0B" w:rsidRPr="006A3673" w:rsidRDefault="004619C5" w:rsidP="00585FE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0,</w:t>
            </w:r>
            <w:r w:rsidR="004E4112" w:rsidRPr="006A3673">
              <w:rPr>
                <w:rFonts w:eastAsia="Times New Roman" w:cs="Times New Roman"/>
                <w:color w:val="000000"/>
                <w:szCs w:val="24"/>
                <w:lang w:val="es-MX" w:eastAsia="es-MX"/>
              </w:rPr>
              <w:t>265</w:t>
            </w:r>
          </w:p>
        </w:tc>
      </w:tr>
      <w:tr w:rsidR="00AC0F0B" w:rsidRPr="006A3673" w:rsidTr="00C2208D">
        <w:trPr>
          <w:trHeight w:val="300"/>
          <w:jc w:val="center"/>
        </w:trPr>
        <w:tc>
          <w:tcPr>
            <w:tcW w:w="1200" w:type="dxa"/>
            <w:tcBorders>
              <w:top w:val="nil"/>
              <w:left w:val="single" w:sz="4" w:space="0" w:color="auto"/>
              <w:bottom w:val="single" w:sz="4" w:space="0" w:color="auto"/>
              <w:right w:val="single" w:sz="4" w:space="0" w:color="auto"/>
            </w:tcBorders>
            <w:vAlign w:val="center"/>
            <w:hideMark/>
          </w:tcPr>
          <w:p w:rsidR="00AC0F0B" w:rsidRPr="006A3673" w:rsidRDefault="004E4112" w:rsidP="00585FE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10</w:t>
            </w:r>
          </w:p>
        </w:tc>
        <w:tc>
          <w:tcPr>
            <w:tcW w:w="1200" w:type="dxa"/>
            <w:tcBorders>
              <w:top w:val="nil"/>
              <w:left w:val="nil"/>
              <w:bottom w:val="single" w:sz="4" w:space="0" w:color="auto"/>
              <w:right w:val="single" w:sz="4" w:space="0" w:color="auto"/>
            </w:tcBorders>
            <w:vAlign w:val="center"/>
            <w:hideMark/>
          </w:tcPr>
          <w:p w:rsidR="00AC0F0B" w:rsidRPr="006A3673" w:rsidRDefault="004619C5" w:rsidP="00585FE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0,</w:t>
            </w:r>
            <w:r w:rsidR="004E4112" w:rsidRPr="006A3673">
              <w:rPr>
                <w:rFonts w:eastAsia="Times New Roman" w:cs="Times New Roman"/>
                <w:color w:val="000000"/>
                <w:szCs w:val="24"/>
                <w:lang w:val="es-MX" w:eastAsia="es-MX"/>
              </w:rPr>
              <w:t>02</w:t>
            </w:r>
            <w:r w:rsidR="00D82213" w:rsidRPr="006A3673">
              <w:rPr>
                <w:rFonts w:eastAsia="Times New Roman" w:cs="Times New Roman"/>
                <w:color w:val="000000"/>
                <w:szCs w:val="24"/>
                <w:lang w:val="es-MX" w:eastAsia="es-MX"/>
              </w:rPr>
              <w:t>0</w:t>
            </w:r>
          </w:p>
        </w:tc>
        <w:tc>
          <w:tcPr>
            <w:tcW w:w="1200" w:type="dxa"/>
            <w:tcBorders>
              <w:top w:val="nil"/>
              <w:left w:val="nil"/>
              <w:bottom w:val="single" w:sz="4" w:space="0" w:color="auto"/>
              <w:right w:val="single" w:sz="4" w:space="0" w:color="auto"/>
            </w:tcBorders>
            <w:vAlign w:val="center"/>
            <w:hideMark/>
          </w:tcPr>
          <w:p w:rsidR="00AC0F0B" w:rsidRPr="006A3673" w:rsidRDefault="004619C5" w:rsidP="00585FEF">
            <w:pPr>
              <w:spacing w:before="0" w:after="0"/>
              <w:jc w:val="center"/>
              <w:rPr>
                <w:rFonts w:eastAsia="Times New Roman" w:cs="Times New Roman"/>
                <w:color w:val="000000"/>
                <w:szCs w:val="24"/>
                <w:lang w:val="es-MX" w:eastAsia="es-MX"/>
              </w:rPr>
            </w:pPr>
            <w:r w:rsidRPr="006A3673">
              <w:rPr>
                <w:rFonts w:eastAsia="Times New Roman" w:cs="Times New Roman"/>
                <w:color w:val="000000"/>
                <w:szCs w:val="24"/>
                <w:lang w:val="es-MX" w:eastAsia="es-MX"/>
              </w:rPr>
              <w:t>0,</w:t>
            </w:r>
            <w:r w:rsidR="004E4112" w:rsidRPr="006A3673">
              <w:rPr>
                <w:rFonts w:eastAsia="Times New Roman" w:cs="Times New Roman"/>
                <w:color w:val="000000"/>
                <w:szCs w:val="24"/>
                <w:lang w:val="es-MX" w:eastAsia="es-MX"/>
              </w:rPr>
              <w:t>176</w:t>
            </w:r>
          </w:p>
        </w:tc>
      </w:tr>
      <w:tr w:rsidR="00C2208D" w:rsidRPr="006A3673" w:rsidTr="00C2208D">
        <w:trPr>
          <w:trHeight w:val="300"/>
          <w:jc w:val="center"/>
        </w:trPr>
        <w:tc>
          <w:tcPr>
            <w:tcW w:w="3600" w:type="dxa"/>
            <w:gridSpan w:val="3"/>
            <w:tcBorders>
              <w:top w:val="single" w:sz="4" w:space="0" w:color="auto"/>
              <w:left w:val="single" w:sz="4" w:space="0" w:color="auto"/>
              <w:bottom w:val="single" w:sz="4" w:space="0" w:color="auto"/>
              <w:right w:val="single" w:sz="4" w:space="0" w:color="auto"/>
            </w:tcBorders>
            <w:vAlign w:val="center"/>
          </w:tcPr>
          <w:p w:rsidR="00C2208D" w:rsidRPr="006A3673" w:rsidRDefault="00C2208D" w:rsidP="00585FEF">
            <w:pPr>
              <w:spacing w:before="0" w:after="0"/>
              <w:jc w:val="both"/>
              <w:rPr>
                <w:rFonts w:eastAsia="Times New Roman" w:cs="Times New Roman"/>
                <w:color w:val="000000"/>
                <w:szCs w:val="24"/>
                <w:lang w:val="es-MX" w:eastAsia="es-MX"/>
              </w:rPr>
            </w:pPr>
            <w:r w:rsidRPr="006A3673">
              <w:rPr>
                <w:rFonts w:eastAsia="Times New Roman" w:cs="Times New Roman"/>
                <w:szCs w:val="24"/>
                <w:lang w:eastAsia="es-ES"/>
              </w:rPr>
              <w:t xml:space="preserve">Fuente. </w:t>
            </w:r>
            <w:r>
              <w:rPr>
                <w:rFonts w:eastAsia="Times New Roman" w:cs="Times New Roman"/>
                <w:szCs w:val="24"/>
                <w:lang w:eastAsia="es-ES"/>
              </w:rPr>
              <w:t>Autora</w:t>
            </w:r>
          </w:p>
        </w:tc>
      </w:tr>
    </w:tbl>
    <w:p w:rsidR="00C2208D" w:rsidRDefault="00C2208D" w:rsidP="006A3673">
      <w:pPr>
        <w:spacing w:before="0" w:after="0" w:line="360" w:lineRule="auto"/>
        <w:jc w:val="both"/>
        <w:rPr>
          <w:rFonts w:cs="Times New Roman"/>
          <w:szCs w:val="24"/>
        </w:rPr>
      </w:pPr>
    </w:p>
    <w:p w:rsidR="00477A8F" w:rsidRDefault="00477A8F" w:rsidP="006A3673">
      <w:pPr>
        <w:spacing w:before="0" w:after="0" w:line="360" w:lineRule="auto"/>
        <w:jc w:val="both"/>
        <w:rPr>
          <w:rFonts w:cs="Times New Roman"/>
          <w:szCs w:val="24"/>
        </w:rPr>
      </w:pPr>
      <w:r w:rsidRPr="006A3673">
        <w:rPr>
          <w:rFonts w:cs="Times New Roman"/>
          <w:szCs w:val="24"/>
        </w:rPr>
        <w:lastRenderedPageBreak/>
        <w:t xml:space="preserve">Existen muchos procesos para destoxificar al cianuro de sodio </w:t>
      </w:r>
      <w:r w:rsidR="00E24299" w:rsidRPr="006A3673">
        <w:rPr>
          <w:rFonts w:cs="Times New Roman"/>
          <w:szCs w:val="24"/>
        </w:rPr>
        <w:t xml:space="preserve">de los efluentes tanto líquidos como solidos </w:t>
      </w:r>
      <w:r w:rsidRPr="006A3673">
        <w:rPr>
          <w:rFonts w:cs="Times New Roman"/>
          <w:szCs w:val="24"/>
        </w:rPr>
        <w:t>los cuales no tienen beneficio para las empresas ya que implica un gasto considerable de dinero debido a que requieren cianuro de sodio nuevo para reemplazar por el que está siendo destruido.</w:t>
      </w:r>
    </w:p>
    <w:p w:rsidR="00AF0F74" w:rsidRPr="006A3673" w:rsidRDefault="00AF0F74" w:rsidP="006A3673">
      <w:pPr>
        <w:spacing w:before="0" w:after="0" w:line="360" w:lineRule="auto"/>
        <w:jc w:val="both"/>
        <w:rPr>
          <w:rFonts w:cs="Times New Roman"/>
          <w:szCs w:val="24"/>
        </w:rPr>
      </w:pPr>
    </w:p>
    <w:p w:rsidR="00505AD0" w:rsidRPr="006A3673" w:rsidRDefault="006C0746" w:rsidP="006A3673">
      <w:pPr>
        <w:spacing w:before="0" w:after="0" w:line="360" w:lineRule="auto"/>
        <w:jc w:val="both"/>
        <w:rPr>
          <w:rFonts w:cs="Times New Roman"/>
          <w:szCs w:val="24"/>
          <w:lang w:eastAsia="es-MX"/>
        </w:rPr>
      </w:pPr>
      <w:r w:rsidRPr="006A3673">
        <w:rPr>
          <w:rFonts w:cs="Times New Roman"/>
          <w:szCs w:val="24"/>
        </w:rPr>
        <w:t>Una de sus ventajas y diferencia</w:t>
      </w:r>
      <w:r w:rsidR="00E24299" w:rsidRPr="006A3673">
        <w:rPr>
          <w:rFonts w:cs="Times New Roman"/>
          <w:szCs w:val="24"/>
        </w:rPr>
        <w:t>s</w:t>
      </w:r>
      <w:r w:rsidRPr="006A3673">
        <w:rPr>
          <w:rFonts w:cs="Times New Roman"/>
          <w:szCs w:val="24"/>
        </w:rPr>
        <w:t xml:space="preserve"> de otros procesos es que se puede reciclar el cianuro para luego reutilizar</w:t>
      </w:r>
      <w:r w:rsidR="000726CC">
        <w:rPr>
          <w:rFonts w:cs="Times New Roman"/>
          <w:szCs w:val="24"/>
        </w:rPr>
        <w:t>lo</w:t>
      </w:r>
      <w:r w:rsidRPr="006A3673">
        <w:rPr>
          <w:rFonts w:cs="Times New Roman"/>
          <w:szCs w:val="24"/>
        </w:rPr>
        <w:t>, además es económicamente rentable, y el agua destoxificada se puede recircular en el proceso de la minería, el porcentaje de cianuro que</w:t>
      </w:r>
      <w:r w:rsidR="00477A8F" w:rsidRPr="006A3673">
        <w:rPr>
          <w:rFonts w:cs="Times New Roman"/>
          <w:szCs w:val="24"/>
        </w:rPr>
        <w:t xml:space="preserve"> queda en el agua no interviene en dicha actividad.</w:t>
      </w:r>
    </w:p>
    <w:p w:rsidR="00505AD0" w:rsidRPr="006A3673" w:rsidRDefault="00505AD0" w:rsidP="006A3673">
      <w:pPr>
        <w:spacing w:before="0" w:after="0" w:line="360" w:lineRule="auto"/>
        <w:jc w:val="both"/>
        <w:rPr>
          <w:rFonts w:cs="Times New Roman"/>
          <w:szCs w:val="24"/>
          <w:lang w:eastAsia="es-MX"/>
        </w:rPr>
      </w:pPr>
    </w:p>
    <w:p w:rsidR="00685A0E" w:rsidRPr="006A3673" w:rsidRDefault="00685A0E" w:rsidP="00685A0E">
      <w:pPr>
        <w:spacing w:before="0" w:after="0" w:line="360" w:lineRule="auto"/>
        <w:jc w:val="both"/>
        <w:rPr>
          <w:rFonts w:eastAsia="Times New Roman" w:cs="Times New Roman"/>
          <w:szCs w:val="24"/>
          <w:lang w:eastAsia="es-ES"/>
        </w:rPr>
      </w:pPr>
      <w:r w:rsidRPr="006A3673">
        <w:rPr>
          <w:rFonts w:eastAsia="Times New Roman" w:cs="Times New Roman"/>
          <w:szCs w:val="24"/>
          <w:lang w:eastAsia="es-ES"/>
        </w:rPr>
        <w:t>Los análisis del efluente líquido se realizaron en la Sociedad Minera PROMINE Cia. Ltda., Universida</w:t>
      </w:r>
      <w:r w:rsidR="000726CC">
        <w:rPr>
          <w:rFonts w:eastAsia="Times New Roman" w:cs="Times New Roman"/>
          <w:szCs w:val="24"/>
          <w:lang w:eastAsia="es-ES"/>
        </w:rPr>
        <w:t xml:space="preserve">d Técnica de Machala - UACQS, </w:t>
      </w:r>
      <w:r w:rsidRPr="006A3673">
        <w:rPr>
          <w:rFonts w:eastAsia="Times New Roman" w:cs="Times New Roman"/>
          <w:szCs w:val="24"/>
          <w:lang w:eastAsia="es-ES"/>
        </w:rPr>
        <w:t xml:space="preserve">Empresa Municipal Regional de Agua Potable Arenillas-Huaquillas “EMRAPAH”, </w:t>
      </w:r>
      <w:r w:rsidRPr="006A3673">
        <w:rPr>
          <w:rFonts w:cs="Times New Roman"/>
          <w:szCs w:val="24"/>
          <w:lang w:val="es-MX"/>
        </w:rPr>
        <w:t>Laboratorio Metalúrgico ALBEXXUS Cia. Ltda. y Asesoramiento Técnico Minero “Bellarica”.</w:t>
      </w:r>
    </w:p>
    <w:p w:rsidR="00505AD0" w:rsidRPr="006A3673" w:rsidRDefault="00505AD0" w:rsidP="006A3673">
      <w:pPr>
        <w:spacing w:before="0" w:after="0" w:line="360" w:lineRule="auto"/>
        <w:jc w:val="both"/>
        <w:rPr>
          <w:rFonts w:cs="Times New Roman"/>
          <w:szCs w:val="24"/>
          <w:lang w:eastAsia="es-MX"/>
        </w:rPr>
      </w:pPr>
    </w:p>
    <w:p w:rsidR="00505AD0" w:rsidRPr="006A3673" w:rsidRDefault="00505AD0" w:rsidP="006A3673">
      <w:pPr>
        <w:spacing w:before="0" w:after="0" w:line="360" w:lineRule="auto"/>
        <w:jc w:val="both"/>
        <w:rPr>
          <w:rFonts w:cs="Times New Roman"/>
          <w:szCs w:val="24"/>
          <w:lang w:eastAsia="es-MX"/>
        </w:rPr>
      </w:pPr>
    </w:p>
    <w:p w:rsidR="00505AD0" w:rsidRPr="006A3673" w:rsidRDefault="00505AD0" w:rsidP="006A3673">
      <w:pPr>
        <w:spacing w:before="0" w:after="0" w:line="360" w:lineRule="auto"/>
        <w:jc w:val="both"/>
        <w:rPr>
          <w:rFonts w:cs="Times New Roman"/>
          <w:szCs w:val="24"/>
          <w:lang w:eastAsia="es-MX"/>
        </w:rPr>
      </w:pPr>
    </w:p>
    <w:p w:rsidR="00505AD0" w:rsidRPr="006A3673" w:rsidRDefault="00505AD0" w:rsidP="006A3673">
      <w:pPr>
        <w:spacing w:before="0" w:after="0" w:line="360" w:lineRule="auto"/>
        <w:jc w:val="both"/>
        <w:rPr>
          <w:rFonts w:cs="Times New Roman"/>
          <w:szCs w:val="24"/>
          <w:lang w:eastAsia="es-MX"/>
        </w:rPr>
      </w:pPr>
    </w:p>
    <w:p w:rsidR="00505AD0" w:rsidRPr="006A3673" w:rsidRDefault="00505AD0" w:rsidP="006A3673">
      <w:pPr>
        <w:spacing w:before="0" w:after="0" w:line="360" w:lineRule="auto"/>
        <w:jc w:val="both"/>
        <w:rPr>
          <w:rFonts w:cs="Times New Roman"/>
          <w:szCs w:val="24"/>
          <w:lang w:eastAsia="es-MX"/>
        </w:rPr>
      </w:pPr>
    </w:p>
    <w:p w:rsidR="00505AD0" w:rsidRDefault="00505AD0" w:rsidP="006A3673">
      <w:pPr>
        <w:spacing w:before="0" w:after="0" w:line="360" w:lineRule="auto"/>
        <w:jc w:val="both"/>
        <w:rPr>
          <w:rFonts w:cs="Times New Roman"/>
          <w:szCs w:val="24"/>
          <w:lang w:eastAsia="es-MX"/>
        </w:rPr>
      </w:pPr>
    </w:p>
    <w:p w:rsidR="00EE53BF" w:rsidRDefault="00EE53BF" w:rsidP="006A3673">
      <w:pPr>
        <w:spacing w:before="0" w:after="0" w:line="360" w:lineRule="auto"/>
        <w:jc w:val="both"/>
        <w:rPr>
          <w:rFonts w:cs="Times New Roman"/>
          <w:szCs w:val="24"/>
          <w:lang w:eastAsia="es-MX"/>
        </w:rPr>
      </w:pPr>
    </w:p>
    <w:p w:rsidR="00EE53BF" w:rsidRDefault="00EE53BF" w:rsidP="006A3673">
      <w:pPr>
        <w:spacing w:before="0" w:after="0" w:line="360" w:lineRule="auto"/>
        <w:jc w:val="both"/>
        <w:rPr>
          <w:rFonts w:cs="Times New Roman"/>
          <w:szCs w:val="24"/>
          <w:lang w:eastAsia="es-MX"/>
        </w:rPr>
      </w:pPr>
    </w:p>
    <w:p w:rsidR="00EE53BF" w:rsidRDefault="00EE53BF" w:rsidP="006A3673">
      <w:pPr>
        <w:spacing w:before="0" w:after="0" w:line="360" w:lineRule="auto"/>
        <w:jc w:val="both"/>
        <w:rPr>
          <w:rFonts w:cs="Times New Roman"/>
          <w:szCs w:val="24"/>
          <w:lang w:eastAsia="es-MX"/>
        </w:rPr>
      </w:pPr>
    </w:p>
    <w:p w:rsidR="00EE53BF" w:rsidRDefault="00EE53BF" w:rsidP="006A3673">
      <w:pPr>
        <w:spacing w:before="0" w:after="0" w:line="360" w:lineRule="auto"/>
        <w:jc w:val="both"/>
        <w:rPr>
          <w:rFonts w:cs="Times New Roman"/>
          <w:szCs w:val="24"/>
          <w:lang w:eastAsia="es-MX"/>
        </w:rPr>
      </w:pPr>
    </w:p>
    <w:p w:rsidR="00EE53BF" w:rsidRDefault="00EE53BF" w:rsidP="006A3673">
      <w:pPr>
        <w:spacing w:before="0" w:after="0" w:line="360" w:lineRule="auto"/>
        <w:jc w:val="both"/>
        <w:rPr>
          <w:rFonts w:cs="Times New Roman"/>
          <w:szCs w:val="24"/>
          <w:lang w:eastAsia="es-MX"/>
        </w:rPr>
      </w:pPr>
    </w:p>
    <w:p w:rsidR="00EE53BF" w:rsidRDefault="00EE53BF" w:rsidP="006A3673">
      <w:pPr>
        <w:spacing w:before="0" w:after="0" w:line="360" w:lineRule="auto"/>
        <w:jc w:val="both"/>
        <w:rPr>
          <w:rFonts w:cs="Times New Roman"/>
          <w:szCs w:val="24"/>
          <w:lang w:eastAsia="es-MX"/>
        </w:rPr>
      </w:pPr>
    </w:p>
    <w:p w:rsidR="00EE53BF" w:rsidRDefault="00EE53BF" w:rsidP="006A3673">
      <w:pPr>
        <w:spacing w:before="0" w:after="0" w:line="360" w:lineRule="auto"/>
        <w:jc w:val="both"/>
        <w:rPr>
          <w:rFonts w:cs="Times New Roman"/>
          <w:szCs w:val="24"/>
          <w:lang w:eastAsia="es-MX"/>
        </w:rPr>
      </w:pPr>
    </w:p>
    <w:p w:rsidR="00EE53BF" w:rsidRPr="006A3673" w:rsidRDefault="00EE53BF" w:rsidP="006A3673">
      <w:pPr>
        <w:spacing w:before="0" w:after="0" w:line="360" w:lineRule="auto"/>
        <w:jc w:val="both"/>
        <w:rPr>
          <w:rFonts w:cs="Times New Roman"/>
          <w:szCs w:val="24"/>
          <w:lang w:eastAsia="es-MX"/>
        </w:rPr>
      </w:pPr>
    </w:p>
    <w:p w:rsidR="00701D8F" w:rsidRDefault="00701D8F" w:rsidP="006A3673">
      <w:pPr>
        <w:spacing w:before="0" w:after="0" w:line="360" w:lineRule="auto"/>
        <w:jc w:val="both"/>
        <w:rPr>
          <w:rFonts w:cs="Times New Roman"/>
          <w:szCs w:val="24"/>
          <w:lang w:eastAsia="es-MX"/>
        </w:rPr>
      </w:pPr>
    </w:p>
    <w:p w:rsidR="00EE53BF" w:rsidRDefault="00EE53BF" w:rsidP="006A3673">
      <w:pPr>
        <w:spacing w:before="0" w:after="0" w:line="360" w:lineRule="auto"/>
        <w:jc w:val="both"/>
        <w:rPr>
          <w:rFonts w:cs="Times New Roman"/>
          <w:szCs w:val="24"/>
          <w:lang w:eastAsia="es-MX"/>
        </w:rPr>
      </w:pPr>
    </w:p>
    <w:p w:rsidR="00EE53BF" w:rsidRDefault="00EE53BF" w:rsidP="006A3673">
      <w:pPr>
        <w:spacing w:before="0" w:after="0" w:line="360" w:lineRule="auto"/>
        <w:jc w:val="both"/>
        <w:rPr>
          <w:rFonts w:cs="Times New Roman"/>
          <w:szCs w:val="24"/>
          <w:lang w:eastAsia="es-MX"/>
        </w:rPr>
      </w:pPr>
    </w:p>
    <w:p w:rsidR="00EE53BF" w:rsidRPr="006A3673" w:rsidRDefault="00EE53BF" w:rsidP="006A3673">
      <w:pPr>
        <w:spacing w:before="0" w:after="0" w:line="360" w:lineRule="auto"/>
        <w:jc w:val="both"/>
        <w:rPr>
          <w:rFonts w:cs="Times New Roman"/>
          <w:szCs w:val="24"/>
          <w:lang w:eastAsia="es-MX"/>
        </w:rPr>
      </w:pPr>
    </w:p>
    <w:p w:rsidR="00AC0F0B" w:rsidRPr="006A3673" w:rsidRDefault="001642FC" w:rsidP="007079F7">
      <w:pPr>
        <w:pStyle w:val="Ttulo1"/>
        <w:numPr>
          <w:ilvl w:val="0"/>
          <w:numId w:val="11"/>
        </w:numPr>
        <w:jc w:val="left"/>
      </w:pPr>
      <w:bookmarkStart w:id="222" w:name="_Toc419744037"/>
      <w:bookmarkStart w:id="223" w:name="_Toc419782391"/>
      <w:bookmarkStart w:id="224" w:name="_Toc422302245"/>
      <w:bookmarkStart w:id="225" w:name="_Toc426462154"/>
      <w:r w:rsidRPr="006A3673">
        <w:lastRenderedPageBreak/>
        <w:t>CONCLUSIONES</w:t>
      </w:r>
      <w:bookmarkEnd w:id="222"/>
      <w:bookmarkEnd w:id="223"/>
      <w:bookmarkEnd w:id="224"/>
      <w:bookmarkEnd w:id="225"/>
    </w:p>
    <w:p w:rsidR="00444AB8" w:rsidRPr="006A3673" w:rsidRDefault="00444AB8" w:rsidP="006A3673">
      <w:pPr>
        <w:pStyle w:val="Prrafodelista"/>
        <w:spacing w:before="0" w:after="0" w:line="360" w:lineRule="auto"/>
        <w:jc w:val="both"/>
        <w:rPr>
          <w:rFonts w:cs="Times New Roman"/>
          <w:szCs w:val="24"/>
        </w:rPr>
      </w:pPr>
    </w:p>
    <w:p w:rsidR="00DD1FAA" w:rsidRPr="0072125A" w:rsidRDefault="00311C57" w:rsidP="007079F7">
      <w:pPr>
        <w:pStyle w:val="Prrafodelista"/>
        <w:numPr>
          <w:ilvl w:val="0"/>
          <w:numId w:val="10"/>
        </w:numPr>
        <w:spacing w:before="0" w:after="0" w:line="360" w:lineRule="auto"/>
        <w:jc w:val="both"/>
        <w:rPr>
          <w:rFonts w:cs="Times New Roman"/>
          <w:szCs w:val="24"/>
        </w:rPr>
      </w:pPr>
      <w:r>
        <w:rPr>
          <w:rFonts w:cs="Times New Roman"/>
          <w:szCs w:val="24"/>
        </w:rPr>
        <w:t>L</w:t>
      </w:r>
      <w:r w:rsidR="0072125A">
        <w:rPr>
          <w:rFonts w:cs="Times New Roman"/>
          <w:szCs w:val="24"/>
        </w:rPr>
        <w:t xml:space="preserve">a identificación de compuestos de cianuro se puede </w:t>
      </w:r>
      <w:r>
        <w:rPr>
          <w:rFonts w:cs="Times New Roman"/>
          <w:szCs w:val="24"/>
        </w:rPr>
        <w:t>obtener</w:t>
      </w:r>
      <w:r w:rsidR="0072125A">
        <w:rPr>
          <w:rFonts w:cs="Times New Roman"/>
          <w:szCs w:val="24"/>
        </w:rPr>
        <w:t xml:space="preserve"> </w:t>
      </w:r>
      <w:r>
        <w:rPr>
          <w:rFonts w:cs="Times New Roman"/>
          <w:szCs w:val="24"/>
        </w:rPr>
        <w:t xml:space="preserve">mediante los </w:t>
      </w:r>
      <w:r w:rsidR="0072125A">
        <w:rPr>
          <w:rFonts w:cs="Times New Roman"/>
          <w:szCs w:val="24"/>
        </w:rPr>
        <w:t xml:space="preserve"> tipos de cianuro </w:t>
      </w:r>
      <w:r w:rsidR="0072125A" w:rsidRPr="006A3673">
        <w:rPr>
          <w:rFonts w:cs="Times New Roman"/>
          <w:szCs w:val="24"/>
        </w:rPr>
        <w:t>en vez de identificar compue</w:t>
      </w:r>
      <w:r w:rsidR="0072125A">
        <w:rPr>
          <w:rFonts w:cs="Times New Roman"/>
          <w:szCs w:val="24"/>
        </w:rPr>
        <w:t>stos de cianuro específicos, de acuerdo a los resultados de análisis establecidos corresponde</w:t>
      </w:r>
      <w:r>
        <w:rPr>
          <w:rFonts w:cs="Times New Roman"/>
          <w:szCs w:val="24"/>
        </w:rPr>
        <w:t>n</w:t>
      </w:r>
      <w:r w:rsidR="0072125A">
        <w:rPr>
          <w:rFonts w:cs="Times New Roman"/>
          <w:szCs w:val="24"/>
        </w:rPr>
        <w:t xml:space="preserve"> a 300 </w:t>
      </w:r>
      <w:r w:rsidR="00D57489">
        <w:rPr>
          <w:rFonts w:cs="Times New Roman"/>
          <w:szCs w:val="24"/>
        </w:rPr>
        <w:t xml:space="preserve"> </w:t>
      </w:r>
      <w:r w:rsidR="0072125A">
        <w:rPr>
          <w:rFonts w:cs="Times New Roman"/>
          <w:szCs w:val="24"/>
        </w:rPr>
        <w:t>ppm de cianuro libre, 750 ppm cianuro WAD y 1050 ppm cianuro total existente</w:t>
      </w:r>
      <w:r>
        <w:rPr>
          <w:rFonts w:cs="Times New Roman"/>
          <w:szCs w:val="24"/>
        </w:rPr>
        <w:t>s</w:t>
      </w:r>
      <w:r w:rsidR="0072125A">
        <w:rPr>
          <w:rFonts w:cs="Times New Roman"/>
          <w:szCs w:val="24"/>
        </w:rPr>
        <w:t xml:space="preserve"> </w:t>
      </w:r>
      <w:r w:rsidR="0072125A">
        <w:rPr>
          <w:rFonts w:cs="Times New Roman"/>
        </w:rPr>
        <w:t>en el</w:t>
      </w:r>
      <w:r w:rsidR="00DD1FAA" w:rsidRPr="0072125A">
        <w:rPr>
          <w:rFonts w:cs="Times New Roman"/>
        </w:rPr>
        <w:t xml:space="preserve"> efluente líquido</w:t>
      </w:r>
      <w:r w:rsidR="0072125A">
        <w:rPr>
          <w:rFonts w:cs="Times New Roman"/>
        </w:rPr>
        <w:t xml:space="preserve"> y </w:t>
      </w:r>
      <w:r w:rsidR="00DD1FAA" w:rsidRPr="0072125A">
        <w:rPr>
          <w:rFonts w:cs="Times New Roman"/>
        </w:rPr>
        <w:t>lo</w:t>
      </w:r>
      <w:r w:rsidR="0072125A">
        <w:rPr>
          <w:rFonts w:cs="Times New Roman"/>
        </w:rPr>
        <w:t xml:space="preserve">s metales de mayor importancia </w:t>
      </w:r>
      <w:r w:rsidR="0072125A" w:rsidRPr="0072125A">
        <w:rPr>
          <w:rFonts w:cs="Times New Roman"/>
        </w:rPr>
        <w:t xml:space="preserve">para la planta de beneficio </w:t>
      </w:r>
      <w:r w:rsidR="0072125A">
        <w:rPr>
          <w:rFonts w:cs="Times New Roman"/>
        </w:rPr>
        <w:t xml:space="preserve">contenidos en el mismo </w:t>
      </w:r>
      <w:r w:rsidR="00DD1FAA" w:rsidRPr="0072125A">
        <w:rPr>
          <w:rFonts w:cs="Times New Roman"/>
        </w:rPr>
        <w:t>son el Oro, Plata, Cobre y Zinc</w:t>
      </w:r>
      <w:r w:rsidR="0072125A">
        <w:rPr>
          <w:rFonts w:cs="Times New Roman"/>
        </w:rPr>
        <w:t>.</w:t>
      </w:r>
    </w:p>
    <w:p w:rsidR="00E5210C" w:rsidRPr="0072125A" w:rsidRDefault="00E5210C" w:rsidP="0072125A">
      <w:pPr>
        <w:spacing w:before="0" w:after="0" w:line="360" w:lineRule="auto"/>
        <w:jc w:val="both"/>
        <w:rPr>
          <w:rFonts w:cs="Times New Roman"/>
          <w:szCs w:val="24"/>
        </w:rPr>
      </w:pPr>
    </w:p>
    <w:p w:rsidR="002D0D09" w:rsidRPr="006A3673" w:rsidRDefault="00CC330B" w:rsidP="007079F7">
      <w:pPr>
        <w:pStyle w:val="Prrafodelista"/>
        <w:numPr>
          <w:ilvl w:val="0"/>
          <w:numId w:val="10"/>
        </w:numPr>
        <w:spacing w:before="0" w:after="0" w:line="360" w:lineRule="auto"/>
        <w:jc w:val="both"/>
        <w:rPr>
          <w:rFonts w:cs="Times New Roman"/>
          <w:szCs w:val="24"/>
        </w:rPr>
      </w:pPr>
      <w:r w:rsidRPr="006A3673">
        <w:rPr>
          <w:rFonts w:cs="Times New Roman"/>
          <w:szCs w:val="24"/>
        </w:rPr>
        <w:t>De l</w:t>
      </w:r>
      <w:r w:rsidR="00835C17" w:rsidRPr="006A3673">
        <w:rPr>
          <w:rFonts w:cs="Times New Roman"/>
          <w:szCs w:val="24"/>
        </w:rPr>
        <w:t xml:space="preserve">os resultados obtenidos observamos que los porcentajes de </w:t>
      </w:r>
      <w:r w:rsidR="00593F53" w:rsidRPr="006A3673">
        <w:rPr>
          <w:rFonts w:cs="Times New Roman"/>
          <w:szCs w:val="24"/>
        </w:rPr>
        <w:t>recuperación</w:t>
      </w:r>
      <w:r w:rsidR="00835C17" w:rsidRPr="006A3673">
        <w:rPr>
          <w:rFonts w:cs="Times New Roman"/>
          <w:szCs w:val="24"/>
        </w:rPr>
        <w:t xml:space="preserve"> de cianuro de sodio, empleando el </w:t>
      </w:r>
      <w:r w:rsidR="00593F53" w:rsidRPr="006A3673">
        <w:rPr>
          <w:rFonts w:cs="Times New Roman"/>
          <w:szCs w:val="24"/>
        </w:rPr>
        <w:t>método</w:t>
      </w:r>
      <w:r w:rsidR="00835C17" w:rsidRPr="006A3673">
        <w:rPr>
          <w:rFonts w:cs="Times New Roman"/>
          <w:szCs w:val="24"/>
        </w:rPr>
        <w:t xml:space="preserve"> AVR son rentables y puede ser recirculado al proceso de lixiviación utilizando esta sustancia.</w:t>
      </w:r>
      <w:r w:rsidRPr="006A3673">
        <w:rPr>
          <w:rFonts w:cs="Times New Roman"/>
          <w:szCs w:val="24"/>
        </w:rPr>
        <w:t xml:space="preserve"> </w:t>
      </w:r>
      <w:r w:rsidR="00835C17" w:rsidRPr="006A3673">
        <w:rPr>
          <w:rFonts w:cs="Times New Roman"/>
          <w:szCs w:val="24"/>
        </w:rPr>
        <w:t xml:space="preserve">El porcentaje promedio de </w:t>
      </w:r>
      <w:r w:rsidR="00593F53" w:rsidRPr="006A3673">
        <w:rPr>
          <w:rFonts w:cs="Times New Roman"/>
          <w:szCs w:val="24"/>
        </w:rPr>
        <w:t>recuperación</w:t>
      </w:r>
      <w:r w:rsidR="00835C17" w:rsidRPr="006A3673">
        <w:rPr>
          <w:rFonts w:cs="Times New Roman"/>
          <w:szCs w:val="24"/>
        </w:rPr>
        <w:t xml:space="preserve"> de cianuro de sodio empleando el </w:t>
      </w:r>
      <w:r w:rsidR="00593F53" w:rsidRPr="006A3673">
        <w:rPr>
          <w:rFonts w:cs="Times New Roman"/>
          <w:szCs w:val="24"/>
        </w:rPr>
        <w:t>método</w:t>
      </w:r>
      <w:r w:rsidR="00C8527B">
        <w:rPr>
          <w:rFonts w:cs="Times New Roman"/>
          <w:szCs w:val="24"/>
        </w:rPr>
        <w:t xml:space="preserve"> AVR fue de 93,</w:t>
      </w:r>
      <w:r w:rsidR="00934264">
        <w:rPr>
          <w:rFonts w:cs="Times New Roman"/>
          <w:szCs w:val="24"/>
        </w:rPr>
        <w:t>93</w:t>
      </w:r>
      <w:r w:rsidR="00835C17" w:rsidRPr="006A3673">
        <w:rPr>
          <w:rFonts w:cs="Times New Roman"/>
          <w:szCs w:val="24"/>
        </w:rPr>
        <w:t>%.</w:t>
      </w:r>
    </w:p>
    <w:p w:rsidR="00E5210C" w:rsidRPr="006A3673" w:rsidRDefault="00E5210C" w:rsidP="006A3673">
      <w:pPr>
        <w:pStyle w:val="Prrafodelista"/>
        <w:spacing w:before="0" w:after="0" w:line="360" w:lineRule="auto"/>
        <w:jc w:val="both"/>
        <w:rPr>
          <w:rFonts w:cs="Times New Roman"/>
          <w:szCs w:val="24"/>
        </w:rPr>
      </w:pPr>
    </w:p>
    <w:p w:rsidR="00CC330B" w:rsidRPr="006A3673" w:rsidRDefault="002D0D09" w:rsidP="007079F7">
      <w:pPr>
        <w:pStyle w:val="Prrafodelista"/>
        <w:numPr>
          <w:ilvl w:val="0"/>
          <w:numId w:val="10"/>
        </w:numPr>
        <w:spacing w:before="0" w:after="0" w:line="360" w:lineRule="auto"/>
        <w:jc w:val="both"/>
        <w:rPr>
          <w:rFonts w:cs="Times New Roman"/>
          <w:szCs w:val="24"/>
        </w:rPr>
      </w:pPr>
      <w:r w:rsidRPr="006A3673">
        <w:rPr>
          <w:rFonts w:cs="Times New Roman"/>
          <w:szCs w:val="24"/>
        </w:rPr>
        <w:t>S</w:t>
      </w:r>
      <w:r w:rsidR="00CC330B" w:rsidRPr="006A3673">
        <w:rPr>
          <w:rFonts w:cs="Times New Roman"/>
          <w:szCs w:val="24"/>
        </w:rPr>
        <w:t xml:space="preserve">e </w:t>
      </w:r>
      <w:r w:rsidRPr="006A3673">
        <w:rPr>
          <w:rFonts w:cs="Times New Roman"/>
          <w:szCs w:val="24"/>
        </w:rPr>
        <w:t>utilizó</w:t>
      </w:r>
      <w:r w:rsidR="00CC330B" w:rsidRPr="006A3673">
        <w:rPr>
          <w:rFonts w:cs="Times New Roman"/>
          <w:szCs w:val="24"/>
        </w:rPr>
        <w:t xml:space="preserve"> el </w:t>
      </w:r>
      <w:r w:rsidRPr="006A3673">
        <w:rPr>
          <w:rFonts w:cs="Times New Roman"/>
          <w:szCs w:val="24"/>
        </w:rPr>
        <w:t>ácido</w:t>
      </w:r>
      <w:r w:rsidR="00CC330B" w:rsidRPr="006A3673">
        <w:rPr>
          <w:rFonts w:cs="Times New Roman"/>
          <w:szCs w:val="24"/>
        </w:rPr>
        <w:t xml:space="preserve"> sulfúrico </w:t>
      </w:r>
      <w:r w:rsidRPr="006A3673">
        <w:rPr>
          <w:rFonts w:cs="Times New Roman"/>
          <w:szCs w:val="24"/>
        </w:rPr>
        <w:t xml:space="preserve">al 98% y se determinó que la concentración </w:t>
      </w:r>
      <w:r w:rsidR="00E5210C" w:rsidRPr="006A3673">
        <w:rPr>
          <w:rFonts w:cs="Times New Roman"/>
          <w:szCs w:val="24"/>
        </w:rPr>
        <w:t>óptima</w:t>
      </w:r>
      <w:r w:rsidRPr="006A3673">
        <w:rPr>
          <w:rFonts w:cs="Times New Roman"/>
          <w:szCs w:val="24"/>
        </w:rPr>
        <w:t xml:space="preserve"> a utilizarse es a partir de </w:t>
      </w:r>
      <w:r w:rsidR="00CC330B" w:rsidRPr="006A3673">
        <w:rPr>
          <w:rFonts w:cs="Times New Roman"/>
          <w:szCs w:val="24"/>
        </w:rPr>
        <w:t xml:space="preserve">0,07N </w:t>
      </w:r>
      <w:r w:rsidRPr="006A3673">
        <w:rPr>
          <w:rFonts w:cs="Times New Roman"/>
          <w:szCs w:val="24"/>
        </w:rPr>
        <w:t xml:space="preserve">ya que a concentraciones menores el consumo de ácido </w:t>
      </w:r>
      <w:r w:rsidR="00E5210C" w:rsidRPr="006A3673">
        <w:rPr>
          <w:rFonts w:cs="Times New Roman"/>
          <w:szCs w:val="24"/>
        </w:rPr>
        <w:t xml:space="preserve">sulfúrico </w:t>
      </w:r>
      <w:r w:rsidRPr="006A3673">
        <w:rPr>
          <w:rFonts w:cs="Times New Roman"/>
          <w:szCs w:val="24"/>
        </w:rPr>
        <w:t xml:space="preserve">no es estable </w:t>
      </w:r>
      <w:r w:rsidR="00EA1E30" w:rsidRPr="006A3673">
        <w:rPr>
          <w:rFonts w:cs="Times New Roman"/>
          <w:szCs w:val="24"/>
        </w:rPr>
        <w:t>para</w:t>
      </w:r>
      <w:r w:rsidR="00CC330B" w:rsidRPr="006A3673">
        <w:rPr>
          <w:rFonts w:cs="Times New Roman"/>
          <w:szCs w:val="24"/>
        </w:rPr>
        <w:t xml:space="preserve"> la formación de </w:t>
      </w:r>
      <w:r w:rsidRPr="006A3673">
        <w:rPr>
          <w:rFonts w:cs="Times New Roman"/>
          <w:szCs w:val="24"/>
        </w:rPr>
        <w:t>ácido</w:t>
      </w:r>
      <w:r w:rsidR="00CC330B" w:rsidRPr="006A3673">
        <w:rPr>
          <w:rFonts w:cs="Times New Roman"/>
          <w:szCs w:val="24"/>
        </w:rPr>
        <w:t xml:space="preserve"> cianhídrico</w:t>
      </w:r>
      <w:r w:rsidR="00EA1E30" w:rsidRPr="006A3673">
        <w:rPr>
          <w:rFonts w:cs="Times New Roman"/>
          <w:szCs w:val="24"/>
        </w:rPr>
        <w:t xml:space="preserve"> en </w:t>
      </w:r>
      <w:r w:rsidRPr="006A3673">
        <w:rPr>
          <w:rFonts w:cs="Times New Roman"/>
          <w:szCs w:val="24"/>
        </w:rPr>
        <w:t>la recuperación de cianuro de sodio</w:t>
      </w:r>
      <w:r w:rsidR="00E5210C" w:rsidRPr="006A3673">
        <w:rPr>
          <w:rFonts w:cs="Times New Roman"/>
          <w:szCs w:val="24"/>
        </w:rPr>
        <w:t xml:space="preserve"> empleando el método AVR</w:t>
      </w:r>
      <w:r w:rsidRPr="006A3673">
        <w:rPr>
          <w:rFonts w:cs="Times New Roman"/>
          <w:szCs w:val="24"/>
        </w:rPr>
        <w:t>.</w:t>
      </w:r>
    </w:p>
    <w:p w:rsidR="00E5210C" w:rsidRPr="006A3673" w:rsidRDefault="00E5210C" w:rsidP="006A3673">
      <w:pPr>
        <w:pStyle w:val="Prrafodelista"/>
        <w:spacing w:before="0" w:after="0" w:line="360" w:lineRule="auto"/>
        <w:jc w:val="both"/>
        <w:rPr>
          <w:rFonts w:cs="Times New Roman"/>
          <w:szCs w:val="24"/>
        </w:rPr>
      </w:pPr>
    </w:p>
    <w:p w:rsidR="00835C17" w:rsidRPr="006A3673" w:rsidRDefault="00835C17" w:rsidP="007079F7">
      <w:pPr>
        <w:pStyle w:val="Prrafodelista"/>
        <w:numPr>
          <w:ilvl w:val="0"/>
          <w:numId w:val="10"/>
        </w:numPr>
        <w:spacing w:before="0" w:after="0" w:line="360" w:lineRule="auto"/>
        <w:jc w:val="both"/>
        <w:rPr>
          <w:rFonts w:cs="Times New Roman"/>
          <w:szCs w:val="24"/>
        </w:rPr>
      </w:pPr>
      <w:r w:rsidRPr="006A3673">
        <w:rPr>
          <w:rFonts w:cs="Times New Roman"/>
          <w:szCs w:val="24"/>
        </w:rPr>
        <w:t xml:space="preserve">En </w:t>
      </w:r>
      <w:r w:rsidR="00593F53" w:rsidRPr="006A3673">
        <w:rPr>
          <w:rFonts w:cs="Times New Roman"/>
          <w:szCs w:val="24"/>
        </w:rPr>
        <w:t>conclusión</w:t>
      </w:r>
      <w:r w:rsidRPr="006A3673">
        <w:rPr>
          <w:rFonts w:cs="Times New Roman"/>
          <w:szCs w:val="24"/>
        </w:rPr>
        <w:t>, e</w:t>
      </w:r>
      <w:r w:rsidR="00A66063">
        <w:rPr>
          <w:rFonts w:cs="Times New Roman"/>
          <w:szCs w:val="24"/>
        </w:rPr>
        <w:t>ste</w:t>
      </w:r>
      <w:r w:rsidRPr="006A3673">
        <w:rPr>
          <w:rFonts w:cs="Times New Roman"/>
          <w:szCs w:val="24"/>
        </w:rPr>
        <w:t xml:space="preserve"> </w:t>
      </w:r>
      <w:r w:rsidR="00593F53" w:rsidRPr="006A3673">
        <w:rPr>
          <w:rFonts w:cs="Times New Roman"/>
          <w:szCs w:val="24"/>
        </w:rPr>
        <w:t>método</w:t>
      </w:r>
      <w:r w:rsidRPr="006A3673">
        <w:rPr>
          <w:rFonts w:cs="Times New Roman"/>
          <w:szCs w:val="24"/>
        </w:rPr>
        <w:t xml:space="preserve"> </w:t>
      </w:r>
      <w:r w:rsidR="00A66063">
        <w:rPr>
          <w:rFonts w:cs="Times New Roman"/>
          <w:szCs w:val="24"/>
        </w:rPr>
        <w:t>es ambientalmente amigable</w:t>
      </w:r>
      <w:r w:rsidR="00DD1FAA">
        <w:rPr>
          <w:rFonts w:cs="Times New Roman"/>
          <w:szCs w:val="24"/>
        </w:rPr>
        <w:t>,</w:t>
      </w:r>
      <w:r w:rsidRPr="006A3673">
        <w:rPr>
          <w:rFonts w:cs="Times New Roman"/>
          <w:szCs w:val="24"/>
        </w:rPr>
        <w:t xml:space="preserve"> </w:t>
      </w:r>
      <w:r w:rsidR="00DD1FAA">
        <w:rPr>
          <w:rFonts w:cs="Times New Roman"/>
          <w:szCs w:val="24"/>
        </w:rPr>
        <w:t>ya que</w:t>
      </w:r>
      <w:r w:rsidRPr="006A3673">
        <w:rPr>
          <w:rFonts w:cs="Times New Roman"/>
          <w:szCs w:val="24"/>
        </w:rPr>
        <w:t xml:space="preserve"> empleando el </w:t>
      </w:r>
      <w:r w:rsidR="00593F53" w:rsidRPr="006A3673">
        <w:rPr>
          <w:rFonts w:cs="Times New Roman"/>
          <w:szCs w:val="24"/>
        </w:rPr>
        <w:t>método</w:t>
      </w:r>
      <w:r w:rsidR="00DD1FAA">
        <w:rPr>
          <w:rFonts w:cs="Times New Roman"/>
          <w:szCs w:val="24"/>
        </w:rPr>
        <w:t xml:space="preserve"> AVR se disminuye</w:t>
      </w:r>
      <w:r w:rsidR="00C53769" w:rsidRPr="006A3673">
        <w:rPr>
          <w:rFonts w:cs="Times New Roman"/>
          <w:szCs w:val="24"/>
        </w:rPr>
        <w:t xml:space="preserve"> el consumo</w:t>
      </w:r>
      <w:r w:rsidRPr="006A3673">
        <w:rPr>
          <w:rFonts w:cs="Times New Roman"/>
          <w:szCs w:val="24"/>
        </w:rPr>
        <w:t xml:space="preserve"> de cianuro de sodio</w:t>
      </w:r>
      <w:r w:rsidR="002D0D09" w:rsidRPr="006A3673">
        <w:rPr>
          <w:rFonts w:cs="Times New Roman"/>
          <w:szCs w:val="24"/>
        </w:rPr>
        <w:t xml:space="preserve"> y se logra</w:t>
      </w:r>
      <w:r w:rsidR="00593F53" w:rsidRPr="006A3673">
        <w:rPr>
          <w:rFonts w:cs="Times New Roman"/>
          <w:szCs w:val="24"/>
        </w:rPr>
        <w:t xml:space="preserve"> recuperarlo, cumpliéndose el objetivo propuesto en este trabajo de investigación.</w:t>
      </w:r>
    </w:p>
    <w:p w:rsidR="00835C17" w:rsidRPr="006A3673" w:rsidRDefault="00835C17" w:rsidP="006A3673">
      <w:pPr>
        <w:spacing w:before="0" w:after="0" w:line="360" w:lineRule="auto"/>
        <w:jc w:val="both"/>
        <w:rPr>
          <w:rFonts w:cs="Times New Roman"/>
          <w:szCs w:val="24"/>
        </w:rPr>
      </w:pPr>
    </w:p>
    <w:p w:rsidR="00D125E5" w:rsidRPr="006A3673" w:rsidRDefault="00D125E5" w:rsidP="006A3673">
      <w:pPr>
        <w:spacing w:before="0" w:after="0" w:line="360" w:lineRule="auto"/>
        <w:jc w:val="both"/>
        <w:rPr>
          <w:rFonts w:cs="Times New Roman"/>
          <w:szCs w:val="24"/>
        </w:rPr>
      </w:pPr>
    </w:p>
    <w:p w:rsidR="00D125E5" w:rsidRPr="006A3673" w:rsidRDefault="00D125E5" w:rsidP="006A3673">
      <w:pPr>
        <w:spacing w:before="0" w:after="0" w:line="360" w:lineRule="auto"/>
        <w:jc w:val="both"/>
        <w:rPr>
          <w:rFonts w:cs="Times New Roman"/>
          <w:szCs w:val="24"/>
        </w:rPr>
      </w:pPr>
    </w:p>
    <w:p w:rsidR="00D125E5" w:rsidRPr="006A3673" w:rsidRDefault="00D125E5" w:rsidP="006A3673">
      <w:pPr>
        <w:spacing w:before="0" w:after="0" w:line="360" w:lineRule="auto"/>
        <w:jc w:val="both"/>
        <w:rPr>
          <w:rFonts w:cs="Times New Roman"/>
          <w:szCs w:val="24"/>
        </w:rPr>
      </w:pPr>
    </w:p>
    <w:p w:rsidR="00D125E5" w:rsidRPr="006A3673" w:rsidRDefault="00D125E5" w:rsidP="006A3673">
      <w:pPr>
        <w:spacing w:before="0" w:after="0" w:line="360" w:lineRule="auto"/>
        <w:jc w:val="both"/>
        <w:rPr>
          <w:rFonts w:cs="Times New Roman"/>
          <w:szCs w:val="24"/>
        </w:rPr>
      </w:pPr>
    </w:p>
    <w:p w:rsidR="00D125E5" w:rsidRPr="006A3673" w:rsidRDefault="00D125E5" w:rsidP="006A3673">
      <w:pPr>
        <w:spacing w:before="0" w:after="0" w:line="360" w:lineRule="auto"/>
        <w:jc w:val="both"/>
        <w:rPr>
          <w:rFonts w:cs="Times New Roman"/>
          <w:szCs w:val="24"/>
        </w:rPr>
      </w:pPr>
    </w:p>
    <w:p w:rsidR="00D125E5" w:rsidRPr="006A3673" w:rsidRDefault="00D125E5" w:rsidP="006A3673">
      <w:pPr>
        <w:spacing w:before="0" w:after="0" w:line="360" w:lineRule="auto"/>
        <w:jc w:val="both"/>
        <w:rPr>
          <w:rFonts w:cs="Times New Roman"/>
          <w:szCs w:val="24"/>
        </w:rPr>
      </w:pPr>
    </w:p>
    <w:p w:rsidR="00D125E5" w:rsidRPr="006A3673" w:rsidRDefault="00D125E5" w:rsidP="006A3673">
      <w:pPr>
        <w:spacing w:before="0" w:after="0" w:line="360" w:lineRule="auto"/>
        <w:jc w:val="both"/>
        <w:rPr>
          <w:rFonts w:cs="Times New Roman"/>
          <w:szCs w:val="24"/>
        </w:rPr>
      </w:pPr>
    </w:p>
    <w:p w:rsidR="00E5210C" w:rsidRDefault="00E5210C" w:rsidP="006A3673">
      <w:pPr>
        <w:spacing w:before="0" w:after="0" w:line="360" w:lineRule="auto"/>
        <w:rPr>
          <w:rFonts w:cs="Times New Roman"/>
          <w:szCs w:val="24"/>
        </w:rPr>
      </w:pPr>
      <w:bookmarkStart w:id="226" w:name="_Toc419744038"/>
      <w:bookmarkStart w:id="227" w:name="_Toc419782392"/>
      <w:bookmarkStart w:id="228" w:name="_Toc422302246"/>
    </w:p>
    <w:p w:rsidR="00E22E2F" w:rsidRPr="006A3673" w:rsidRDefault="00E22E2F" w:rsidP="006A3673">
      <w:pPr>
        <w:spacing w:before="0" w:after="0" w:line="360" w:lineRule="auto"/>
        <w:rPr>
          <w:rFonts w:cs="Times New Roman"/>
          <w:szCs w:val="24"/>
        </w:rPr>
      </w:pPr>
    </w:p>
    <w:p w:rsidR="00AC0F0B" w:rsidRPr="006A3673" w:rsidRDefault="001642FC" w:rsidP="007079F7">
      <w:pPr>
        <w:pStyle w:val="Ttulo1"/>
        <w:numPr>
          <w:ilvl w:val="0"/>
          <w:numId w:val="11"/>
        </w:numPr>
        <w:jc w:val="left"/>
      </w:pPr>
      <w:bookmarkStart w:id="229" w:name="_Toc426462155"/>
      <w:r w:rsidRPr="006A3673">
        <w:lastRenderedPageBreak/>
        <w:t>RECOMENDACIONES</w:t>
      </w:r>
      <w:bookmarkEnd w:id="226"/>
      <w:bookmarkEnd w:id="227"/>
      <w:bookmarkEnd w:id="228"/>
      <w:bookmarkEnd w:id="229"/>
    </w:p>
    <w:p w:rsidR="00444AB8" w:rsidRPr="006A3673" w:rsidRDefault="00E5210C" w:rsidP="006A3673">
      <w:pPr>
        <w:pStyle w:val="Prrafodelista"/>
        <w:tabs>
          <w:tab w:val="left" w:pos="3675"/>
        </w:tabs>
        <w:spacing w:before="0" w:after="0" w:line="360" w:lineRule="auto"/>
        <w:jc w:val="both"/>
        <w:rPr>
          <w:rFonts w:cs="Times New Roman"/>
          <w:szCs w:val="24"/>
        </w:rPr>
      </w:pPr>
      <w:r w:rsidRPr="006A3673">
        <w:rPr>
          <w:rFonts w:cs="Times New Roman"/>
          <w:szCs w:val="24"/>
        </w:rPr>
        <w:tab/>
      </w:r>
    </w:p>
    <w:p w:rsidR="008E5B37" w:rsidRPr="006A3673" w:rsidRDefault="00864734" w:rsidP="007079F7">
      <w:pPr>
        <w:pStyle w:val="Prrafodelista"/>
        <w:numPr>
          <w:ilvl w:val="0"/>
          <w:numId w:val="7"/>
        </w:numPr>
        <w:spacing w:before="0" w:after="0" w:line="360" w:lineRule="auto"/>
        <w:jc w:val="both"/>
        <w:rPr>
          <w:rFonts w:cs="Times New Roman"/>
          <w:szCs w:val="24"/>
        </w:rPr>
      </w:pPr>
      <w:r w:rsidRPr="006A3673">
        <w:rPr>
          <w:rFonts w:cs="Times New Roman"/>
          <w:szCs w:val="24"/>
        </w:rPr>
        <w:t>Es</w:t>
      </w:r>
      <w:r w:rsidR="004E4112" w:rsidRPr="006A3673">
        <w:rPr>
          <w:rFonts w:cs="Times New Roman"/>
          <w:szCs w:val="24"/>
        </w:rPr>
        <w:t xml:space="preserve"> importante</w:t>
      </w:r>
      <w:r w:rsidR="008E5B37" w:rsidRPr="006A3673">
        <w:rPr>
          <w:rFonts w:cs="Times New Roman"/>
          <w:szCs w:val="24"/>
        </w:rPr>
        <w:t xml:space="preserve"> que las industrias mineras implementen este proceso en las plantas de beneficio porque permite recuperar y reutilizar el cianuro y además </w:t>
      </w:r>
      <w:r w:rsidR="00505AD0" w:rsidRPr="006A3673">
        <w:rPr>
          <w:rFonts w:cs="Times New Roman"/>
          <w:szCs w:val="24"/>
        </w:rPr>
        <w:t>protege</w:t>
      </w:r>
      <w:r w:rsidR="004E4112" w:rsidRPr="006A3673">
        <w:rPr>
          <w:rFonts w:cs="Times New Roman"/>
          <w:szCs w:val="24"/>
        </w:rPr>
        <w:t xml:space="preserve"> </w:t>
      </w:r>
      <w:r w:rsidR="008E5B37" w:rsidRPr="006A3673">
        <w:rPr>
          <w:rFonts w:cs="Times New Roman"/>
          <w:szCs w:val="24"/>
        </w:rPr>
        <w:t>la salud de los mineros.</w:t>
      </w:r>
    </w:p>
    <w:p w:rsidR="00505AD0" w:rsidRPr="006A3673" w:rsidRDefault="00505AD0" w:rsidP="006A3673">
      <w:pPr>
        <w:pStyle w:val="Prrafodelista"/>
        <w:spacing w:before="0" w:after="0" w:line="360" w:lineRule="auto"/>
        <w:jc w:val="both"/>
        <w:rPr>
          <w:rFonts w:cs="Times New Roman"/>
          <w:szCs w:val="24"/>
        </w:rPr>
      </w:pPr>
    </w:p>
    <w:p w:rsidR="00AC0F0B" w:rsidRPr="006A3673" w:rsidRDefault="00505AD0" w:rsidP="007079F7">
      <w:pPr>
        <w:pStyle w:val="Prrafodelista"/>
        <w:numPr>
          <w:ilvl w:val="0"/>
          <w:numId w:val="7"/>
        </w:numPr>
        <w:spacing w:before="0" w:after="0" w:line="360" w:lineRule="auto"/>
        <w:jc w:val="both"/>
        <w:rPr>
          <w:rFonts w:cs="Times New Roman"/>
          <w:szCs w:val="24"/>
        </w:rPr>
      </w:pPr>
      <w:r w:rsidRPr="006A3673">
        <w:rPr>
          <w:rFonts w:cs="Times New Roman"/>
          <w:szCs w:val="24"/>
        </w:rPr>
        <w:t>L</w:t>
      </w:r>
      <w:r w:rsidR="008E5B37" w:rsidRPr="006A3673">
        <w:rPr>
          <w:rFonts w:cs="Times New Roman"/>
          <w:szCs w:val="24"/>
        </w:rPr>
        <w:t>os administradores de las industrias mineras deben de capacitar al personal sobre los riesgos del uso de estas sustancias para evitar daños a la salud.</w:t>
      </w:r>
    </w:p>
    <w:p w:rsidR="00593F53" w:rsidRPr="006A3673" w:rsidRDefault="00593F53" w:rsidP="006A3673">
      <w:pPr>
        <w:spacing w:before="0" w:after="0" w:line="360" w:lineRule="auto"/>
        <w:jc w:val="both"/>
        <w:rPr>
          <w:rFonts w:cs="Times New Roman"/>
          <w:szCs w:val="24"/>
        </w:rPr>
      </w:pPr>
    </w:p>
    <w:p w:rsidR="00AC0F0B" w:rsidRPr="006A3673" w:rsidRDefault="00864734" w:rsidP="007079F7">
      <w:pPr>
        <w:pStyle w:val="Prrafodelista"/>
        <w:numPr>
          <w:ilvl w:val="0"/>
          <w:numId w:val="7"/>
        </w:numPr>
        <w:spacing w:before="0" w:after="0" w:line="360" w:lineRule="auto"/>
        <w:jc w:val="both"/>
        <w:rPr>
          <w:rFonts w:cs="Times New Roman"/>
          <w:szCs w:val="24"/>
        </w:rPr>
      </w:pPr>
      <w:r w:rsidRPr="006A3673">
        <w:rPr>
          <w:rFonts w:cs="Times New Roman"/>
          <w:szCs w:val="24"/>
        </w:rPr>
        <w:t>Utilizar</w:t>
      </w:r>
      <w:r w:rsidR="004E4112" w:rsidRPr="006A3673">
        <w:rPr>
          <w:rFonts w:cs="Times New Roman"/>
          <w:szCs w:val="24"/>
        </w:rPr>
        <w:t xml:space="preserve"> los equipos de protección personal: mascarilla</w:t>
      </w:r>
      <w:r w:rsidR="00593F53" w:rsidRPr="006A3673">
        <w:rPr>
          <w:rFonts w:cs="Times New Roman"/>
          <w:szCs w:val="24"/>
        </w:rPr>
        <w:t xml:space="preserve"> completa (full </w:t>
      </w:r>
      <w:r w:rsidR="00593F53" w:rsidRPr="006A3673">
        <w:rPr>
          <w:rFonts w:cs="Times New Roman"/>
          <w:szCs w:val="24"/>
          <w:lang w:val="es-MX"/>
        </w:rPr>
        <w:t>face</w:t>
      </w:r>
      <w:r w:rsidR="00593F53" w:rsidRPr="006A3673">
        <w:rPr>
          <w:rFonts w:cs="Times New Roman"/>
          <w:szCs w:val="24"/>
        </w:rPr>
        <w:t>)</w:t>
      </w:r>
      <w:r w:rsidR="004E4112" w:rsidRPr="006A3673">
        <w:rPr>
          <w:rFonts w:cs="Times New Roman"/>
          <w:szCs w:val="24"/>
        </w:rPr>
        <w:t>, guantes</w:t>
      </w:r>
      <w:r w:rsidR="00593F53" w:rsidRPr="006A3673">
        <w:rPr>
          <w:rFonts w:cs="Times New Roman"/>
          <w:szCs w:val="24"/>
        </w:rPr>
        <w:t xml:space="preserve"> de caucho</w:t>
      </w:r>
      <w:r w:rsidR="004E4112" w:rsidRPr="006A3673">
        <w:rPr>
          <w:rFonts w:cs="Times New Roman"/>
          <w:szCs w:val="24"/>
        </w:rPr>
        <w:t>, gafas, botas</w:t>
      </w:r>
      <w:r w:rsidR="00593F53" w:rsidRPr="006A3673">
        <w:rPr>
          <w:rFonts w:cs="Times New Roman"/>
          <w:szCs w:val="24"/>
        </w:rPr>
        <w:t xml:space="preserve"> de caucho para realizar el </w:t>
      </w:r>
      <w:r w:rsidR="004E4112" w:rsidRPr="006A3673">
        <w:rPr>
          <w:rFonts w:cs="Times New Roman"/>
          <w:szCs w:val="24"/>
        </w:rPr>
        <w:t>proceso dentro de la empresa.</w:t>
      </w:r>
    </w:p>
    <w:p w:rsidR="00593F53" w:rsidRPr="006A3673" w:rsidRDefault="00593F53" w:rsidP="006A3673">
      <w:pPr>
        <w:spacing w:before="0" w:after="0" w:line="360" w:lineRule="auto"/>
        <w:jc w:val="both"/>
        <w:rPr>
          <w:rFonts w:cs="Times New Roman"/>
          <w:szCs w:val="24"/>
        </w:rPr>
      </w:pPr>
    </w:p>
    <w:p w:rsidR="00AC0F0B" w:rsidRPr="006A3673" w:rsidRDefault="00593F53" w:rsidP="007079F7">
      <w:pPr>
        <w:pStyle w:val="Prrafodelista"/>
        <w:numPr>
          <w:ilvl w:val="0"/>
          <w:numId w:val="7"/>
        </w:numPr>
        <w:spacing w:before="0" w:after="0" w:line="360" w:lineRule="auto"/>
        <w:jc w:val="both"/>
        <w:rPr>
          <w:rFonts w:cs="Times New Roman"/>
          <w:szCs w:val="24"/>
        </w:rPr>
      </w:pPr>
      <w:r w:rsidRPr="006A3673">
        <w:rPr>
          <w:rFonts w:cs="Times New Roman"/>
          <w:szCs w:val="24"/>
        </w:rPr>
        <w:t>La construcción del equipo AVR en la planta de beneficio debe ser de material no corrosivo ante los reactivos que se van a utilizar en el proceso, los materiales para mejor protección deberían estar forrados de fibra de vidrio.</w:t>
      </w:r>
    </w:p>
    <w:p w:rsidR="00D82213" w:rsidRPr="006A3673" w:rsidRDefault="00D82213" w:rsidP="006A3673">
      <w:pPr>
        <w:spacing w:before="0" w:after="0" w:line="360" w:lineRule="auto"/>
        <w:jc w:val="both"/>
        <w:rPr>
          <w:rFonts w:cs="Times New Roman"/>
          <w:b/>
          <w:szCs w:val="24"/>
        </w:rPr>
      </w:pPr>
      <w:bookmarkStart w:id="230" w:name="_Toc416352583"/>
      <w:bookmarkStart w:id="231" w:name="_Toc358302994"/>
      <w:bookmarkEnd w:id="215"/>
    </w:p>
    <w:p w:rsidR="002D3C7D" w:rsidRPr="006A3673" w:rsidRDefault="002D3C7D" w:rsidP="006A3673">
      <w:pPr>
        <w:spacing w:before="0" w:after="0" w:line="360" w:lineRule="auto"/>
        <w:jc w:val="both"/>
        <w:rPr>
          <w:rFonts w:cs="Times New Roman"/>
          <w:b/>
          <w:szCs w:val="24"/>
        </w:rPr>
      </w:pPr>
    </w:p>
    <w:p w:rsidR="00D125E5" w:rsidRPr="006A3673" w:rsidRDefault="00D125E5" w:rsidP="007D74E1">
      <w:pPr>
        <w:pStyle w:val="Ttulo1"/>
      </w:pPr>
      <w:bookmarkStart w:id="232" w:name="_Toc419744039"/>
      <w:bookmarkStart w:id="233" w:name="_Toc419782393"/>
    </w:p>
    <w:p w:rsidR="00CD0797" w:rsidRPr="006A3673" w:rsidRDefault="00CD0797" w:rsidP="006A3673">
      <w:pPr>
        <w:spacing w:before="0" w:after="0" w:line="360" w:lineRule="auto"/>
        <w:rPr>
          <w:rFonts w:cs="Times New Roman"/>
          <w:szCs w:val="24"/>
          <w:lang w:val="es-MX" w:eastAsia="en-US" w:bidi="en-US"/>
        </w:rPr>
      </w:pPr>
    </w:p>
    <w:p w:rsidR="00CD0797" w:rsidRPr="006A3673" w:rsidRDefault="00CD0797" w:rsidP="006A3673">
      <w:pPr>
        <w:spacing w:before="0" w:after="0" w:line="360" w:lineRule="auto"/>
        <w:rPr>
          <w:rFonts w:cs="Times New Roman"/>
          <w:szCs w:val="24"/>
          <w:lang w:val="es-MX" w:eastAsia="en-US" w:bidi="en-US"/>
        </w:rPr>
      </w:pPr>
    </w:p>
    <w:p w:rsidR="00D125E5" w:rsidRPr="006A3673" w:rsidRDefault="00D125E5" w:rsidP="006A3673">
      <w:pPr>
        <w:spacing w:before="0" w:after="0" w:line="360" w:lineRule="auto"/>
        <w:jc w:val="both"/>
        <w:rPr>
          <w:rFonts w:cs="Times New Roman"/>
          <w:szCs w:val="24"/>
          <w:lang w:eastAsia="es-MX"/>
        </w:rPr>
      </w:pPr>
    </w:p>
    <w:p w:rsidR="00D125E5" w:rsidRPr="006A3673" w:rsidRDefault="00D125E5" w:rsidP="006A3673">
      <w:pPr>
        <w:spacing w:before="0" w:after="0" w:line="360" w:lineRule="auto"/>
        <w:jc w:val="both"/>
        <w:rPr>
          <w:rFonts w:cs="Times New Roman"/>
          <w:szCs w:val="24"/>
          <w:lang w:eastAsia="es-MX"/>
        </w:rPr>
      </w:pPr>
    </w:p>
    <w:p w:rsidR="00D125E5" w:rsidRPr="006A3673" w:rsidRDefault="00D125E5" w:rsidP="006A3673">
      <w:pPr>
        <w:spacing w:before="0" w:after="0" w:line="360" w:lineRule="auto"/>
        <w:jc w:val="both"/>
        <w:rPr>
          <w:rFonts w:cs="Times New Roman"/>
          <w:szCs w:val="24"/>
          <w:lang w:eastAsia="es-MX"/>
        </w:rPr>
      </w:pPr>
    </w:p>
    <w:p w:rsidR="00D125E5" w:rsidRPr="006A3673" w:rsidRDefault="00D125E5" w:rsidP="006A3673">
      <w:pPr>
        <w:spacing w:before="0" w:after="0" w:line="360" w:lineRule="auto"/>
        <w:jc w:val="both"/>
        <w:rPr>
          <w:rFonts w:cs="Times New Roman"/>
          <w:szCs w:val="24"/>
          <w:lang w:eastAsia="es-MX"/>
        </w:rPr>
      </w:pPr>
    </w:p>
    <w:p w:rsidR="00D125E5" w:rsidRPr="006A3673" w:rsidRDefault="00D125E5" w:rsidP="006A3673">
      <w:pPr>
        <w:spacing w:before="0" w:after="0" w:line="360" w:lineRule="auto"/>
        <w:jc w:val="both"/>
        <w:rPr>
          <w:rFonts w:cs="Times New Roman"/>
          <w:szCs w:val="24"/>
          <w:lang w:eastAsia="es-MX"/>
        </w:rPr>
      </w:pPr>
    </w:p>
    <w:p w:rsidR="00D125E5" w:rsidRDefault="00D125E5" w:rsidP="006A3673">
      <w:pPr>
        <w:spacing w:before="0" w:after="0" w:line="360" w:lineRule="auto"/>
        <w:jc w:val="both"/>
        <w:rPr>
          <w:rFonts w:cs="Times New Roman"/>
          <w:szCs w:val="24"/>
          <w:lang w:eastAsia="es-MX"/>
        </w:rPr>
      </w:pPr>
    </w:p>
    <w:p w:rsidR="00C2208D" w:rsidRDefault="00C2208D" w:rsidP="006A3673">
      <w:pPr>
        <w:spacing w:before="0" w:after="0" w:line="360" w:lineRule="auto"/>
        <w:jc w:val="both"/>
        <w:rPr>
          <w:rFonts w:cs="Times New Roman"/>
          <w:szCs w:val="24"/>
          <w:lang w:eastAsia="es-MX"/>
        </w:rPr>
      </w:pPr>
    </w:p>
    <w:p w:rsidR="00C2208D" w:rsidRDefault="00C2208D" w:rsidP="006A3673">
      <w:pPr>
        <w:spacing w:before="0" w:after="0" w:line="360" w:lineRule="auto"/>
        <w:jc w:val="both"/>
        <w:rPr>
          <w:rFonts w:cs="Times New Roman"/>
          <w:szCs w:val="24"/>
          <w:lang w:eastAsia="es-MX"/>
        </w:rPr>
      </w:pPr>
    </w:p>
    <w:p w:rsidR="00C2208D" w:rsidRDefault="00C2208D" w:rsidP="006A3673">
      <w:pPr>
        <w:spacing w:before="0" w:after="0" w:line="360" w:lineRule="auto"/>
        <w:jc w:val="both"/>
        <w:rPr>
          <w:rFonts w:cs="Times New Roman"/>
          <w:szCs w:val="24"/>
          <w:lang w:eastAsia="es-MX"/>
        </w:rPr>
      </w:pPr>
    </w:p>
    <w:p w:rsidR="00C2208D" w:rsidRDefault="00C2208D" w:rsidP="006A3673">
      <w:pPr>
        <w:spacing w:before="0" w:after="0" w:line="360" w:lineRule="auto"/>
        <w:jc w:val="both"/>
        <w:rPr>
          <w:rFonts w:cs="Times New Roman"/>
          <w:szCs w:val="24"/>
          <w:lang w:eastAsia="es-MX"/>
        </w:rPr>
      </w:pPr>
    </w:p>
    <w:p w:rsidR="00D57489" w:rsidRDefault="00D57489" w:rsidP="006A3673">
      <w:pPr>
        <w:spacing w:before="0" w:after="0" w:line="360" w:lineRule="auto"/>
        <w:jc w:val="both"/>
        <w:rPr>
          <w:rFonts w:cs="Times New Roman"/>
          <w:szCs w:val="24"/>
          <w:lang w:eastAsia="es-MX"/>
        </w:rPr>
      </w:pPr>
    </w:p>
    <w:p w:rsidR="00E22E2F" w:rsidRPr="006A3673" w:rsidRDefault="00E22E2F" w:rsidP="006A3673">
      <w:pPr>
        <w:spacing w:before="0" w:after="0" w:line="360" w:lineRule="auto"/>
        <w:jc w:val="both"/>
        <w:rPr>
          <w:rFonts w:cs="Times New Roman"/>
          <w:szCs w:val="24"/>
          <w:lang w:eastAsia="es-MX"/>
        </w:rPr>
      </w:pPr>
    </w:p>
    <w:p w:rsidR="00D125E5" w:rsidRPr="006A3673" w:rsidRDefault="00D125E5" w:rsidP="006A3673">
      <w:pPr>
        <w:spacing w:before="0" w:after="0" w:line="360" w:lineRule="auto"/>
        <w:jc w:val="both"/>
        <w:rPr>
          <w:rFonts w:cs="Times New Roman"/>
          <w:szCs w:val="24"/>
          <w:lang w:eastAsia="es-MX"/>
        </w:rPr>
      </w:pPr>
    </w:p>
    <w:p w:rsidR="00AC0F0B" w:rsidRPr="006A3673" w:rsidRDefault="009B486F" w:rsidP="007079F7">
      <w:pPr>
        <w:pStyle w:val="Ttulo1"/>
        <w:numPr>
          <w:ilvl w:val="0"/>
          <w:numId w:val="11"/>
        </w:numPr>
        <w:jc w:val="left"/>
      </w:pPr>
      <w:bookmarkStart w:id="234" w:name="_Toc422302247"/>
      <w:bookmarkStart w:id="235" w:name="_Toc426462156"/>
      <w:r w:rsidRPr="006A3673">
        <w:lastRenderedPageBreak/>
        <w:t xml:space="preserve">REFERENCIA </w:t>
      </w:r>
      <w:bookmarkEnd w:id="230"/>
      <w:r w:rsidRPr="006A3673">
        <w:t>BIBLIOGRÁFICA</w:t>
      </w:r>
      <w:bookmarkEnd w:id="232"/>
      <w:bookmarkEnd w:id="233"/>
      <w:bookmarkEnd w:id="234"/>
      <w:bookmarkEnd w:id="235"/>
    </w:p>
    <w:bookmarkEnd w:id="231"/>
    <w:p w:rsidR="00D125E5" w:rsidRPr="006A3673" w:rsidRDefault="00D125E5" w:rsidP="00000CB6">
      <w:pPr>
        <w:pStyle w:val="Bibliografa"/>
        <w:spacing w:before="0" w:after="0" w:line="360" w:lineRule="auto"/>
        <w:ind w:left="720" w:hanging="720"/>
        <w:jc w:val="both"/>
        <w:rPr>
          <w:rFonts w:cs="Times New Roman"/>
          <w:szCs w:val="24"/>
        </w:rPr>
      </w:pPr>
    </w:p>
    <w:p w:rsidR="004D7EFF" w:rsidRPr="006A3673" w:rsidRDefault="004D7EFF" w:rsidP="00000CB6">
      <w:pPr>
        <w:pStyle w:val="Bibliografa"/>
        <w:spacing w:before="0" w:after="0" w:line="360" w:lineRule="auto"/>
        <w:ind w:left="720" w:hanging="720"/>
        <w:jc w:val="both"/>
        <w:rPr>
          <w:rFonts w:cs="Times New Roman"/>
          <w:noProof/>
          <w:szCs w:val="24"/>
        </w:rPr>
      </w:pPr>
      <w:r w:rsidRPr="006A3673">
        <w:rPr>
          <w:rFonts w:cs="Times New Roman"/>
          <w:szCs w:val="24"/>
        </w:rPr>
        <w:fldChar w:fldCharType="begin"/>
      </w:r>
      <w:r w:rsidRPr="006A3673">
        <w:rPr>
          <w:rFonts w:cs="Times New Roman"/>
          <w:szCs w:val="24"/>
        </w:rPr>
        <w:instrText xml:space="preserve"> BIBLIOGRAPHY  \l 2058 </w:instrText>
      </w:r>
      <w:r w:rsidRPr="006A3673">
        <w:rPr>
          <w:rFonts w:cs="Times New Roman"/>
          <w:szCs w:val="24"/>
        </w:rPr>
        <w:fldChar w:fldCharType="separate"/>
      </w:r>
      <w:r w:rsidRPr="006A3673">
        <w:rPr>
          <w:rFonts w:cs="Times New Roman"/>
          <w:noProof/>
          <w:szCs w:val="24"/>
        </w:rPr>
        <w:t xml:space="preserve">Arévalo, C. (2011). </w:t>
      </w:r>
      <w:r w:rsidRPr="006A3673">
        <w:rPr>
          <w:rFonts w:cs="Times New Roman"/>
          <w:i/>
          <w:iCs/>
          <w:noProof/>
          <w:szCs w:val="24"/>
        </w:rPr>
        <w:t xml:space="preserve">Control de Efluentes Cianurados Mediante la Oxidacion con Peroxido en un Laboratorio de </w:t>
      </w:r>
      <w:r w:rsidR="00311C57">
        <w:rPr>
          <w:rFonts w:cs="Times New Roman"/>
          <w:i/>
          <w:iCs/>
          <w:noProof/>
          <w:szCs w:val="24"/>
        </w:rPr>
        <w:t>Analisis de Minerales-Tesis de Ingenieria Q</w:t>
      </w:r>
      <w:r w:rsidRPr="006A3673">
        <w:rPr>
          <w:rFonts w:cs="Times New Roman"/>
          <w:i/>
          <w:iCs/>
          <w:noProof/>
          <w:szCs w:val="24"/>
        </w:rPr>
        <w:t>uimica-Universidad Nacional Mayor San Marcos.</w:t>
      </w:r>
      <w:r w:rsidRPr="006A3673">
        <w:rPr>
          <w:rFonts w:cs="Times New Roman"/>
          <w:noProof/>
          <w:szCs w:val="24"/>
        </w:rPr>
        <w:t xml:space="preserve"> Lima-Peru.</w:t>
      </w:r>
    </w:p>
    <w:p w:rsidR="004D7EFF" w:rsidRDefault="004D7EFF" w:rsidP="00000CB6">
      <w:pPr>
        <w:pStyle w:val="Bibliografa"/>
        <w:spacing w:before="0" w:after="0" w:line="360" w:lineRule="auto"/>
        <w:ind w:left="720" w:hanging="720"/>
        <w:jc w:val="both"/>
        <w:rPr>
          <w:rFonts w:cs="Times New Roman"/>
          <w:noProof/>
          <w:szCs w:val="24"/>
        </w:rPr>
      </w:pPr>
      <w:r w:rsidRPr="006A3673">
        <w:rPr>
          <w:rFonts w:cs="Times New Roman"/>
          <w:noProof/>
          <w:szCs w:val="24"/>
        </w:rPr>
        <w:t xml:space="preserve">Berastain. (2006). </w:t>
      </w:r>
      <w:r w:rsidRPr="006A3673">
        <w:rPr>
          <w:rFonts w:cs="Times New Roman"/>
          <w:i/>
          <w:iCs/>
          <w:noProof/>
          <w:szCs w:val="24"/>
        </w:rPr>
        <w:t>Consorcio Minero Horizonte S.A -Destruccion de Cianuro en Efluentes Mineros.</w:t>
      </w:r>
      <w:r w:rsidR="00D62217" w:rsidRPr="006A3673">
        <w:rPr>
          <w:rFonts w:cs="Times New Roman"/>
          <w:noProof/>
          <w:szCs w:val="24"/>
        </w:rPr>
        <w:t xml:space="preserve"> Obtenido de </w:t>
      </w:r>
      <w:r w:rsidRPr="006A3673">
        <w:rPr>
          <w:rFonts w:cs="Times New Roman"/>
          <w:noProof/>
          <w:szCs w:val="24"/>
        </w:rPr>
        <w:t>http://www.solomineria.com.pe/html/metalurgia</w:t>
      </w:r>
      <w:r w:rsidR="00D62217" w:rsidRPr="006A3673">
        <w:rPr>
          <w:rFonts w:cs="Times New Roman"/>
          <w:noProof/>
          <w:szCs w:val="24"/>
        </w:rPr>
        <w:t xml:space="preserve"> </w:t>
      </w:r>
      <w:r w:rsidRPr="006A3673">
        <w:rPr>
          <w:rFonts w:cs="Times New Roman"/>
          <w:noProof/>
          <w:szCs w:val="24"/>
        </w:rPr>
        <w:t>/26.pdf</w:t>
      </w:r>
    </w:p>
    <w:p w:rsidR="007E17DF" w:rsidRPr="00B236C1" w:rsidRDefault="007E17DF" w:rsidP="00000CB6">
      <w:pPr>
        <w:spacing w:line="360" w:lineRule="auto"/>
        <w:ind w:left="709" w:hanging="709"/>
        <w:jc w:val="both"/>
      </w:pPr>
      <w:r>
        <w:rPr>
          <w:lang w:val="es-ES_tradnl" w:eastAsia="en-US"/>
        </w:rPr>
        <w:t xml:space="preserve">DINAMA. (1996). </w:t>
      </w:r>
      <w:r w:rsidRPr="00B236C1">
        <w:rPr>
          <w:i/>
          <w:lang w:val="es-ES_tradnl" w:eastAsia="en-US"/>
        </w:rPr>
        <w:t>Dirección Nacional de Med</w:t>
      </w:r>
      <w:r w:rsidR="00B236C1" w:rsidRPr="00B236C1">
        <w:rPr>
          <w:i/>
          <w:lang w:val="es-ES_tradnl" w:eastAsia="en-US"/>
        </w:rPr>
        <w:t xml:space="preserve">io Ambiente- Laboratorio. </w:t>
      </w:r>
      <w:r w:rsidR="00B236C1">
        <w:rPr>
          <w:i/>
          <w:lang w:val="es-ES_tradnl" w:eastAsia="en-US"/>
        </w:rPr>
        <w:t>Manual de Procedimientos Analíticos para Aguas y E</w:t>
      </w:r>
      <w:r w:rsidRPr="00B236C1">
        <w:rPr>
          <w:i/>
          <w:lang w:val="es-ES_tradnl" w:eastAsia="en-US"/>
        </w:rPr>
        <w:t>fluentes</w:t>
      </w:r>
      <w:r w:rsidR="00B236C1">
        <w:rPr>
          <w:i/>
          <w:lang w:val="es-ES_tradnl" w:eastAsia="en-US"/>
        </w:rPr>
        <w:t>.</w:t>
      </w:r>
      <w:r w:rsidR="00B236C1">
        <w:rPr>
          <w:lang w:val="es-ES_tradnl" w:eastAsia="en-US"/>
        </w:rPr>
        <w:t xml:space="preserve"> Obtenido de </w:t>
      </w:r>
      <w:r w:rsidR="00B236C1" w:rsidRPr="00B236C1">
        <w:t>http://imasd.fcien.edu. uy/difusión/educamb/docs/pdfs/manual_dinama.pdf</w:t>
      </w:r>
    </w:p>
    <w:p w:rsidR="004D7EFF" w:rsidRPr="006A3673" w:rsidRDefault="004D7EFF" w:rsidP="00000CB6">
      <w:pPr>
        <w:pStyle w:val="Bibliografa"/>
        <w:spacing w:before="0" w:after="0" w:line="360" w:lineRule="auto"/>
        <w:ind w:left="720" w:hanging="720"/>
        <w:jc w:val="both"/>
        <w:rPr>
          <w:rFonts w:cs="Times New Roman"/>
          <w:noProof/>
          <w:szCs w:val="24"/>
        </w:rPr>
      </w:pPr>
      <w:r w:rsidRPr="006A3673">
        <w:rPr>
          <w:rFonts w:cs="Times New Roman"/>
          <w:noProof/>
          <w:szCs w:val="24"/>
        </w:rPr>
        <w:t xml:space="preserve">Dreisinger, D. B. (2004). </w:t>
      </w:r>
      <w:r w:rsidRPr="006A3673">
        <w:rPr>
          <w:rFonts w:cs="Times New Roman"/>
          <w:i/>
          <w:iCs/>
          <w:noProof/>
          <w:szCs w:val="24"/>
        </w:rPr>
        <w:t>Reacciones Principales del Metodo AVR.</w:t>
      </w:r>
      <w:r w:rsidRPr="006A3673">
        <w:rPr>
          <w:rFonts w:cs="Times New Roman"/>
          <w:noProof/>
          <w:szCs w:val="24"/>
        </w:rPr>
        <w:t xml:space="preserve"> Recuperado el 16 de Marzo de 2004, de http://www.espatentes.com/pdf/2200814_t3.pdf.</w:t>
      </w:r>
    </w:p>
    <w:p w:rsidR="004D7EFF" w:rsidRPr="006A3673" w:rsidRDefault="004D7EFF" w:rsidP="00000CB6">
      <w:pPr>
        <w:pStyle w:val="Bibliografa"/>
        <w:spacing w:before="0" w:after="0" w:line="360" w:lineRule="auto"/>
        <w:ind w:left="720" w:hanging="720"/>
        <w:jc w:val="both"/>
        <w:rPr>
          <w:rFonts w:cs="Times New Roman"/>
          <w:noProof/>
          <w:szCs w:val="24"/>
        </w:rPr>
      </w:pPr>
      <w:r w:rsidRPr="006A3673">
        <w:rPr>
          <w:rFonts w:cs="Times New Roman"/>
          <w:noProof/>
          <w:szCs w:val="24"/>
        </w:rPr>
        <w:t xml:space="preserve">Estefani, G. (2013). </w:t>
      </w:r>
      <w:r w:rsidRPr="006A3673">
        <w:rPr>
          <w:rFonts w:cs="Times New Roman"/>
          <w:i/>
          <w:iCs/>
          <w:noProof/>
          <w:szCs w:val="24"/>
        </w:rPr>
        <w:t>Descomposicion y Reciclado de Cianuro.</w:t>
      </w:r>
      <w:r w:rsidRPr="006A3673">
        <w:rPr>
          <w:rFonts w:cs="Times New Roman"/>
          <w:noProof/>
          <w:szCs w:val="24"/>
        </w:rPr>
        <w:t xml:space="preserve"> Recuperado el abril de 2013, de http://www.artinaid.com/2013/04/descomposicion-y-reciclado-del-cianuro/.</w:t>
      </w:r>
    </w:p>
    <w:p w:rsidR="004D7EFF" w:rsidRPr="006A3673" w:rsidRDefault="00270AA6" w:rsidP="00000CB6">
      <w:pPr>
        <w:pStyle w:val="Bibliografa"/>
        <w:spacing w:before="0" w:after="0" w:line="360" w:lineRule="auto"/>
        <w:ind w:left="720" w:hanging="720"/>
        <w:jc w:val="both"/>
        <w:rPr>
          <w:rFonts w:cs="Times New Roman"/>
          <w:noProof/>
          <w:szCs w:val="24"/>
        </w:rPr>
      </w:pPr>
      <w:r>
        <w:rPr>
          <w:rFonts w:cs="Times New Roman"/>
          <w:noProof/>
          <w:szCs w:val="24"/>
        </w:rPr>
        <w:t xml:space="preserve">Farez, </w:t>
      </w:r>
      <w:r w:rsidR="004D7EFF" w:rsidRPr="006A3673">
        <w:rPr>
          <w:rFonts w:cs="Times New Roman"/>
          <w:noProof/>
          <w:szCs w:val="24"/>
        </w:rPr>
        <w:t>L</w:t>
      </w:r>
      <w:r>
        <w:rPr>
          <w:rFonts w:cs="Times New Roman"/>
          <w:noProof/>
          <w:szCs w:val="24"/>
          <w:lang w:val="es-MX"/>
        </w:rPr>
        <w:t>andi y Parra</w:t>
      </w:r>
      <w:r>
        <w:rPr>
          <w:rFonts w:cs="Times New Roman"/>
          <w:noProof/>
          <w:szCs w:val="24"/>
        </w:rPr>
        <w:t xml:space="preserve">. </w:t>
      </w:r>
      <w:r w:rsidR="004D7EFF" w:rsidRPr="006A3673">
        <w:rPr>
          <w:rFonts w:cs="Times New Roman"/>
          <w:noProof/>
          <w:szCs w:val="24"/>
        </w:rPr>
        <w:t xml:space="preserve">(2011). </w:t>
      </w:r>
      <w:r w:rsidR="00311C57">
        <w:rPr>
          <w:rFonts w:cs="Times New Roman"/>
          <w:i/>
          <w:iCs/>
          <w:noProof/>
          <w:szCs w:val="24"/>
        </w:rPr>
        <w:t>Reducción de la Concentracion de Cianuro con Tratamiento de Peroxido de Hidrogeno (H2O2) en las Aguas Residuales de la I</w:t>
      </w:r>
      <w:r w:rsidR="004D7EFF" w:rsidRPr="006A3673">
        <w:rPr>
          <w:rFonts w:cs="Times New Roman"/>
          <w:i/>
          <w:iCs/>
          <w:noProof/>
          <w:szCs w:val="24"/>
        </w:rPr>
        <w:t>ndu</w:t>
      </w:r>
      <w:r w:rsidR="00311C57">
        <w:rPr>
          <w:rFonts w:cs="Times New Roman"/>
          <w:i/>
          <w:iCs/>
          <w:noProof/>
          <w:szCs w:val="24"/>
        </w:rPr>
        <w:t>stria del G</w:t>
      </w:r>
      <w:r w:rsidR="004D7EFF" w:rsidRPr="006A3673">
        <w:rPr>
          <w:rFonts w:cs="Times New Roman"/>
          <w:i/>
          <w:iCs/>
          <w:noProof/>
          <w:szCs w:val="24"/>
        </w:rPr>
        <w:t>alvanizado-Tesis de Ingenieria Ambiental-Universidad Politecnica Salesiana.</w:t>
      </w:r>
      <w:r w:rsidR="004D7EFF" w:rsidRPr="006A3673">
        <w:rPr>
          <w:rFonts w:cs="Times New Roman"/>
          <w:noProof/>
          <w:szCs w:val="24"/>
        </w:rPr>
        <w:t xml:space="preserve"> Cuenca-Ecuador.</w:t>
      </w:r>
    </w:p>
    <w:p w:rsidR="004D7EFF" w:rsidRPr="006A3673" w:rsidRDefault="004D7EFF" w:rsidP="00000CB6">
      <w:pPr>
        <w:pStyle w:val="Bibliografa"/>
        <w:spacing w:before="0" w:after="0" w:line="360" w:lineRule="auto"/>
        <w:ind w:left="720" w:hanging="720"/>
        <w:jc w:val="both"/>
        <w:rPr>
          <w:rFonts w:cs="Times New Roman"/>
          <w:noProof/>
          <w:szCs w:val="24"/>
        </w:rPr>
      </w:pPr>
      <w:r w:rsidRPr="006A3673">
        <w:rPr>
          <w:rFonts w:cs="Times New Roman"/>
          <w:noProof/>
          <w:szCs w:val="24"/>
        </w:rPr>
        <w:t>Fernandez, B.</w:t>
      </w:r>
      <w:r w:rsidR="00270AA6">
        <w:rPr>
          <w:rFonts w:cs="Times New Roman"/>
          <w:noProof/>
          <w:szCs w:val="24"/>
        </w:rPr>
        <w:t xml:space="preserve"> </w:t>
      </w:r>
      <w:r w:rsidRPr="006A3673">
        <w:rPr>
          <w:rFonts w:cs="Times New Roman"/>
          <w:noProof/>
          <w:szCs w:val="24"/>
        </w:rPr>
        <w:t xml:space="preserve">(2007). </w:t>
      </w:r>
      <w:r w:rsidRPr="006A3673">
        <w:rPr>
          <w:rFonts w:cs="Times New Roman"/>
          <w:i/>
          <w:iCs/>
          <w:noProof/>
          <w:szCs w:val="24"/>
        </w:rPr>
        <w:t>Desarrollo de un Nuevo Metodo para la Eliminacion de Cianuro de Aguas Residuales de Mina-Tesis Doctoral-Universidad de Oviedo.</w:t>
      </w:r>
      <w:r w:rsidRPr="006A3673">
        <w:rPr>
          <w:rFonts w:cs="Times New Roman"/>
          <w:noProof/>
          <w:szCs w:val="24"/>
        </w:rPr>
        <w:t xml:space="preserve"> Asturias-España.</w:t>
      </w:r>
    </w:p>
    <w:p w:rsidR="004D7EFF" w:rsidRPr="006A3673" w:rsidRDefault="004D7EFF" w:rsidP="00000CB6">
      <w:pPr>
        <w:pStyle w:val="Bibliografa"/>
        <w:spacing w:before="0" w:after="0" w:line="360" w:lineRule="auto"/>
        <w:ind w:left="720" w:hanging="720"/>
        <w:jc w:val="both"/>
        <w:rPr>
          <w:rFonts w:cs="Times New Roman"/>
          <w:noProof/>
          <w:szCs w:val="24"/>
        </w:rPr>
      </w:pPr>
      <w:r w:rsidRPr="006A3673">
        <w:rPr>
          <w:rFonts w:cs="Times New Roman"/>
          <w:noProof/>
          <w:szCs w:val="24"/>
        </w:rPr>
        <w:t xml:space="preserve">Gomez, P. (2012). </w:t>
      </w:r>
      <w:r w:rsidR="00311C57">
        <w:rPr>
          <w:rFonts w:cs="Times New Roman"/>
          <w:i/>
          <w:iCs/>
          <w:noProof/>
          <w:szCs w:val="24"/>
        </w:rPr>
        <w:t>Degradacion de Cianuros Mediante Oxidacion Quimica en Efluentes I</w:t>
      </w:r>
      <w:r w:rsidRPr="006A3673">
        <w:rPr>
          <w:rFonts w:cs="Times New Roman"/>
          <w:i/>
          <w:iCs/>
          <w:noProof/>
          <w:szCs w:val="24"/>
        </w:rPr>
        <w:t>ndustriales-Tesis para Master en Quimica y Desarrollo Sostenible-Universidad de Oviedo.</w:t>
      </w:r>
      <w:r w:rsidRPr="006A3673">
        <w:rPr>
          <w:rFonts w:cs="Times New Roman"/>
          <w:noProof/>
          <w:szCs w:val="24"/>
        </w:rPr>
        <w:t xml:space="preserve"> Asturias-España.</w:t>
      </w:r>
    </w:p>
    <w:p w:rsidR="004D7EFF" w:rsidRPr="006A3673" w:rsidRDefault="004D7EFF" w:rsidP="00000CB6">
      <w:pPr>
        <w:pStyle w:val="Bibliografa"/>
        <w:spacing w:before="0" w:after="0" w:line="360" w:lineRule="auto"/>
        <w:ind w:left="720" w:hanging="720"/>
        <w:jc w:val="both"/>
        <w:rPr>
          <w:rFonts w:cs="Times New Roman"/>
          <w:noProof/>
          <w:szCs w:val="24"/>
        </w:rPr>
      </w:pPr>
      <w:r w:rsidRPr="006A3673">
        <w:rPr>
          <w:rFonts w:cs="Times New Roman"/>
          <w:noProof/>
          <w:szCs w:val="24"/>
        </w:rPr>
        <w:t xml:space="preserve">Gonzalez, M. (2008). </w:t>
      </w:r>
      <w:r w:rsidRPr="006A3673">
        <w:rPr>
          <w:rFonts w:cs="Times New Roman"/>
          <w:i/>
          <w:iCs/>
          <w:noProof/>
          <w:szCs w:val="24"/>
        </w:rPr>
        <w:t>Recuperacion de Cianuro de la Mina Alamo Dorado "PROCESO AVR" 1er congreso "Tendencias de la Actividad Minera en Mexico".</w:t>
      </w:r>
      <w:r w:rsidRPr="006A3673">
        <w:rPr>
          <w:rFonts w:cs="Times New Roman"/>
          <w:noProof/>
          <w:szCs w:val="24"/>
        </w:rPr>
        <w:t xml:space="preserve"> Durango-Mexico.</w:t>
      </w:r>
    </w:p>
    <w:p w:rsidR="004D7EFF" w:rsidRPr="006A3673" w:rsidRDefault="004D7EFF" w:rsidP="00000CB6">
      <w:pPr>
        <w:pStyle w:val="Bibliografa"/>
        <w:spacing w:before="0" w:after="0" w:line="360" w:lineRule="auto"/>
        <w:ind w:left="720" w:hanging="720"/>
        <w:jc w:val="both"/>
        <w:rPr>
          <w:rFonts w:cs="Times New Roman"/>
          <w:noProof/>
          <w:szCs w:val="24"/>
        </w:rPr>
      </w:pPr>
      <w:r w:rsidRPr="006A3673">
        <w:rPr>
          <w:rFonts w:cs="Times New Roman"/>
          <w:noProof/>
          <w:szCs w:val="24"/>
        </w:rPr>
        <w:t xml:space="preserve">Guerrero. (2010). </w:t>
      </w:r>
      <w:r w:rsidRPr="006A3673">
        <w:rPr>
          <w:rFonts w:cs="Times New Roman"/>
          <w:i/>
          <w:iCs/>
          <w:noProof/>
          <w:szCs w:val="24"/>
        </w:rPr>
        <w:t>Consultoria en BioTecnologia Minera y Ambiental Minera.</w:t>
      </w:r>
      <w:r w:rsidRPr="006A3673">
        <w:rPr>
          <w:rFonts w:cs="Times New Roman"/>
          <w:noProof/>
          <w:szCs w:val="24"/>
        </w:rPr>
        <w:t xml:space="preserve"> Obtenido de http://www.ilustrados.com/documentos/cianuroxdestruccionbiologica.pdf.</w:t>
      </w:r>
    </w:p>
    <w:p w:rsidR="004D7EFF" w:rsidRPr="006A3673" w:rsidRDefault="004D7EFF" w:rsidP="00000CB6">
      <w:pPr>
        <w:pStyle w:val="Bibliografa"/>
        <w:spacing w:before="0" w:after="0" w:line="360" w:lineRule="auto"/>
        <w:ind w:left="720" w:hanging="720"/>
        <w:jc w:val="both"/>
        <w:rPr>
          <w:rFonts w:cs="Times New Roman"/>
          <w:noProof/>
          <w:szCs w:val="24"/>
        </w:rPr>
      </w:pPr>
      <w:r w:rsidRPr="006A3673">
        <w:rPr>
          <w:rFonts w:cs="Times New Roman"/>
          <w:noProof/>
          <w:szCs w:val="24"/>
        </w:rPr>
        <w:lastRenderedPageBreak/>
        <w:t>Guerrero</w:t>
      </w:r>
      <w:r w:rsidR="00A52BD5">
        <w:rPr>
          <w:rFonts w:cs="Times New Roman"/>
          <w:noProof/>
          <w:szCs w:val="24"/>
        </w:rPr>
        <w:t xml:space="preserve"> </w:t>
      </w:r>
      <w:r w:rsidRPr="006A3673">
        <w:rPr>
          <w:rFonts w:cs="Times New Roman"/>
          <w:noProof/>
          <w:szCs w:val="24"/>
        </w:rPr>
        <w:t xml:space="preserve">Jose. (2008). </w:t>
      </w:r>
      <w:r w:rsidRPr="006A3673">
        <w:rPr>
          <w:rFonts w:cs="Times New Roman"/>
          <w:i/>
          <w:iCs/>
          <w:noProof/>
          <w:szCs w:val="24"/>
        </w:rPr>
        <w:t>CIANURO: Toxicidad y Degradacion Biologica.</w:t>
      </w:r>
      <w:r w:rsidRPr="006A3673">
        <w:rPr>
          <w:rFonts w:cs="Times New Roman"/>
          <w:noProof/>
          <w:szCs w:val="24"/>
        </w:rPr>
        <w:t xml:space="preserve"> Obtenido de http://es.slideshare.net/bioperujjgr/biodegradacion-de-cianuro</w:t>
      </w:r>
    </w:p>
    <w:p w:rsidR="004D7EFF" w:rsidRPr="006A3673" w:rsidRDefault="004D7EFF" w:rsidP="00000CB6">
      <w:pPr>
        <w:pStyle w:val="Bibliografa"/>
        <w:spacing w:before="0" w:after="0" w:line="360" w:lineRule="auto"/>
        <w:ind w:left="720" w:hanging="720"/>
        <w:jc w:val="both"/>
        <w:rPr>
          <w:rFonts w:cs="Times New Roman"/>
          <w:noProof/>
          <w:szCs w:val="24"/>
        </w:rPr>
      </w:pPr>
      <w:r w:rsidRPr="006A3673">
        <w:rPr>
          <w:rFonts w:cs="Times New Roman"/>
          <w:noProof/>
          <w:szCs w:val="24"/>
        </w:rPr>
        <w:t xml:space="preserve">Kirck y Othmer. (2004). En J. W. INC., </w:t>
      </w:r>
      <w:r w:rsidRPr="006A3673">
        <w:rPr>
          <w:rFonts w:cs="Times New Roman"/>
          <w:i/>
          <w:iCs/>
          <w:noProof/>
          <w:szCs w:val="24"/>
        </w:rPr>
        <w:t>Enciclopedia de Tecnologia Quimica-Volumen 11</w:t>
      </w:r>
      <w:r w:rsidRPr="006A3673">
        <w:rPr>
          <w:rFonts w:cs="Times New Roman"/>
          <w:noProof/>
          <w:szCs w:val="24"/>
        </w:rPr>
        <w:t xml:space="preserve"> (págs. 278-279). Nueva York-EE.UU.</w:t>
      </w:r>
    </w:p>
    <w:p w:rsidR="004D7EFF" w:rsidRPr="006A3673" w:rsidRDefault="004D7EFF" w:rsidP="00000CB6">
      <w:pPr>
        <w:pStyle w:val="Bibliografa"/>
        <w:spacing w:before="0" w:after="0" w:line="360" w:lineRule="auto"/>
        <w:ind w:left="720" w:hanging="720"/>
        <w:jc w:val="both"/>
        <w:rPr>
          <w:rFonts w:cs="Times New Roman"/>
          <w:noProof/>
          <w:szCs w:val="24"/>
        </w:rPr>
      </w:pPr>
      <w:r w:rsidRPr="006A3673">
        <w:rPr>
          <w:rFonts w:cs="Times New Roman"/>
          <w:noProof/>
          <w:szCs w:val="24"/>
          <w:lang w:val="es-MX"/>
        </w:rPr>
        <w:t xml:space="preserve">ESTRUCPLAN ON LINE. (s.f.). </w:t>
      </w:r>
      <w:r w:rsidRPr="006A3673">
        <w:rPr>
          <w:rFonts w:cs="Times New Roman"/>
          <w:noProof/>
          <w:szCs w:val="24"/>
        </w:rPr>
        <w:t>Recuperado el 15 de Noviembre de 2007, de www.estrucplan.com.ar/articulos/verarticulo.asp?idarticulo=1723</w:t>
      </w:r>
    </w:p>
    <w:p w:rsidR="004D7EFF" w:rsidRDefault="004D7EFF" w:rsidP="00000CB6">
      <w:pPr>
        <w:pStyle w:val="Bibliografa"/>
        <w:spacing w:before="0" w:after="0" w:line="360" w:lineRule="auto"/>
        <w:ind w:left="720" w:hanging="720"/>
        <w:jc w:val="both"/>
        <w:rPr>
          <w:rFonts w:cs="Times New Roman"/>
          <w:noProof/>
          <w:szCs w:val="24"/>
        </w:rPr>
      </w:pPr>
      <w:r w:rsidRPr="006A3673">
        <w:rPr>
          <w:rFonts w:cs="Times New Roman"/>
          <w:noProof/>
          <w:szCs w:val="24"/>
        </w:rPr>
        <w:t xml:space="preserve">Logsdon, Hagelstein y Mudder; (2001). </w:t>
      </w:r>
      <w:r w:rsidRPr="006A3673">
        <w:rPr>
          <w:rFonts w:cs="Times New Roman"/>
          <w:i/>
          <w:iCs/>
          <w:noProof/>
          <w:szCs w:val="24"/>
        </w:rPr>
        <w:t>Consejo Internacional de Metales y Medio Ambiente-El Manejo de Cianuro en la Extraccion de Oro.</w:t>
      </w:r>
      <w:r w:rsidRPr="006A3673">
        <w:rPr>
          <w:rFonts w:cs="Times New Roman"/>
          <w:noProof/>
          <w:szCs w:val="24"/>
        </w:rPr>
        <w:t xml:space="preserve"> Ottawa-Canada: ISBN.</w:t>
      </w:r>
    </w:p>
    <w:p w:rsidR="004D7EFF" w:rsidRPr="006A3673" w:rsidRDefault="004D7EFF" w:rsidP="00000CB6">
      <w:pPr>
        <w:pStyle w:val="Bibliografa"/>
        <w:spacing w:before="0" w:after="0" w:line="360" w:lineRule="auto"/>
        <w:ind w:left="720" w:hanging="720"/>
        <w:jc w:val="both"/>
        <w:rPr>
          <w:rFonts w:cs="Times New Roman"/>
          <w:noProof/>
          <w:szCs w:val="24"/>
        </w:rPr>
      </w:pPr>
      <w:r w:rsidRPr="006A3673">
        <w:rPr>
          <w:rFonts w:cs="Times New Roman"/>
          <w:noProof/>
          <w:szCs w:val="24"/>
        </w:rPr>
        <w:t xml:space="preserve">Mamani. (2007). </w:t>
      </w:r>
      <w:r w:rsidRPr="006A3673">
        <w:rPr>
          <w:rFonts w:cs="Times New Roman"/>
          <w:i/>
          <w:iCs/>
          <w:noProof/>
          <w:szCs w:val="24"/>
        </w:rPr>
        <w:t>Implementacion de Procesos de Destruccion de Cianuro con Sulfato Ferroso y Peroxido de Hidrogeno-Tesis de Ingenieria Metalurgica-Universidad Nacional de Ingenieria.</w:t>
      </w:r>
      <w:r w:rsidRPr="006A3673">
        <w:rPr>
          <w:rFonts w:cs="Times New Roman"/>
          <w:noProof/>
          <w:szCs w:val="24"/>
        </w:rPr>
        <w:t xml:space="preserve"> Lima-Peru.</w:t>
      </w:r>
    </w:p>
    <w:p w:rsidR="004D7EFF" w:rsidRPr="006A3673" w:rsidRDefault="004D7EFF" w:rsidP="00000CB6">
      <w:pPr>
        <w:pStyle w:val="Bibliografa"/>
        <w:spacing w:before="0" w:after="0" w:line="360" w:lineRule="auto"/>
        <w:ind w:left="720" w:hanging="720"/>
        <w:jc w:val="both"/>
        <w:rPr>
          <w:rFonts w:cs="Times New Roman"/>
          <w:noProof/>
          <w:szCs w:val="24"/>
        </w:rPr>
      </w:pPr>
      <w:r w:rsidRPr="006A3673">
        <w:rPr>
          <w:rFonts w:cs="Times New Roman"/>
          <w:noProof/>
          <w:szCs w:val="24"/>
        </w:rPr>
        <w:t xml:space="preserve">SNMPE. (2007). </w:t>
      </w:r>
      <w:r w:rsidR="00311C57">
        <w:rPr>
          <w:rFonts w:cs="Times New Roman"/>
          <w:i/>
          <w:iCs/>
          <w:noProof/>
          <w:szCs w:val="24"/>
        </w:rPr>
        <w:t>Sociedad Nacional de Mineria Petroleo y Energia-Informe Q</w:t>
      </w:r>
      <w:r w:rsidRPr="006A3673">
        <w:rPr>
          <w:rFonts w:cs="Times New Roman"/>
          <w:i/>
          <w:iCs/>
          <w:noProof/>
          <w:szCs w:val="24"/>
        </w:rPr>
        <w:t>uincenal de la SNMPE .</w:t>
      </w:r>
      <w:r w:rsidRPr="006A3673">
        <w:rPr>
          <w:rFonts w:cs="Times New Roman"/>
          <w:noProof/>
          <w:szCs w:val="24"/>
        </w:rPr>
        <w:t xml:space="preserve"> Peru.</w:t>
      </w:r>
    </w:p>
    <w:p w:rsidR="004D7EFF" w:rsidRPr="006A3673" w:rsidRDefault="004D7EFF" w:rsidP="00000CB6">
      <w:pPr>
        <w:pStyle w:val="Bibliografa"/>
        <w:spacing w:before="0" w:after="0" w:line="360" w:lineRule="auto"/>
        <w:ind w:left="720" w:hanging="720"/>
        <w:jc w:val="both"/>
        <w:rPr>
          <w:rFonts w:cs="Times New Roman"/>
          <w:noProof/>
          <w:szCs w:val="24"/>
        </w:rPr>
      </w:pPr>
      <w:r w:rsidRPr="006A3673">
        <w:rPr>
          <w:rFonts w:cs="Times New Roman"/>
          <w:noProof/>
          <w:szCs w:val="24"/>
        </w:rPr>
        <w:t xml:space="preserve">UNJ. (2012). </w:t>
      </w:r>
      <w:r w:rsidRPr="006A3673">
        <w:rPr>
          <w:rFonts w:cs="Times New Roman"/>
          <w:i/>
          <w:iCs/>
          <w:noProof/>
          <w:szCs w:val="24"/>
        </w:rPr>
        <w:t>Universidad Nacional de Jujuy-Facultad de Ingenieria-Area de Minas.</w:t>
      </w:r>
      <w:r w:rsidRPr="006A3673">
        <w:rPr>
          <w:rFonts w:cs="Times New Roman"/>
          <w:noProof/>
          <w:szCs w:val="24"/>
        </w:rPr>
        <w:t xml:space="preserve"> San Salvador de Jujuy-Argentina.</w:t>
      </w:r>
    </w:p>
    <w:p w:rsidR="004D7EFF" w:rsidRPr="006A3673" w:rsidRDefault="004D7EFF" w:rsidP="00000CB6">
      <w:pPr>
        <w:pStyle w:val="Bibliografa"/>
        <w:spacing w:before="0" w:after="0" w:line="360" w:lineRule="auto"/>
        <w:ind w:left="720" w:hanging="720"/>
        <w:jc w:val="both"/>
        <w:rPr>
          <w:rFonts w:cs="Times New Roman"/>
          <w:noProof/>
          <w:szCs w:val="24"/>
        </w:rPr>
      </w:pPr>
      <w:r w:rsidRPr="006A3673">
        <w:rPr>
          <w:rFonts w:cs="Times New Roman"/>
          <w:noProof/>
          <w:szCs w:val="24"/>
        </w:rPr>
        <w:t xml:space="preserve">Wagner. (2007). </w:t>
      </w:r>
      <w:r w:rsidR="00311C57">
        <w:rPr>
          <w:rFonts w:cs="Times New Roman"/>
          <w:i/>
          <w:iCs/>
          <w:noProof/>
          <w:szCs w:val="24"/>
        </w:rPr>
        <w:t>Degradacion del Cianuro de Sodio en Solucion Acuosa-Efecto pH y Concentracion de Sulfato de C</w:t>
      </w:r>
      <w:r w:rsidRPr="006A3673">
        <w:rPr>
          <w:rFonts w:cs="Times New Roman"/>
          <w:i/>
          <w:iCs/>
          <w:noProof/>
          <w:szCs w:val="24"/>
        </w:rPr>
        <w:t>obre.</w:t>
      </w:r>
      <w:r w:rsidRPr="006A3673">
        <w:rPr>
          <w:rFonts w:cs="Times New Roman"/>
          <w:noProof/>
          <w:szCs w:val="24"/>
        </w:rPr>
        <w:t xml:space="preserve"> Recuperado el 15 de abril de 2007, de http://www.ingenieriaquimica.org/articulos/degradacion_cianuro_sodio.</w:t>
      </w:r>
    </w:p>
    <w:p w:rsidR="00095DCF" w:rsidRPr="006A3673" w:rsidRDefault="00095DCF" w:rsidP="00000CB6">
      <w:pPr>
        <w:spacing w:before="0" w:after="0" w:line="360" w:lineRule="auto"/>
        <w:rPr>
          <w:rFonts w:cs="Times New Roman"/>
          <w:szCs w:val="24"/>
          <w:lang w:val="es-ES_tradnl" w:eastAsia="en-US"/>
        </w:rPr>
      </w:pPr>
    </w:p>
    <w:p w:rsidR="00547CE6" w:rsidRDefault="004D7EFF" w:rsidP="00000CB6">
      <w:pPr>
        <w:spacing w:before="0" w:after="0" w:line="360" w:lineRule="auto"/>
        <w:jc w:val="both"/>
        <w:rPr>
          <w:rFonts w:cs="Times New Roman"/>
          <w:szCs w:val="24"/>
        </w:rPr>
      </w:pPr>
      <w:r w:rsidRPr="006A3673">
        <w:rPr>
          <w:rFonts w:cs="Times New Roman"/>
          <w:szCs w:val="24"/>
        </w:rPr>
        <w:fldChar w:fldCharType="end"/>
      </w:r>
    </w:p>
    <w:p w:rsidR="00000CB6" w:rsidRPr="00000CB6" w:rsidRDefault="00000CB6" w:rsidP="00000CB6">
      <w:pPr>
        <w:spacing w:before="0" w:after="0" w:line="360" w:lineRule="auto"/>
        <w:jc w:val="both"/>
        <w:rPr>
          <w:rFonts w:cs="Times New Roman"/>
          <w:szCs w:val="24"/>
        </w:rPr>
      </w:pPr>
    </w:p>
    <w:p w:rsidR="00547CE6" w:rsidRPr="006A3673" w:rsidRDefault="00547CE6" w:rsidP="00000CB6">
      <w:pPr>
        <w:spacing w:before="0" w:after="0" w:line="360" w:lineRule="auto"/>
        <w:jc w:val="both"/>
        <w:rPr>
          <w:rFonts w:cs="Times New Roman"/>
          <w:szCs w:val="24"/>
          <w:lang w:val="es-MX"/>
        </w:rPr>
      </w:pPr>
    </w:p>
    <w:p w:rsidR="00547CE6" w:rsidRPr="006A3673" w:rsidRDefault="00547CE6" w:rsidP="00000CB6">
      <w:pPr>
        <w:spacing w:before="0" w:after="0" w:line="360" w:lineRule="auto"/>
        <w:jc w:val="both"/>
        <w:rPr>
          <w:rFonts w:cs="Times New Roman"/>
          <w:szCs w:val="24"/>
          <w:lang w:val="es-MX"/>
        </w:rPr>
      </w:pPr>
    </w:p>
    <w:p w:rsidR="00547CE6" w:rsidRPr="006A3673" w:rsidRDefault="00547CE6" w:rsidP="00000CB6">
      <w:pPr>
        <w:spacing w:before="0" w:after="0" w:line="360" w:lineRule="auto"/>
        <w:jc w:val="both"/>
        <w:rPr>
          <w:rFonts w:cs="Times New Roman"/>
          <w:szCs w:val="24"/>
          <w:lang w:val="es-MX"/>
        </w:rPr>
      </w:pPr>
    </w:p>
    <w:p w:rsidR="00547CE6" w:rsidRPr="006A3673" w:rsidRDefault="00547CE6" w:rsidP="006A3673">
      <w:pPr>
        <w:spacing w:before="0" w:after="0" w:line="360" w:lineRule="auto"/>
        <w:jc w:val="both"/>
        <w:rPr>
          <w:rFonts w:cs="Times New Roman"/>
          <w:szCs w:val="24"/>
          <w:lang w:val="es-MX"/>
        </w:rPr>
      </w:pPr>
    </w:p>
    <w:p w:rsidR="00547CE6" w:rsidRPr="006A3673" w:rsidRDefault="00547CE6" w:rsidP="006A3673">
      <w:pPr>
        <w:spacing w:before="0" w:after="0" w:line="360" w:lineRule="auto"/>
        <w:jc w:val="both"/>
        <w:rPr>
          <w:rFonts w:cs="Times New Roman"/>
          <w:szCs w:val="24"/>
          <w:lang w:val="es-MX"/>
        </w:rPr>
      </w:pPr>
    </w:p>
    <w:p w:rsidR="00547CE6" w:rsidRPr="006A3673" w:rsidRDefault="00547CE6" w:rsidP="006A3673">
      <w:pPr>
        <w:spacing w:before="0" w:after="0" w:line="360" w:lineRule="auto"/>
        <w:jc w:val="both"/>
        <w:rPr>
          <w:rFonts w:cs="Times New Roman"/>
          <w:szCs w:val="24"/>
          <w:lang w:val="es-MX"/>
        </w:rPr>
      </w:pPr>
    </w:p>
    <w:p w:rsidR="00547CE6" w:rsidRDefault="00547CE6" w:rsidP="006A3673">
      <w:pPr>
        <w:spacing w:before="0" w:after="0" w:line="360" w:lineRule="auto"/>
        <w:jc w:val="both"/>
        <w:rPr>
          <w:rFonts w:cs="Times New Roman"/>
          <w:szCs w:val="24"/>
          <w:lang w:val="es-MX"/>
        </w:rPr>
      </w:pPr>
    </w:p>
    <w:p w:rsidR="00D57489" w:rsidRDefault="00D57489" w:rsidP="006A3673">
      <w:pPr>
        <w:spacing w:before="0" w:after="0" w:line="360" w:lineRule="auto"/>
        <w:jc w:val="both"/>
        <w:rPr>
          <w:rFonts w:cs="Times New Roman"/>
          <w:szCs w:val="24"/>
          <w:lang w:val="es-MX"/>
        </w:rPr>
      </w:pPr>
    </w:p>
    <w:p w:rsidR="00D57489" w:rsidRDefault="00D57489" w:rsidP="006A3673">
      <w:pPr>
        <w:spacing w:before="0" w:after="0" w:line="360" w:lineRule="auto"/>
        <w:jc w:val="both"/>
        <w:rPr>
          <w:rFonts w:cs="Times New Roman"/>
          <w:szCs w:val="24"/>
          <w:lang w:val="es-MX"/>
        </w:rPr>
      </w:pPr>
    </w:p>
    <w:p w:rsidR="00D57489" w:rsidRPr="006A3673" w:rsidRDefault="00D57489" w:rsidP="006A3673">
      <w:pPr>
        <w:spacing w:before="0" w:after="0" w:line="360" w:lineRule="auto"/>
        <w:jc w:val="both"/>
        <w:rPr>
          <w:rFonts w:cs="Times New Roman"/>
          <w:szCs w:val="24"/>
          <w:lang w:val="es-MX"/>
        </w:rPr>
      </w:pPr>
    </w:p>
    <w:p w:rsidR="00505AD0" w:rsidRPr="006A3673" w:rsidRDefault="00D10096" w:rsidP="007079F7">
      <w:pPr>
        <w:pStyle w:val="Ttulo1"/>
        <w:numPr>
          <w:ilvl w:val="0"/>
          <w:numId w:val="11"/>
        </w:numPr>
        <w:jc w:val="left"/>
      </w:pPr>
      <w:bookmarkStart w:id="236" w:name="_Toc422302248"/>
      <w:bookmarkStart w:id="237" w:name="_Toc426462157"/>
      <w:r w:rsidRPr="006A3673">
        <w:lastRenderedPageBreak/>
        <w:t>ANEXOS</w:t>
      </w:r>
      <w:bookmarkEnd w:id="236"/>
      <w:bookmarkEnd w:id="237"/>
    </w:p>
    <w:p w:rsidR="00F14113" w:rsidRPr="006A3673" w:rsidRDefault="00F14113" w:rsidP="006A3673">
      <w:pPr>
        <w:spacing w:before="0" w:after="0" w:line="360" w:lineRule="auto"/>
        <w:jc w:val="both"/>
        <w:rPr>
          <w:rFonts w:cs="Times New Roman"/>
          <w:b/>
          <w:szCs w:val="24"/>
        </w:rPr>
      </w:pPr>
    </w:p>
    <w:p w:rsidR="00B51D3F" w:rsidRPr="006A3673" w:rsidRDefault="00B51D3F" w:rsidP="006A3673">
      <w:pPr>
        <w:spacing w:before="0" w:after="0" w:line="360" w:lineRule="auto"/>
        <w:jc w:val="both"/>
        <w:rPr>
          <w:rFonts w:cs="Times New Roman"/>
          <w:b/>
          <w:szCs w:val="24"/>
        </w:rPr>
      </w:pPr>
      <w:r w:rsidRPr="006A3673">
        <w:rPr>
          <w:rFonts w:cs="Times New Roman"/>
          <w:b/>
          <w:szCs w:val="24"/>
        </w:rPr>
        <w:t>PREPARACIÓN DE NITRATO DE PLATA</w:t>
      </w:r>
    </w:p>
    <w:p w:rsidR="00B51D3F" w:rsidRPr="006A3673" w:rsidRDefault="00B51D3F" w:rsidP="006A3673">
      <w:pPr>
        <w:spacing w:before="0" w:after="0" w:line="360" w:lineRule="auto"/>
        <w:jc w:val="both"/>
        <w:rPr>
          <w:rFonts w:eastAsiaTheme="minorHAnsi" w:cs="Times New Roman"/>
          <w:b/>
          <w:szCs w:val="24"/>
          <w:lang w:val="es-ES_tradnl" w:eastAsia="en-US"/>
        </w:rPr>
      </w:pPr>
    </w:p>
    <w:p w:rsidR="00B51D3F" w:rsidRPr="006A3673" w:rsidRDefault="00B51D3F" w:rsidP="006A3673">
      <w:pPr>
        <w:pStyle w:val="Prrafodelista"/>
        <w:numPr>
          <w:ilvl w:val="0"/>
          <w:numId w:val="3"/>
        </w:numPr>
        <w:spacing w:before="0" w:after="0" w:line="360" w:lineRule="auto"/>
        <w:jc w:val="both"/>
        <w:rPr>
          <w:rFonts w:cs="Times New Roman"/>
          <w:szCs w:val="24"/>
        </w:rPr>
      </w:pPr>
      <w:r w:rsidRPr="006A3673">
        <w:rPr>
          <w:rFonts w:cs="Times New Roman"/>
          <w:szCs w:val="24"/>
        </w:rPr>
        <w:t xml:space="preserve">Pesar 1.69 gr de nitrato de plata. </w:t>
      </w:r>
    </w:p>
    <w:p w:rsidR="00B51D3F" w:rsidRPr="006A3673" w:rsidRDefault="00B51D3F" w:rsidP="006A3673">
      <w:pPr>
        <w:pStyle w:val="Prrafodelista"/>
        <w:numPr>
          <w:ilvl w:val="0"/>
          <w:numId w:val="3"/>
        </w:numPr>
        <w:spacing w:before="0" w:after="0" w:line="360" w:lineRule="auto"/>
        <w:jc w:val="both"/>
        <w:rPr>
          <w:rFonts w:cs="Times New Roman"/>
          <w:szCs w:val="24"/>
        </w:rPr>
      </w:pPr>
      <w:r w:rsidRPr="006A3673">
        <w:rPr>
          <w:rFonts w:cs="Times New Roman"/>
          <w:szCs w:val="24"/>
        </w:rPr>
        <w:t>En un vaso de precipitación previamente lavado.</w:t>
      </w:r>
    </w:p>
    <w:p w:rsidR="00B51D3F" w:rsidRPr="006A3673" w:rsidRDefault="00B51D3F" w:rsidP="006A3673">
      <w:pPr>
        <w:pStyle w:val="Prrafodelista"/>
        <w:numPr>
          <w:ilvl w:val="0"/>
          <w:numId w:val="3"/>
        </w:numPr>
        <w:spacing w:before="0" w:after="0" w:line="360" w:lineRule="auto"/>
        <w:jc w:val="both"/>
        <w:rPr>
          <w:rFonts w:cs="Times New Roman"/>
          <w:szCs w:val="24"/>
        </w:rPr>
      </w:pPr>
      <w:r w:rsidRPr="006A3673">
        <w:rPr>
          <w:rFonts w:cs="Times New Roman"/>
          <w:szCs w:val="24"/>
        </w:rPr>
        <w:t>Agregar el nitrato de plata en un vaso de precipitación de 500 cc y disolverlos completamente con agua destilada (200 cc) utilizando agitador de vidrio.</w:t>
      </w:r>
    </w:p>
    <w:p w:rsidR="00B51D3F" w:rsidRPr="006A3673" w:rsidRDefault="00B51D3F" w:rsidP="006A3673">
      <w:pPr>
        <w:pStyle w:val="Prrafodelista"/>
        <w:numPr>
          <w:ilvl w:val="0"/>
          <w:numId w:val="3"/>
        </w:numPr>
        <w:spacing w:before="0" w:after="0" w:line="360" w:lineRule="auto"/>
        <w:jc w:val="both"/>
        <w:rPr>
          <w:rFonts w:cs="Times New Roman"/>
          <w:szCs w:val="24"/>
        </w:rPr>
      </w:pPr>
      <w:r w:rsidRPr="006A3673">
        <w:rPr>
          <w:rFonts w:cs="Times New Roman"/>
          <w:szCs w:val="24"/>
        </w:rPr>
        <w:t xml:space="preserve">Una vez disuelto el nitrato de plata aforamos en un balón volumétrico de 1000cc </w:t>
      </w:r>
    </w:p>
    <w:p w:rsidR="00B51D3F" w:rsidRPr="006A3673" w:rsidRDefault="00B51D3F" w:rsidP="006A3673">
      <w:pPr>
        <w:pStyle w:val="Prrafodelista"/>
        <w:numPr>
          <w:ilvl w:val="0"/>
          <w:numId w:val="3"/>
        </w:numPr>
        <w:spacing w:before="0" w:after="0" w:line="360" w:lineRule="auto"/>
        <w:jc w:val="both"/>
        <w:rPr>
          <w:rFonts w:cs="Times New Roman"/>
          <w:szCs w:val="24"/>
        </w:rPr>
      </w:pPr>
      <w:r w:rsidRPr="006A3673">
        <w:rPr>
          <w:rFonts w:cs="Times New Roman"/>
          <w:szCs w:val="24"/>
        </w:rPr>
        <w:t>Homogeneizamos.</w:t>
      </w:r>
    </w:p>
    <w:p w:rsidR="00B51D3F" w:rsidRPr="006A3673" w:rsidRDefault="00B51D3F" w:rsidP="006A3673">
      <w:pPr>
        <w:pStyle w:val="Prrafodelista"/>
        <w:numPr>
          <w:ilvl w:val="0"/>
          <w:numId w:val="3"/>
        </w:numPr>
        <w:spacing w:before="0" w:after="0" w:line="360" w:lineRule="auto"/>
        <w:jc w:val="both"/>
        <w:rPr>
          <w:rFonts w:cs="Times New Roman"/>
          <w:szCs w:val="24"/>
        </w:rPr>
      </w:pPr>
      <w:r w:rsidRPr="006A3673">
        <w:rPr>
          <w:rFonts w:cs="Times New Roman"/>
          <w:szCs w:val="24"/>
        </w:rPr>
        <w:t>Guardar en frasco ámbar.</w:t>
      </w:r>
    </w:p>
    <w:p w:rsidR="00B51D3F" w:rsidRPr="006A3673" w:rsidRDefault="00B51D3F" w:rsidP="006A3673">
      <w:pPr>
        <w:spacing w:before="0" w:after="0" w:line="360" w:lineRule="auto"/>
        <w:jc w:val="both"/>
        <w:rPr>
          <w:rFonts w:cs="Times New Roman"/>
          <w:b/>
          <w:szCs w:val="24"/>
        </w:rPr>
      </w:pPr>
    </w:p>
    <w:p w:rsidR="00B51D3F" w:rsidRPr="006A3673" w:rsidRDefault="00B51D3F" w:rsidP="006A3673">
      <w:pPr>
        <w:spacing w:before="0" w:after="0" w:line="360" w:lineRule="auto"/>
        <w:jc w:val="both"/>
        <w:rPr>
          <w:rFonts w:cs="Times New Roman"/>
          <w:b/>
          <w:szCs w:val="24"/>
        </w:rPr>
      </w:pPr>
      <w:r w:rsidRPr="006A3673">
        <w:rPr>
          <w:rFonts w:cs="Times New Roman"/>
          <w:b/>
          <w:szCs w:val="24"/>
        </w:rPr>
        <w:t>PREPARACIÓN DE YODURO DE POTASIO</w:t>
      </w:r>
    </w:p>
    <w:p w:rsidR="00B51D3F" w:rsidRPr="006A3673" w:rsidRDefault="00B51D3F" w:rsidP="006A3673">
      <w:pPr>
        <w:spacing w:before="0" w:after="0" w:line="360" w:lineRule="auto"/>
        <w:jc w:val="both"/>
        <w:rPr>
          <w:rFonts w:cs="Times New Roman"/>
          <w:b/>
          <w:szCs w:val="24"/>
        </w:rPr>
      </w:pPr>
    </w:p>
    <w:p w:rsidR="00B51D3F" w:rsidRPr="006A3673" w:rsidRDefault="00C977E4" w:rsidP="006A3673">
      <w:pPr>
        <w:pStyle w:val="Prrafodelista"/>
        <w:numPr>
          <w:ilvl w:val="0"/>
          <w:numId w:val="4"/>
        </w:numPr>
        <w:spacing w:before="0" w:after="0" w:line="360" w:lineRule="auto"/>
        <w:jc w:val="both"/>
        <w:rPr>
          <w:rFonts w:cs="Times New Roman"/>
          <w:szCs w:val="24"/>
        </w:rPr>
      </w:pPr>
      <w:r>
        <w:rPr>
          <w:rFonts w:cs="Times New Roman"/>
          <w:szCs w:val="24"/>
        </w:rPr>
        <w:t>Pesar 5 g</w:t>
      </w:r>
      <w:r w:rsidR="00B51D3F" w:rsidRPr="006A3673">
        <w:rPr>
          <w:rFonts w:cs="Times New Roman"/>
          <w:szCs w:val="24"/>
        </w:rPr>
        <w:t xml:space="preserve"> de yoduro de potasio.</w:t>
      </w:r>
    </w:p>
    <w:p w:rsidR="00B51D3F" w:rsidRPr="006A3673" w:rsidRDefault="00B51D3F" w:rsidP="006A3673">
      <w:pPr>
        <w:pStyle w:val="Prrafodelista"/>
        <w:numPr>
          <w:ilvl w:val="0"/>
          <w:numId w:val="4"/>
        </w:numPr>
        <w:spacing w:before="0" w:after="0" w:line="360" w:lineRule="auto"/>
        <w:jc w:val="both"/>
        <w:rPr>
          <w:rFonts w:cs="Times New Roman"/>
          <w:szCs w:val="24"/>
        </w:rPr>
      </w:pPr>
      <w:r w:rsidRPr="006A3673">
        <w:rPr>
          <w:rFonts w:cs="Times New Roman"/>
          <w:szCs w:val="24"/>
        </w:rPr>
        <w:t>En un vaso de precipitación previamente lavado medir 100 ml de agua, medir el volumen exacto.</w:t>
      </w:r>
    </w:p>
    <w:p w:rsidR="00B51D3F" w:rsidRPr="006A3673" w:rsidRDefault="00C977E4" w:rsidP="006A3673">
      <w:pPr>
        <w:pStyle w:val="Prrafodelista"/>
        <w:numPr>
          <w:ilvl w:val="0"/>
          <w:numId w:val="4"/>
        </w:numPr>
        <w:spacing w:before="0" w:after="0" w:line="360" w:lineRule="auto"/>
        <w:jc w:val="both"/>
        <w:rPr>
          <w:rFonts w:cs="Times New Roman"/>
          <w:szCs w:val="24"/>
        </w:rPr>
      </w:pPr>
      <w:r>
        <w:rPr>
          <w:rFonts w:cs="Times New Roman"/>
          <w:szCs w:val="24"/>
        </w:rPr>
        <w:t>Verter los 5 g</w:t>
      </w:r>
      <w:r w:rsidR="00B51D3F" w:rsidRPr="006A3673">
        <w:rPr>
          <w:rFonts w:cs="Times New Roman"/>
          <w:szCs w:val="24"/>
        </w:rPr>
        <w:t xml:space="preserve"> pesados de yoduro de potasio en el vaso con agua, y con un agitador, bien limpio (varilla de vidrio) agitar bien hasta que se disuelva por completo.</w:t>
      </w:r>
    </w:p>
    <w:p w:rsidR="00B51D3F" w:rsidRPr="006A3673" w:rsidRDefault="00B51D3F" w:rsidP="006A3673">
      <w:pPr>
        <w:pStyle w:val="Prrafodelista"/>
        <w:numPr>
          <w:ilvl w:val="0"/>
          <w:numId w:val="4"/>
        </w:numPr>
        <w:spacing w:before="0" w:after="0" w:line="360" w:lineRule="auto"/>
        <w:jc w:val="both"/>
        <w:rPr>
          <w:rFonts w:cs="Times New Roman"/>
          <w:szCs w:val="24"/>
        </w:rPr>
      </w:pPr>
      <w:r w:rsidRPr="006A3673">
        <w:rPr>
          <w:rFonts w:cs="Times New Roman"/>
          <w:szCs w:val="24"/>
        </w:rPr>
        <w:t>Llevar a un balón volumétrico de 100 ml y aforar.</w:t>
      </w:r>
    </w:p>
    <w:p w:rsidR="00B51D3F" w:rsidRPr="006A3673" w:rsidRDefault="00B51D3F" w:rsidP="006A3673">
      <w:pPr>
        <w:pStyle w:val="Prrafodelista"/>
        <w:numPr>
          <w:ilvl w:val="0"/>
          <w:numId w:val="4"/>
        </w:numPr>
        <w:spacing w:before="0" w:after="0" w:line="360" w:lineRule="auto"/>
        <w:jc w:val="both"/>
        <w:rPr>
          <w:rFonts w:cs="Times New Roman"/>
          <w:szCs w:val="24"/>
        </w:rPr>
      </w:pPr>
      <w:r w:rsidRPr="006A3673">
        <w:rPr>
          <w:rFonts w:cs="Times New Roman"/>
          <w:szCs w:val="24"/>
        </w:rPr>
        <w:t>La disolución presentara una coloración transparente.</w:t>
      </w:r>
    </w:p>
    <w:p w:rsidR="00B51D3F" w:rsidRPr="006A3673" w:rsidRDefault="00B51D3F" w:rsidP="006A3673">
      <w:pPr>
        <w:spacing w:before="0" w:after="0" w:line="360" w:lineRule="auto"/>
        <w:jc w:val="both"/>
        <w:rPr>
          <w:rFonts w:cs="Times New Roman"/>
          <w:szCs w:val="24"/>
        </w:rPr>
      </w:pPr>
    </w:p>
    <w:p w:rsidR="00B51D3F" w:rsidRPr="006A3673" w:rsidRDefault="00B51D3F" w:rsidP="006A3673">
      <w:pPr>
        <w:spacing w:before="0" w:after="0" w:line="360" w:lineRule="auto"/>
        <w:jc w:val="both"/>
        <w:rPr>
          <w:rFonts w:cs="Times New Roman"/>
          <w:b/>
          <w:szCs w:val="24"/>
        </w:rPr>
      </w:pPr>
      <w:r w:rsidRPr="006A3673">
        <w:rPr>
          <w:rFonts w:cs="Times New Roman"/>
          <w:b/>
          <w:szCs w:val="24"/>
        </w:rPr>
        <w:t>PREPARACIÓN DE H</w:t>
      </w:r>
      <w:r w:rsidRPr="006A3673">
        <w:rPr>
          <w:rFonts w:cs="Times New Roman"/>
          <w:b/>
          <w:szCs w:val="24"/>
          <w:vertAlign w:val="subscript"/>
        </w:rPr>
        <w:t>2</w:t>
      </w:r>
      <w:r w:rsidRPr="006A3673">
        <w:rPr>
          <w:rFonts w:cs="Times New Roman"/>
          <w:b/>
          <w:szCs w:val="24"/>
        </w:rPr>
        <w:t>SO</w:t>
      </w:r>
      <w:r w:rsidRPr="006A3673">
        <w:rPr>
          <w:rFonts w:cs="Times New Roman"/>
          <w:b/>
          <w:szCs w:val="24"/>
          <w:vertAlign w:val="subscript"/>
        </w:rPr>
        <w:t>4</w:t>
      </w:r>
      <w:r w:rsidR="00EE53BF">
        <w:rPr>
          <w:rFonts w:cs="Times New Roman"/>
          <w:b/>
          <w:szCs w:val="24"/>
        </w:rPr>
        <w:t xml:space="preserve"> al 0,</w:t>
      </w:r>
      <w:r w:rsidRPr="006A3673">
        <w:rPr>
          <w:rFonts w:cs="Times New Roman"/>
          <w:b/>
          <w:szCs w:val="24"/>
        </w:rPr>
        <w:t>07 N</w:t>
      </w:r>
    </w:p>
    <w:p w:rsidR="00B51D3F" w:rsidRPr="006A3673" w:rsidRDefault="00B51D3F" w:rsidP="006A3673">
      <w:pPr>
        <w:spacing w:before="0" w:after="0" w:line="360" w:lineRule="auto"/>
        <w:jc w:val="both"/>
        <w:rPr>
          <w:rFonts w:cs="Times New Roman"/>
          <w:b/>
          <w:szCs w:val="24"/>
        </w:rPr>
      </w:pPr>
    </w:p>
    <w:p w:rsidR="00B51D3F" w:rsidRDefault="00270AA6" w:rsidP="006A3673">
      <w:pPr>
        <w:spacing w:before="0" w:after="0" w:line="360" w:lineRule="auto"/>
        <w:jc w:val="both"/>
        <w:rPr>
          <w:rFonts w:cs="Times New Roman"/>
          <w:szCs w:val="24"/>
        </w:rPr>
      </w:pPr>
      <w:r>
        <w:rPr>
          <w:rFonts w:cs="Times New Roman"/>
          <w:szCs w:val="24"/>
        </w:rPr>
        <w:t>Para preparar H</w:t>
      </w:r>
      <w:r w:rsidR="00B51D3F" w:rsidRPr="006A3673">
        <w:rPr>
          <w:rFonts w:cs="Times New Roman"/>
          <w:szCs w:val="24"/>
          <w:vertAlign w:val="subscript"/>
        </w:rPr>
        <w:t>2</w:t>
      </w:r>
      <w:r>
        <w:rPr>
          <w:rFonts w:cs="Times New Roman"/>
          <w:szCs w:val="24"/>
        </w:rPr>
        <w:t>SO</w:t>
      </w:r>
      <w:r w:rsidR="00B51D3F" w:rsidRPr="006A3673">
        <w:rPr>
          <w:rFonts w:cs="Times New Roman"/>
          <w:szCs w:val="24"/>
          <w:vertAlign w:val="subscript"/>
        </w:rPr>
        <w:t>4</w:t>
      </w:r>
      <w:r w:rsidR="00B51D3F" w:rsidRPr="006A3673">
        <w:rPr>
          <w:rFonts w:cs="Times New Roman"/>
          <w:szCs w:val="24"/>
        </w:rPr>
        <w:t xml:space="preserve"> se debe tomar las medidas necesarias de acuerdo a la concentración requerida, utilizando con buen criterio los implementos de seguridad para este caso, las gafas, las mascarillas para gases y guantes de caucho, teniendo todo esto se </w:t>
      </w:r>
      <w:r w:rsidR="00604231">
        <w:rPr>
          <w:rFonts w:cs="Times New Roman"/>
          <w:szCs w:val="24"/>
        </w:rPr>
        <w:t>procede a preparar, (agregando ácido a</w:t>
      </w:r>
      <w:r w:rsidR="00B51D3F" w:rsidRPr="006A3673">
        <w:rPr>
          <w:rFonts w:cs="Times New Roman"/>
          <w:szCs w:val="24"/>
        </w:rPr>
        <w:t>l agua).</w:t>
      </w:r>
    </w:p>
    <w:p w:rsidR="00E84131" w:rsidRPr="006A3673" w:rsidRDefault="00E84131" w:rsidP="006A3673">
      <w:pPr>
        <w:spacing w:before="0" w:after="0" w:line="360" w:lineRule="auto"/>
        <w:jc w:val="both"/>
        <w:rPr>
          <w:rFonts w:cs="Times New Roman"/>
          <w:szCs w:val="24"/>
        </w:rPr>
      </w:pPr>
    </w:p>
    <w:p w:rsidR="00B51D3F" w:rsidRPr="006A3673" w:rsidRDefault="00EE53BF" w:rsidP="006A3673">
      <w:pPr>
        <w:pStyle w:val="Prrafodelista"/>
        <w:numPr>
          <w:ilvl w:val="0"/>
          <w:numId w:val="5"/>
        </w:numPr>
        <w:spacing w:before="0" w:after="0" w:line="360" w:lineRule="auto"/>
        <w:jc w:val="both"/>
        <w:rPr>
          <w:rFonts w:cs="Times New Roman"/>
          <w:szCs w:val="24"/>
        </w:rPr>
      </w:pPr>
      <w:r>
        <w:rPr>
          <w:rFonts w:cs="Times New Roman"/>
          <w:szCs w:val="24"/>
        </w:rPr>
        <w:t>Medir 0,95 ml de H</w:t>
      </w:r>
      <w:r w:rsidR="00B51D3F" w:rsidRPr="006A3673">
        <w:rPr>
          <w:rFonts w:cs="Times New Roman"/>
          <w:szCs w:val="24"/>
          <w:vertAlign w:val="subscript"/>
        </w:rPr>
        <w:t>2</w:t>
      </w:r>
      <w:r>
        <w:rPr>
          <w:rFonts w:cs="Times New Roman"/>
          <w:szCs w:val="24"/>
        </w:rPr>
        <w:t>SO</w:t>
      </w:r>
      <w:r w:rsidR="00B51D3F" w:rsidRPr="006A3673">
        <w:rPr>
          <w:rFonts w:cs="Times New Roman"/>
          <w:szCs w:val="24"/>
          <w:vertAlign w:val="subscript"/>
        </w:rPr>
        <w:t>4</w:t>
      </w:r>
      <w:r w:rsidR="00B51D3F" w:rsidRPr="006A3673">
        <w:rPr>
          <w:rFonts w:cs="Times New Roman"/>
          <w:szCs w:val="24"/>
        </w:rPr>
        <w:t>.</w:t>
      </w:r>
    </w:p>
    <w:p w:rsidR="00B51D3F" w:rsidRPr="006A3673" w:rsidRDefault="00B51D3F" w:rsidP="006A3673">
      <w:pPr>
        <w:pStyle w:val="Prrafodelista"/>
        <w:numPr>
          <w:ilvl w:val="0"/>
          <w:numId w:val="5"/>
        </w:numPr>
        <w:spacing w:before="0" w:after="0" w:line="360" w:lineRule="auto"/>
        <w:jc w:val="both"/>
        <w:rPr>
          <w:rFonts w:cs="Times New Roman"/>
          <w:szCs w:val="24"/>
        </w:rPr>
      </w:pPr>
      <w:r w:rsidRPr="006A3673">
        <w:rPr>
          <w:rFonts w:cs="Times New Roman"/>
          <w:szCs w:val="24"/>
        </w:rPr>
        <w:t xml:space="preserve">Verterlos en un balón volumétrico de 500 ml de capacidad. </w:t>
      </w:r>
    </w:p>
    <w:p w:rsidR="00B51D3F" w:rsidRPr="006A3673" w:rsidRDefault="00B51D3F" w:rsidP="006A3673">
      <w:pPr>
        <w:pStyle w:val="Prrafodelista"/>
        <w:numPr>
          <w:ilvl w:val="0"/>
          <w:numId w:val="5"/>
        </w:numPr>
        <w:spacing w:before="0" w:after="0" w:line="360" w:lineRule="auto"/>
        <w:jc w:val="both"/>
        <w:rPr>
          <w:rFonts w:cs="Times New Roman"/>
          <w:szCs w:val="24"/>
        </w:rPr>
      </w:pPr>
      <w:r w:rsidRPr="006A3673">
        <w:rPr>
          <w:rFonts w:cs="Times New Roman"/>
          <w:szCs w:val="24"/>
        </w:rPr>
        <w:t>Homogeneizar.</w:t>
      </w:r>
    </w:p>
    <w:p w:rsidR="00EA1E30" w:rsidRDefault="00EA1E30" w:rsidP="006A3673">
      <w:pPr>
        <w:spacing w:before="0" w:after="0" w:line="360" w:lineRule="auto"/>
        <w:ind w:left="360"/>
        <w:jc w:val="both"/>
        <w:rPr>
          <w:rFonts w:cs="Times New Roman"/>
          <w:szCs w:val="24"/>
        </w:rPr>
      </w:pPr>
    </w:p>
    <w:p w:rsidR="00B51D3F" w:rsidRPr="006A3673" w:rsidRDefault="00B51D3F" w:rsidP="006A3673">
      <w:pPr>
        <w:spacing w:before="0" w:after="0" w:line="360" w:lineRule="auto"/>
        <w:jc w:val="both"/>
        <w:rPr>
          <w:rFonts w:cs="Times New Roman"/>
          <w:b/>
          <w:szCs w:val="24"/>
        </w:rPr>
      </w:pPr>
      <w:r w:rsidRPr="006A3673">
        <w:rPr>
          <w:rFonts w:cs="Times New Roman"/>
          <w:b/>
          <w:szCs w:val="24"/>
        </w:rPr>
        <w:lastRenderedPageBreak/>
        <w:t>PREPARACIÓN DE HIDRÓXIDO DE SODIO (NaOH)</w:t>
      </w:r>
    </w:p>
    <w:p w:rsidR="00B51D3F" w:rsidRPr="006A3673" w:rsidRDefault="00B51D3F" w:rsidP="006A3673">
      <w:pPr>
        <w:spacing w:before="0" w:after="0" w:line="360" w:lineRule="auto"/>
        <w:jc w:val="both"/>
        <w:rPr>
          <w:rFonts w:cs="Times New Roman"/>
          <w:b/>
          <w:szCs w:val="24"/>
        </w:rPr>
      </w:pPr>
    </w:p>
    <w:p w:rsidR="00B51D3F" w:rsidRPr="006A3673" w:rsidRDefault="00B51D3F" w:rsidP="006A3673">
      <w:pPr>
        <w:pStyle w:val="Prrafodelista"/>
        <w:numPr>
          <w:ilvl w:val="0"/>
          <w:numId w:val="6"/>
        </w:numPr>
        <w:spacing w:before="0" w:after="0" w:line="360" w:lineRule="auto"/>
        <w:jc w:val="both"/>
        <w:rPr>
          <w:rFonts w:cs="Times New Roman"/>
          <w:szCs w:val="24"/>
        </w:rPr>
      </w:pPr>
      <w:r w:rsidRPr="006A3673">
        <w:rPr>
          <w:rFonts w:cs="Times New Roman"/>
          <w:szCs w:val="24"/>
          <w:lang w:val="es-EC"/>
        </w:rPr>
        <w:t>P</w:t>
      </w:r>
      <w:r w:rsidRPr="006A3673">
        <w:rPr>
          <w:rFonts w:cs="Times New Roman"/>
          <w:szCs w:val="24"/>
        </w:rPr>
        <w:t xml:space="preserve">esar los gramos de hidróxido de sodio requerido para la concentración de cianuro. </w:t>
      </w:r>
    </w:p>
    <w:p w:rsidR="00B51D3F" w:rsidRPr="006A3673" w:rsidRDefault="00B51D3F" w:rsidP="006A3673">
      <w:pPr>
        <w:pStyle w:val="Prrafodelista"/>
        <w:numPr>
          <w:ilvl w:val="0"/>
          <w:numId w:val="6"/>
        </w:numPr>
        <w:spacing w:before="0" w:after="0" w:line="360" w:lineRule="auto"/>
        <w:jc w:val="both"/>
        <w:rPr>
          <w:rFonts w:cs="Times New Roman"/>
          <w:szCs w:val="24"/>
        </w:rPr>
      </w:pPr>
      <w:r w:rsidRPr="006A3673">
        <w:rPr>
          <w:rFonts w:cs="Times New Roman"/>
          <w:szCs w:val="24"/>
        </w:rPr>
        <w:t>En un vaso de precipitación previamente bien lavado.</w:t>
      </w:r>
    </w:p>
    <w:p w:rsidR="00B51D3F" w:rsidRPr="006A3673" w:rsidRDefault="00B51D3F" w:rsidP="006A3673">
      <w:pPr>
        <w:pStyle w:val="Prrafodelista"/>
        <w:numPr>
          <w:ilvl w:val="0"/>
          <w:numId w:val="6"/>
        </w:numPr>
        <w:spacing w:before="0" w:after="0" w:line="360" w:lineRule="auto"/>
        <w:jc w:val="both"/>
        <w:rPr>
          <w:rFonts w:cs="Times New Roman"/>
          <w:szCs w:val="24"/>
        </w:rPr>
      </w:pPr>
      <w:r w:rsidRPr="006A3673">
        <w:rPr>
          <w:rFonts w:cs="Times New Roman"/>
          <w:szCs w:val="24"/>
        </w:rPr>
        <w:t>Diluir los gr</w:t>
      </w:r>
      <w:r w:rsidR="00270AA6">
        <w:rPr>
          <w:rFonts w:cs="Times New Roman"/>
          <w:szCs w:val="24"/>
        </w:rPr>
        <w:t>amo</w:t>
      </w:r>
      <w:r w:rsidRPr="006A3673">
        <w:rPr>
          <w:rFonts w:cs="Times New Roman"/>
          <w:szCs w:val="24"/>
        </w:rPr>
        <w:t xml:space="preserve">s de hidróxido de sodio en el vaso de precipitación con agua destilada, Agitar y disolverlos completamente con </w:t>
      </w:r>
      <w:r w:rsidR="00C977E4">
        <w:rPr>
          <w:rFonts w:cs="Times New Roman"/>
          <w:szCs w:val="24"/>
        </w:rPr>
        <w:t xml:space="preserve">un </w:t>
      </w:r>
      <w:r w:rsidRPr="006A3673">
        <w:rPr>
          <w:rFonts w:cs="Times New Roman"/>
          <w:szCs w:val="24"/>
        </w:rPr>
        <w:t>agitador de vidrio.</w:t>
      </w:r>
    </w:p>
    <w:p w:rsidR="00B51D3F" w:rsidRPr="006A3673" w:rsidRDefault="00B51D3F" w:rsidP="006A3673">
      <w:pPr>
        <w:pStyle w:val="Prrafodelista"/>
        <w:numPr>
          <w:ilvl w:val="0"/>
          <w:numId w:val="6"/>
        </w:numPr>
        <w:spacing w:before="0" w:after="0" w:line="360" w:lineRule="auto"/>
        <w:jc w:val="both"/>
        <w:rPr>
          <w:rFonts w:cs="Times New Roman"/>
          <w:szCs w:val="24"/>
        </w:rPr>
      </w:pPr>
      <w:r w:rsidRPr="006A3673">
        <w:rPr>
          <w:rFonts w:cs="Times New Roman"/>
          <w:szCs w:val="24"/>
        </w:rPr>
        <w:t>Una vez disuelto el hidróxido de sodio trasvasar</w:t>
      </w:r>
    </w:p>
    <w:p w:rsidR="00B51D3F" w:rsidRPr="006A3673" w:rsidRDefault="00B51D3F" w:rsidP="006A3673">
      <w:pPr>
        <w:pStyle w:val="Prrafodelista"/>
        <w:numPr>
          <w:ilvl w:val="0"/>
          <w:numId w:val="6"/>
        </w:numPr>
        <w:spacing w:before="0" w:after="0" w:line="360" w:lineRule="auto"/>
        <w:jc w:val="both"/>
        <w:rPr>
          <w:rFonts w:cs="Times New Roman"/>
          <w:szCs w:val="24"/>
        </w:rPr>
      </w:pPr>
      <w:r w:rsidRPr="006A3673">
        <w:rPr>
          <w:rFonts w:cs="Times New Roman"/>
          <w:szCs w:val="24"/>
        </w:rPr>
        <w:t>En un balón volumétrico de 50 ml enrazar con agua destilada.</w:t>
      </w:r>
    </w:p>
    <w:p w:rsidR="00B51D3F" w:rsidRPr="006A3673" w:rsidRDefault="00B51D3F" w:rsidP="006A3673">
      <w:pPr>
        <w:pStyle w:val="Prrafodelista"/>
        <w:numPr>
          <w:ilvl w:val="0"/>
          <w:numId w:val="6"/>
        </w:numPr>
        <w:spacing w:before="0" w:after="0" w:line="360" w:lineRule="auto"/>
        <w:jc w:val="both"/>
        <w:rPr>
          <w:rFonts w:cs="Times New Roman"/>
          <w:szCs w:val="24"/>
        </w:rPr>
      </w:pPr>
      <w:r w:rsidRPr="006A3673">
        <w:rPr>
          <w:rFonts w:cs="Times New Roman"/>
          <w:szCs w:val="24"/>
        </w:rPr>
        <w:t>Homogenizamos.</w:t>
      </w:r>
    </w:p>
    <w:p w:rsidR="00B51D3F" w:rsidRPr="006A3673" w:rsidRDefault="00B51D3F" w:rsidP="006A3673">
      <w:pPr>
        <w:spacing w:before="0" w:after="0" w:line="360" w:lineRule="auto"/>
        <w:ind w:left="360"/>
        <w:jc w:val="both"/>
        <w:rPr>
          <w:rFonts w:cs="Times New Roman"/>
          <w:szCs w:val="24"/>
        </w:rPr>
      </w:pPr>
    </w:p>
    <w:p w:rsidR="00505AD0" w:rsidRPr="006A3673" w:rsidRDefault="00505AD0" w:rsidP="006A3673">
      <w:pPr>
        <w:spacing w:before="0" w:after="0" w:line="360" w:lineRule="auto"/>
        <w:jc w:val="both"/>
        <w:rPr>
          <w:rFonts w:cs="Times New Roman"/>
          <w:b/>
          <w:szCs w:val="24"/>
        </w:rPr>
      </w:pPr>
      <w:r w:rsidRPr="006A3673">
        <w:rPr>
          <w:rFonts w:cs="Times New Roman"/>
          <w:b/>
          <w:szCs w:val="24"/>
        </w:rPr>
        <w:t>PREPARACIÓN DE AgNO</w:t>
      </w:r>
      <w:r w:rsidRPr="006A3673">
        <w:rPr>
          <w:rFonts w:cs="Times New Roman"/>
          <w:b/>
          <w:szCs w:val="24"/>
          <w:vertAlign w:val="subscript"/>
        </w:rPr>
        <w:t>3</w:t>
      </w:r>
      <w:r w:rsidR="00E84131">
        <w:rPr>
          <w:rFonts w:cs="Times New Roman"/>
          <w:b/>
          <w:szCs w:val="24"/>
        </w:rPr>
        <w:t xml:space="preserve">  0,</w:t>
      </w:r>
      <w:r w:rsidRPr="006A3673">
        <w:rPr>
          <w:rFonts w:cs="Times New Roman"/>
          <w:b/>
          <w:szCs w:val="24"/>
        </w:rPr>
        <w:t>01N</w:t>
      </w:r>
    </w:p>
    <w:p w:rsidR="00505AD0" w:rsidRPr="006A3673" w:rsidRDefault="00505AD0" w:rsidP="006A3673">
      <w:pPr>
        <w:spacing w:before="0" w:after="0" w:line="360" w:lineRule="auto"/>
        <w:jc w:val="both"/>
        <w:rPr>
          <w:rFonts w:eastAsiaTheme="minorHAnsi" w:cs="Times New Roman"/>
          <w:b/>
          <w:szCs w:val="24"/>
          <w:lang w:eastAsia="en-US"/>
        </w:rPr>
      </w:pPr>
    </w:p>
    <w:p w:rsidR="00505AD0" w:rsidRPr="006A3673" w:rsidRDefault="00C977E4" w:rsidP="006A3673">
      <w:pPr>
        <w:spacing w:before="0" w:after="0" w:line="360" w:lineRule="auto"/>
        <w:jc w:val="both"/>
        <w:rPr>
          <w:rFonts w:cs="Times New Roman"/>
          <w:szCs w:val="24"/>
          <w:lang w:val="es-MX"/>
        </w:rPr>
      </w:pPr>
      <w:r>
        <w:rPr>
          <w:rFonts w:cs="Times New Roman"/>
          <w:szCs w:val="24"/>
          <w:lang w:val="es-MX"/>
        </w:rPr>
        <w:t>M= 169g</w:t>
      </w:r>
      <w:r w:rsidR="00505AD0" w:rsidRPr="006A3673">
        <w:rPr>
          <w:rFonts w:cs="Times New Roman"/>
          <w:szCs w:val="24"/>
          <w:lang w:val="es-MX"/>
        </w:rPr>
        <w:t xml:space="preserve"> AgNO</w:t>
      </w:r>
      <w:r w:rsidR="00505AD0" w:rsidRPr="006A3673">
        <w:rPr>
          <w:rFonts w:cs="Times New Roman"/>
          <w:szCs w:val="24"/>
          <w:vertAlign w:val="subscript"/>
          <w:lang w:val="es-MX"/>
        </w:rPr>
        <w:t>3</w:t>
      </w:r>
    </w:p>
    <w:p w:rsidR="00505AD0" w:rsidRPr="006A3673" w:rsidRDefault="00C977E4" w:rsidP="006A3673">
      <w:pPr>
        <w:spacing w:before="0" w:after="0" w:line="360" w:lineRule="auto"/>
        <w:jc w:val="both"/>
        <w:rPr>
          <w:rFonts w:cs="Times New Roman"/>
          <w:szCs w:val="24"/>
          <w:lang w:val="es-MX"/>
        </w:rPr>
      </w:pPr>
      <w:r>
        <w:rPr>
          <w:rFonts w:cs="Times New Roman"/>
          <w:szCs w:val="24"/>
          <w:lang w:val="es-MX"/>
        </w:rPr>
        <w:t>169g</w:t>
      </w:r>
      <w:r w:rsidR="00505AD0" w:rsidRPr="006A3673">
        <w:rPr>
          <w:rFonts w:cs="Times New Roman"/>
          <w:szCs w:val="24"/>
          <w:lang w:val="es-MX"/>
        </w:rPr>
        <w:t xml:space="preserve"> </w:t>
      </w:r>
      <w:r w:rsidR="00505AD0" w:rsidRPr="006A3673">
        <w:rPr>
          <w:rFonts w:cs="Times New Roman"/>
          <w:szCs w:val="24"/>
        </w:rPr>
        <w:sym w:font="Wingdings" w:char="F0E0"/>
      </w:r>
      <w:r w:rsidR="00505AD0" w:rsidRPr="006A3673">
        <w:rPr>
          <w:rFonts w:cs="Times New Roman"/>
          <w:szCs w:val="24"/>
          <w:lang w:val="es-MX"/>
        </w:rPr>
        <w:t xml:space="preserve"> 1N </w:t>
      </w:r>
      <w:r w:rsidR="00505AD0" w:rsidRPr="006A3673">
        <w:rPr>
          <w:rFonts w:cs="Times New Roman"/>
          <w:szCs w:val="24"/>
        </w:rPr>
        <w:sym w:font="Wingdings" w:char="F0E0"/>
      </w:r>
      <w:r w:rsidR="00505AD0" w:rsidRPr="006A3673">
        <w:rPr>
          <w:rFonts w:cs="Times New Roman"/>
          <w:szCs w:val="24"/>
          <w:lang w:val="es-MX"/>
        </w:rPr>
        <w:t xml:space="preserve"> 1L</w:t>
      </w:r>
    </w:p>
    <w:p w:rsidR="00505AD0" w:rsidRPr="006A3673" w:rsidRDefault="00E84131" w:rsidP="006A3673">
      <w:pPr>
        <w:spacing w:before="0" w:after="0" w:line="360" w:lineRule="auto"/>
        <w:jc w:val="both"/>
        <w:rPr>
          <w:rFonts w:cs="Times New Roman"/>
          <w:szCs w:val="24"/>
          <w:lang w:val="es-MX"/>
        </w:rPr>
      </w:pPr>
      <w:r>
        <w:rPr>
          <w:rFonts w:cs="Times New Roman"/>
          <w:szCs w:val="24"/>
          <w:lang w:val="es-MX"/>
        </w:rPr>
        <w:t>16,</w:t>
      </w:r>
      <w:r w:rsidR="00C977E4">
        <w:rPr>
          <w:rFonts w:cs="Times New Roman"/>
          <w:szCs w:val="24"/>
          <w:lang w:val="es-MX"/>
        </w:rPr>
        <w:t>9g</w:t>
      </w:r>
      <w:r w:rsidR="00505AD0" w:rsidRPr="006A3673">
        <w:rPr>
          <w:rFonts w:cs="Times New Roman"/>
          <w:szCs w:val="24"/>
          <w:lang w:val="es-MX"/>
        </w:rPr>
        <w:t xml:space="preserve"> </w:t>
      </w:r>
      <w:r w:rsidR="00505AD0" w:rsidRPr="006A3673">
        <w:rPr>
          <w:rFonts w:cs="Times New Roman"/>
          <w:szCs w:val="24"/>
        </w:rPr>
        <w:sym w:font="Wingdings" w:char="F0E0"/>
      </w:r>
      <w:r>
        <w:rPr>
          <w:rFonts w:cs="Times New Roman"/>
          <w:szCs w:val="24"/>
          <w:lang w:val="es-MX"/>
        </w:rPr>
        <w:t xml:space="preserve"> 0,</w:t>
      </w:r>
      <w:r w:rsidR="00505AD0" w:rsidRPr="006A3673">
        <w:rPr>
          <w:rFonts w:cs="Times New Roman"/>
          <w:szCs w:val="24"/>
          <w:lang w:val="es-MX"/>
        </w:rPr>
        <w:t xml:space="preserve">1N </w:t>
      </w:r>
      <w:r w:rsidR="00505AD0" w:rsidRPr="006A3673">
        <w:rPr>
          <w:rFonts w:cs="Times New Roman"/>
          <w:szCs w:val="24"/>
        </w:rPr>
        <w:sym w:font="Wingdings" w:char="F0E0"/>
      </w:r>
      <w:r w:rsidR="00505AD0" w:rsidRPr="006A3673">
        <w:rPr>
          <w:rFonts w:cs="Times New Roman"/>
          <w:szCs w:val="24"/>
          <w:lang w:val="es-MX"/>
        </w:rPr>
        <w:t xml:space="preserve"> 1L</w:t>
      </w:r>
    </w:p>
    <w:p w:rsidR="00505AD0" w:rsidRPr="006A3673" w:rsidRDefault="00E84131" w:rsidP="006A3673">
      <w:pPr>
        <w:spacing w:before="0" w:after="0" w:line="360" w:lineRule="auto"/>
        <w:jc w:val="both"/>
        <w:rPr>
          <w:rFonts w:cs="Times New Roman"/>
          <w:szCs w:val="24"/>
          <w:lang w:val="es-MX"/>
        </w:rPr>
      </w:pPr>
      <w:r>
        <w:rPr>
          <w:rFonts w:cs="Times New Roman"/>
          <w:szCs w:val="24"/>
          <w:lang w:val="es-MX"/>
        </w:rPr>
        <w:t>1,</w:t>
      </w:r>
      <w:r w:rsidR="00C977E4">
        <w:rPr>
          <w:rFonts w:cs="Times New Roman"/>
          <w:szCs w:val="24"/>
          <w:lang w:val="es-MX"/>
        </w:rPr>
        <w:t>69g</w:t>
      </w:r>
      <w:r w:rsidR="00505AD0" w:rsidRPr="006A3673">
        <w:rPr>
          <w:rFonts w:cs="Times New Roman"/>
          <w:szCs w:val="24"/>
          <w:lang w:val="es-MX"/>
        </w:rPr>
        <w:t xml:space="preserve"> </w:t>
      </w:r>
      <w:r w:rsidR="00505AD0" w:rsidRPr="006A3673">
        <w:rPr>
          <w:rFonts w:cs="Times New Roman"/>
          <w:szCs w:val="24"/>
        </w:rPr>
        <w:sym w:font="Wingdings" w:char="F0E0"/>
      </w:r>
      <w:r>
        <w:rPr>
          <w:rFonts w:cs="Times New Roman"/>
          <w:szCs w:val="24"/>
          <w:lang w:val="es-MX"/>
        </w:rPr>
        <w:t xml:space="preserve"> 0,</w:t>
      </w:r>
      <w:r w:rsidR="00505AD0" w:rsidRPr="006A3673">
        <w:rPr>
          <w:rFonts w:cs="Times New Roman"/>
          <w:szCs w:val="24"/>
          <w:lang w:val="es-MX"/>
        </w:rPr>
        <w:t xml:space="preserve">01N </w:t>
      </w:r>
      <w:r w:rsidR="00505AD0" w:rsidRPr="006A3673">
        <w:rPr>
          <w:rFonts w:cs="Times New Roman"/>
          <w:szCs w:val="24"/>
        </w:rPr>
        <w:sym w:font="Wingdings" w:char="F0E0"/>
      </w:r>
      <w:r w:rsidR="00505AD0" w:rsidRPr="006A3673">
        <w:rPr>
          <w:rFonts w:cs="Times New Roman"/>
          <w:szCs w:val="24"/>
          <w:lang w:val="es-MX"/>
        </w:rPr>
        <w:t xml:space="preserve"> 1L</w:t>
      </w:r>
    </w:p>
    <w:p w:rsidR="00505AD0" w:rsidRPr="006A3673" w:rsidRDefault="00505AD0" w:rsidP="006A3673">
      <w:pPr>
        <w:spacing w:before="0" w:after="0" w:line="360" w:lineRule="auto"/>
        <w:jc w:val="both"/>
        <w:rPr>
          <w:rFonts w:cs="Times New Roman"/>
          <w:szCs w:val="24"/>
          <w:lang w:val="es-MX"/>
        </w:rPr>
      </w:pPr>
      <w:r w:rsidRPr="006A3673">
        <w:rPr>
          <w:rFonts w:cs="Times New Roman"/>
          <w:szCs w:val="24"/>
          <w:lang w:val="es-MX"/>
        </w:rPr>
        <w:t>AgNO</w:t>
      </w:r>
      <w:r w:rsidRPr="006A3673">
        <w:rPr>
          <w:rFonts w:cs="Times New Roman"/>
          <w:szCs w:val="24"/>
          <w:vertAlign w:val="subscript"/>
          <w:lang w:val="es-MX"/>
        </w:rPr>
        <w:t>3</w:t>
      </w:r>
      <w:r w:rsidRPr="006A3673">
        <w:rPr>
          <w:rFonts w:cs="Times New Roman"/>
          <w:szCs w:val="24"/>
          <w:lang w:val="es-MX"/>
        </w:rPr>
        <w:t xml:space="preserve">  </w:t>
      </w:r>
      <w:r w:rsidRPr="006A3673">
        <w:rPr>
          <w:rFonts w:cs="Times New Roman"/>
          <w:szCs w:val="24"/>
        </w:rPr>
        <w:sym w:font="Wingdings" w:char="F0E0"/>
      </w:r>
      <w:r w:rsidR="00E84131">
        <w:rPr>
          <w:rFonts w:cs="Times New Roman"/>
          <w:szCs w:val="24"/>
          <w:lang w:val="es-MX"/>
        </w:rPr>
        <w:t xml:space="preserve"> 0,</w:t>
      </w:r>
      <w:r w:rsidR="00C977E4">
        <w:rPr>
          <w:rFonts w:cs="Times New Roman"/>
          <w:szCs w:val="24"/>
          <w:lang w:val="es-MX"/>
        </w:rPr>
        <w:t>85 g</w:t>
      </w:r>
      <w:r w:rsidRPr="006A3673">
        <w:rPr>
          <w:rFonts w:cs="Times New Roman"/>
          <w:szCs w:val="24"/>
          <w:lang w:val="es-MX"/>
        </w:rPr>
        <w:t xml:space="preserve"> </w:t>
      </w:r>
      <w:r w:rsidRPr="006A3673">
        <w:rPr>
          <w:rFonts w:cs="Times New Roman"/>
          <w:szCs w:val="24"/>
        </w:rPr>
        <w:sym w:font="Wingdings" w:char="F0E0"/>
      </w:r>
      <w:r w:rsidR="00E84131">
        <w:rPr>
          <w:rFonts w:cs="Times New Roman"/>
          <w:szCs w:val="24"/>
          <w:lang w:val="es-MX"/>
        </w:rPr>
        <w:t xml:space="preserve"> 0,</w:t>
      </w:r>
      <w:r w:rsidRPr="006A3673">
        <w:rPr>
          <w:rFonts w:cs="Times New Roman"/>
          <w:szCs w:val="24"/>
          <w:lang w:val="es-MX"/>
        </w:rPr>
        <w:t xml:space="preserve">01N </w:t>
      </w:r>
      <w:r w:rsidRPr="006A3673">
        <w:rPr>
          <w:rFonts w:cs="Times New Roman"/>
          <w:szCs w:val="24"/>
        </w:rPr>
        <w:sym w:font="Wingdings" w:char="F0E0"/>
      </w:r>
      <w:r w:rsidRPr="006A3673">
        <w:rPr>
          <w:rFonts w:cs="Times New Roman"/>
          <w:szCs w:val="24"/>
          <w:lang w:val="es-MX"/>
        </w:rPr>
        <w:t xml:space="preserve"> 500ml </w:t>
      </w:r>
    </w:p>
    <w:p w:rsidR="00505AD0" w:rsidRPr="006A3673" w:rsidRDefault="00505AD0" w:rsidP="006A3673">
      <w:pPr>
        <w:spacing w:before="0" w:after="0" w:line="360" w:lineRule="auto"/>
        <w:jc w:val="both"/>
        <w:rPr>
          <w:rFonts w:cs="Times New Roman"/>
          <w:szCs w:val="24"/>
          <w:lang w:val="es-MX"/>
        </w:rPr>
      </w:pPr>
    </w:p>
    <w:p w:rsidR="00505AD0" w:rsidRPr="006A3673" w:rsidRDefault="00505AD0" w:rsidP="006A3673">
      <w:pPr>
        <w:spacing w:before="0" w:after="0" w:line="360" w:lineRule="auto"/>
        <w:jc w:val="both"/>
        <w:rPr>
          <w:rFonts w:cs="Times New Roman"/>
          <w:b/>
          <w:szCs w:val="24"/>
          <w:lang w:val="es-MX"/>
        </w:rPr>
      </w:pPr>
      <w:r w:rsidRPr="006A3673">
        <w:rPr>
          <w:rFonts w:cs="Times New Roman"/>
          <w:b/>
          <w:szCs w:val="24"/>
          <w:lang w:val="es-MX"/>
        </w:rPr>
        <w:t>PREPARACIÓN DE H</w:t>
      </w:r>
      <w:r w:rsidRPr="006A3673">
        <w:rPr>
          <w:rFonts w:cs="Times New Roman"/>
          <w:b/>
          <w:szCs w:val="24"/>
          <w:vertAlign w:val="subscript"/>
          <w:lang w:val="es-MX"/>
        </w:rPr>
        <w:t>2</w:t>
      </w:r>
      <w:r w:rsidRPr="006A3673">
        <w:rPr>
          <w:rFonts w:cs="Times New Roman"/>
          <w:b/>
          <w:szCs w:val="24"/>
          <w:lang w:val="es-MX"/>
        </w:rPr>
        <w:t>SO</w:t>
      </w:r>
      <w:r w:rsidRPr="006A3673">
        <w:rPr>
          <w:rFonts w:cs="Times New Roman"/>
          <w:b/>
          <w:szCs w:val="24"/>
          <w:vertAlign w:val="subscript"/>
          <w:lang w:val="es-MX"/>
        </w:rPr>
        <w:t>4</w:t>
      </w:r>
      <w:r w:rsidR="00E84131">
        <w:rPr>
          <w:rFonts w:cs="Times New Roman"/>
          <w:b/>
          <w:szCs w:val="24"/>
          <w:lang w:val="es-MX"/>
        </w:rPr>
        <w:t xml:space="preserve">  0,</w:t>
      </w:r>
      <w:r w:rsidR="00F14113" w:rsidRPr="006A3673">
        <w:rPr>
          <w:rFonts w:cs="Times New Roman"/>
          <w:b/>
          <w:szCs w:val="24"/>
          <w:lang w:val="es-MX"/>
        </w:rPr>
        <w:t>07N</w:t>
      </w:r>
    </w:p>
    <w:p w:rsidR="00EA1E30" w:rsidRPr="006A3673" w:rsidRDefault="00EA1E30" w:rsidP="006A3673">
      <w:pPr>
        <w:spacing w:before="0" w:after="0" w:line="360" w:lineRule="auto"/>
        <w:jc w:val="both"/>
        <w:rPr>
          <w:rFonts w:cs="Times New Roman"/>
          <w:b/>
          <w:szCs w:val="24"/>
          <w:lang w:val="es-MX"/>
        </w:rPr>
      </w:pPr>
    </w:p>
    <w:p w:rsidR="00505AD0" w:rsidRPr="006A3673" w:rsidRDefault="00505AD0" w:rsidP="006A3673">
      <w:pPr>
        <w:spacing w:before="0" w:after="0" w:line="360" w:lineRule="auto"/>
        <w:jc w:val="both"/>
        <w:rPr>
          <w:rFonts w:cs="Times New Roman"/>
          <w:szCs w:val="24"/>
          <w:vertAlign w:val="subscript"/>
          <w:lang w:val="en-US"/>
        </w:rPr>
      </w:pPr>
      <w:r w:rsidRPr="006A3673">
        <w:rPr>
          <w:rFonts w:cs="Times New Roman"/>
          <w:noProof/>
          <w:szCs w:val="24"/>
        </w:rPr>
        <mc:AlternateContent>
          <mc:Choice Requires="wps">
            <w:drawing>
              <wp:anchor distT="0" distB="0" distL="114300" distR="114300" simplePos="0" relativeHeight="251655168" behindDoc="0" locked="0" layoutInCell="1" allowOverlap="1" wp14:anchorId="00DB4EFC" wp14:editId="7871C274">
                <wp:simplePos x="0" y="0"/>
                <wp:positionH relativeFrom="column">
                  <wp:posOffset>662940</wp:posOffset>
                </wp:positionH>
                <wp:positionV relativeFrom="paragraph">
                  <wp:posOffset>119380</wp:posOffset>
                </wp:positionV>
                <wp:extent cx="647700" cy="209550"/>
                <wp:effectExtent l="0" t="0" r="76200" b="76200"/>
                <wp:wrapNone/>
                <wp:docPr id="70" name="Conector recto de flecha 70"/>
                <wp:cNvGraphicFramePr/>
                <a:graphic xmlns:a="http://schemas.openxmlformats.org/drawingml/2006/main">
                  <a:graphicData uri="http://schemas.microsoft.com/office/word/2010/wordprocessingShape">
                    <wps:wsp>
                      <wps:cNvCnPr/>
                      <wps:spPr>
                        <a:xfrm>
                          <a:off x="0" y="0"/>
                          <a:ext cx="647700" cy="20955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Conector recto de flecha 70" o:spid="_x0000_s1026" type="#_x0000_t32" style="position:absolute;margin-left:52.2pt;margin-top:9.4pt;width:51pt;height:16.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" strokecolor="black [3213]">
                <v:stroke endarrow="open"/>
              </v:shape>
            </w:pict>
          </mc:Fallback>
        </mc:AlternateContent>
      </w:r>
      <w:r w:rsidRPr="006A3673">
        <w:rPr>
          <w:rFonts w:cs="Times New Roman"/>
          <w:noProof/>
          <w:szCs w:val="24"/>
        </w:rPr>
        <mc:AlternateContent>
          <mc:Choice Requires="wps">
            <w:drawing>
              <wp:anchor distT="0" distB="0" distL="114300" distR="114300" simplePos="0" relativeHeight="251657216" behindDoc="0" locked="0" layoutInCell="1" allowOverlap="1" wp14:anchorId="3F3DE317" wp14:editId="443DAD9D">
                <wp:simplePos x="0" y="0"/>
                <wp:positionH relativeFrom="column">
                  <wp:posOffset>415290</wp:posOffset>
                </wp:positionH>
                <wp:positionV relativeFrom="paragraph">
                  <wp:posOffset>119380</wp:posOffset>
                </wp:positionV>
                <wp:extent cx="895350" cy="209551"/>
                <wp:effectExtent l="0" t="57150" r="19050" b="19050"/>
                <wp:wrapNone/>
                <wp:docPr id="69" name="Conector recto de flecha 69"/>
                <wp:cNvGraphicFramePr/>
                <a:graphic xmlns:a="http://schemas.openxmlformats.org/drawingml/2006/main">
                  <a:graphicData uri="http://schemas.microsoft.com/office/word/2010/wordprocessingShape">
                    <wps:wsp>
                      <wps:cNvCnPr/>
                      <wps:spPr>
                        <a:xfrm flipV="1">
                          <a:off x="0" y="0"/>
                          <a:ext cx="895350" cy="209551"/>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ector recto de flecha 69" o:spid="_x0000_s1026" type="#_x0000_t32" style="position:absolute;margin-left:32.7pt;margin-top:9.4pt;width:70.5pt;height:16.5pt;flip:y;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" strokecolor="black [3213]">
                <v:stroke endarrow="open"/>
              </v:shape>
            </w:pict>
          </mc:Fallback>
        </mc:AlternateContent>
      </w:r>
      <w:r w:rsidR="00C977E4">
        <w:rPr>
          <w:rFonts w:cs="Times New Roman"/>
          <w:szCs w:val="24"/>
          <w:lang w:val="en-US"/>
        </w:rPr>
        <w:t xml:space="preserve">100 g sol            </w:t>
      </w:r>
      <w:r w:rsidR="00604231">
        <w:rPr>
          <w:rFonts w:cs="Times New Roman"/>
          <w:szCs w:val="24"/>
          <w:lang w:val="en-US"/>
        </w:rPr>
        <w:t xml:space="preserve">  </w:t>
      </w:r>
      <w:r w:rsidR="00C977E4">
        <w:rPr>
          <w:rFonts w:cs="Times New Roman"/>
          <w:szCs w:val="24"/>
          <w:lang w:val="en-US"/>
        </w:rPr>
        <w:t xml:space="preserve">       98 g</w:t>
      </w:r>
      <w:r w:rsidRPr="006A3673">
        <w:rPr>
          <w:rFonts w:cs="Times New Roman"/>
          <w:szCs w:val="24"/>
          <w:lang w:val="en-US"/>
        </w:rPr>
        <w:t xml:space="preserve"> H</w:t>
      </w:r>
      <w:r w:rsidRPr="006A3673">
        <w:rPr>
          <w:rFonts w:cs="Times New Roman"/>
          <w:szCs w:val="24"/>
          <w:vertAlign w:val="subscript"/>
          <w:lang w:val="en-US"/>
        </w:rPr>
        <w:t>2</w:t>
      </w:r>
      <w:r w:rsidRPr="006A3673">
        <w:rPr>
          <w:rFonts w:cs="Times New Roman"/>
          <w:szCs w:val="24"/>
          <w:lang w:val="en-US"/>
        </w:rPr>
        <w:t>SO</w:t>
      </w:r>
      <w:r w:rsidRPr="006A3673">
        <w:rPr>
          <w:rFonts w:cs="Times New Roman"/>
          <w:szCs w:val="24"/>
          <w:vertAlign w:val="subscript"/>
          <w:lang w:val="en-US"/>
        </w:rPr>
        <w:t>4</w:t>
      </w:r>
    </w:p>
    <w:p w:rsidR="00505AD0" w:rsidRPr="006A3673" w:rsidRDefault="00505AD0" w:rsidP="006A3673">
      <w:pPr>
        <w:spacing w:before="0" w:after="0" w:line="360" w:lineRule="auto"/>
        <w:jc w:val="both"/>
        <w:rPr>
          <w:rFonts w:cs="Times New Roman"/>
          <w:szCs w:val="24"/>
          <w:vertAlign w:val="subscript"/>
          <w:lang w:val="en-US"/>
        </w:rPr>
      </w:pPr>
      <w:r w:rsidRPr="006A3673">
        <w:rPr>
          <w:rFonts w:cs="Times New Roman"/>
          <w:szCs w:val="24"/>
          <w:vertAlign w:val="subscript"/>
          <w:lang w:val="en-US"/>
        </w:rPr>
        <w:t xml:space="preserve"> </w:t>
      </w:r>
      <w:r w:rsidRPr="006A3673">
        <w:rPr>
          <w:rFonts w:cs="Times New Roman"/>
          <w:szCs w:val="24"/>
          <w:lang w:val="en-US"/>
        </w:rPr>
        <w:t xml:space="preserve">      X              </w:t>
      </w:r>
      <w:r w:rsidR="00604231">
        <w:rPr>
          <w:rFonts w:cs="Times New Roman"/>
          <w:szCs w:val="24"/>
          <w:lang w:val="en-US"/>
        </w:rPr>
        <w:t xml:space="preserve"> </w:t>
      </w:r>
      <w:r w:rsidR="00826E2A">
        <w:rPr>
          <w:rFonts w:cs="Times New Roman"/>
          <w:szCs w:val="24"/>
          <w:lang w:val="en-US"/>
        </w:rPr>
        <w:t xml:space="preserve"> </w:t>
      </w:r>
      <w:r w:rsidR="00C977E4">
        <w:rPr>
          <w:rFonts w:cs="Times New Roman"/>
          <w:szCs w:val="24"/>
          <w:lang w:val="en-US"/>
        </w:rPr>
        <w:t xml:space="preserve">   </w:t>
      </w:r>
      <w:r w:rsidR="00604231">
        <w:rPr>
          <w:rFonts w:cs="Times New Roman"/>
          <w:szCs w:val="24"/>
          <w:lang w:val="en-US"/>
        </w:rPr>
        <w:t xml:space="preserve">  </w:t>
      </w:r>
      <w:r w:rsidR="00C977E4">
        <w:rPr>
          <w:rFonts w:cs="Times New Roman"/>
          <w:szCs w:val="24"/>
          <w:lang w:val="en-US"/>
        </w:rPr>
        <w:t xml:space="preserve">     49 g</w:t>
      </w:r>
      <w:r w:rsidRPr="006A3673">
        <w:rPr>
          <w:rFonts w:cs="Times New Roman"/>
          <w:szCs w:val="24"/>
          <w:lang w:val="en-US"/>
        </w:rPr>
        <w:t xml:space="preserve"> H</w:t>
      </w:r>
      <w:r w:rsidRPr="006A3673">
        <w:rPr>
          <w:rFonts w:cs="Times New Roman"/>
          <w:szCs w:val="24"/>
          <w:vertAlign w:val="subscript"/>
          <w:lang w:val="en-US"/>
        </w:rPr>
        <w:t>2</w:t>
      </w:r>
      <w:r w:rsidRPr="006A3673">
        <w:rPr>
          <w:rFonts w:cs="Times New Roman"/>
          <w:szCs w:val="24"/>
          <w:lang w:val="en-US"/>
        </w:rPr>
        <w:t>SO</w:t>
      </w:r>
      <w:r w:rsidRPr="006A3673">
        <w:rPr>
          <w:rFonts w:cs="Times New Roman"/>
          <w:szCs w:val="24"/>
          <w:vertAlign w:val="subscript"/>
          <w:lang w:val="en-US"/>
        </w:rPr>
        <w:t>4</w:t>
      </w:r>
    </w:p>
    <w:p w:rsidR="00505AD0" w:rsidRPr="006A3673" w:rsidRDefault="00C977E4" w:rsidP="006A3673">
      <w:pPr>
        <w:spacing w:before="0" w:after="0" w:line="360" w:lineRule="auto"/>
        <w:jc w:val="both"/>
        <w:rPr>
          <w:rFonts w:cs="Times New Roman"/>
          <w:szCs w:val="24"/>
          <w:vertAlign w:val="subscript"/>
          <w:lang w:val="en-US"/>
        </w:rPr>
      </w:pPr>
      <w:r>
        <w:rPr>
          <w:rFonts w:cs="Times New Roman"/>
          <w:szCs w:val="24"/>
          <w:lang w:val="en-US"/>
        </w:rPr>
        <w:t>x= 50 g</w:t>
      </w:r>
      <w:r w:rsidR="00505AD0" w:rsidRPr="006A3673">
        <w:rPr>
          <w:rFonts w:cs="Times New Roman"/>
          <w:szCs w:val="24"/>
          <w:lang w:val="en-US"/>
        </w:rPr>
        <w:t xml:space="preserve"> sol H</w:t>
      </w:r>
      <w:r w:rsidR="00505AD0" w:rsidRPr="006A3673">
        <w:rPr>
          <w:rFonts w:cs="Times New Roman"/>
          <w:szCs w:val="24"/>
          <w:vertAlign w:val="subscript"/>
          <w:lang w:val="en-US"/>
        </w:rPr>
        <w:t>2</w:t>
      </w:r>
      <w:r w:rsidR="00505AD0" w:rsidRPr="006A3673">
        <w:rPr>
          <w:rFonts w:cs="Times New Roman"/>
          <w:szCs w:val="24"/>
          <w:lang w:val="en-US"/>
        </w:rPr>
        <w:t>SO</w:t>
      </w:r>
      <w:r w:rsidR="00505AD0" w:rsidRPr="006A3673">
        <w:rPr>
          <w:rFonts w:cs="Times New Roman"/>
          <w:szCs w:val="24"/>
          <w:vertAlign w:val="subscript"/>
          <w:lang w:val="en-US"/>
        </w:rPr>
        <w:t>4</w:t>
      </w:r>
    </w:p>
    <w:p w:rsidR="00505AD0" w:rsidRPr="006A3673" w:rsidRDefault="00505AD0" w:rsidP="006A3673">
      <w:pPr>
        <w:spacing w:before="0" w:after="0" w:line="360" w:lineRule="auto"/>
        <w:jc w:val="both"/>
        <w:rPr>
          <w:rFonts w:cs="Times New Roman"/>
          <w:szCs w:val="24"/>
          <w:lang w:val="en-US"/>
        </w:rPr>
      </w:pPr>
      <w:r w:rsidRPr="006A3673">
        <w:rPr>
          <w:rFonts w:cs="Times New Roman"/>
          <w:noProof/>
          <w:szCs w:val="24"/>
        </w:rPr>
        <mc:AlternateContent>
          <mc:Choice Requires="wps">
            <w:drawing>
              <wp:anchor distT="0" distB="0" distL="114300" distR="114300" simplePos="0" relativeHeight="251659264" behindDoc="0" locked="0" layoutInCell="1" allowOverlap="1" wp14:anchorId="0D3A4C16" wp14:editId="108598A0">
                <wp:simplePos x="0" y="0"/>
                <wp:positionH relativeFrom="column">
                  <wp:posOffset>396240</wp:posOffset>
                </wp:positionH>
                <wp:positionV relativeFrom="paragraph">
                  <wp:posOffset>130810</wp:posOffset>
                </wp:positionV>
                <wp:extent cx="1057275" cy="199390"/>
                <wp:effectExtent l="0" t="76200" r="66675" b="29210"/>
                <wp:wrapNone/>
                <wp:docPr id="71" name="Conector recto de flecha 71"/>
                <wp:cNvGraphicFramePr/>
                <a:graphic xmlns:a="http://schemas.openxmlformats.org/drawingml/2006/main">
                  <a:graphicData uri="http://schemas.microsoft.com/office/word/2010/wordprocessingShape">
                    <wps:wsp>
                      <wps:cNvCnPr/>
                      <wps:spPr>
                        <a:xfrm flipV="1">
                          <a:off x="0" y="0"/>
                          <a:ext cx="1057275" cy="19939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ector recto de flecha 71" o:spid="_x0000_s1026" type="#_x0000_t32" style="position:absolute;margin-left:31.2pt;margin-top:10.3pt;width:83.25pt;height:15.7pt;flip:y;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" strokecolor="black [3213]">
                <v:stroke endarrow="open"/>
              </v:shape>
            </w:pict>
          </mc:Fallback>
        </mc:AlternateContent>
      </w:r>
      <w:r w:rsidRPr="006A3673">
        <w:rPr>
          <w:rFonts w:cs="Times New Roman"/>
          <w:noProof/>
          <w:szCs w:val="24"/>
        </w:rPr>
        <mc:AlternateContent>
          <mc:Choice Requires="wps">
            <w:drawing>
              <wp:anchor distT="0" distB="0" distL="114300" distR="114300" simplePos="0" relativeHeight="251658240" behindDoc="0" locked="0" layoutInCell="1" allowOverlap="1" wp14:anchorId="703CE12D" wp14:editId="6A977E3F">
                <wp:simplePos x="0" y="0"/>
                <wp:positionH relativeFrom="column">
                  <wp:posOffset>996315</wp:posOffset>
                </wp:positionH>
                <wp:positionV relativeFrom="paragraph">
                  <wp:posOffset>130810</wp:posOffset>
                </wp:positionV>
                <wp:extent cx="466725" cy="200025"/>
                <wp:effectExtent l="0" t="0" r="85725" b="66675"/>
                <wp:wrapNone/>
                <wp:docPr id="72" name="Conector recto de flecha 72"/>
                <wp:cNvGraphicFramePr/>
                <a:graphic xmlns:a="http://schemas.openxmlformats.org/drawingml/2006/main">
                  <a:graphicData uri="http://schemas.microsoft.com/office/word/2010/wordprocessingShape">
                    <wps:wsp>
                      <wps:cNvCnPr/>
                      <wps:spPr>
                        <a:xfrm>
                          <a:off x="0" y="0"/>
                          <a:ext cx="466725" cy="20002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shape id="Conector recto de flecha 72" o:spid="_x0000_s1026" type="#_x0000_t32" style="position:absolute;margin-left:78.45pt;margin-top:10.3pt;width:36.75pt;height:15.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" strokecolor="black [3213]">
                <v:stroke endarrow="open"/>
              </v:shape>
            </w:pict>
          </mc:Fallback>
        </mc:AlternateContent>
      </w:r>
      <w:r w:rsidR="00C977E4">
        <w:rPr>
          <w:rFonts w:cs="Times New Roman"/>
          <w:szCs w:val="24"/>
          <w:lang w:val="en-US"/>
        </w:rPr>
        <w:t>50 g</w:t>
      </w:r>
      <w:r w:rsidRPr="006A3673">
        <w:rPr>
          <w:rFonts w:cs="Times New Roman"/>
          <w:szCs w:val="24"/>
          <w:lang w:val="en-US"/>
        </w:rPr>
        <w:t xml:space="preserve"> sol H</w:t>
      </w:r>
      <w:r w:rsidRPr="006A3673">
        <w:rPr>
          <w:rFonts w:cs="Times New Roman"/>
          <w:szCs w:val="24"/>
          <w:vertAlign w:val="subscript"/>
          <w:lang w:val="en-US"/>
        </w:rPr>
        <w:t>2</w:t>
      </w:r>
      <w:r w:rsidRPr="006A3673">
        <w:rPr>
          <w:rFonts w:cs="Times New Roman"/>
          <w:szCs w:val="24"/>
          <w:lang w:val="en-US"/>
        </w:rPr>
        <w:t>SO</w:t>
      </w:r>
      <w:r w:rsidRPr="006A3673">
        <w:rPr>
          <w:rFonts w:cs="Times New Roman"/>
          <w:szCs w:val="24"/>
          <w:vertAlign w:val="subscript"/>
          <w:lang w:val="en-US"/>
        </w:rPr>
        <w:t xml:space="preserve">4             </w:t>
      </w:r>
      <w:r w:rsidR="00604231">
        <w:rPr>
          <w:rFonts w:cs="Times New Roman"/>
          <w:szCs w:val="24"/>
          <w:vertAlign w:val="subscript"/>
          <w:lang w:val="en-US"/>
        </w:rPr>
        <w:t xml:space="preserve"> </w:t>
      </w:r>
      <w:r w:rsidRPr="006A3673">
        <w:rPr>
          <w:rFonts w:cs="Times New Roman"/>
          <w:szCs w:val="24"/>
          <w:vertAlign w:val="subscript"/>
          <w:lang w:val="en-US"/>
        </w:rPr>
        <w:t xml:space="preserve">      </w:t>
      </w:r>
      <w:r w:rsidR="00C977E4">
        <w:rPr>
          <w:rFonts w:cs="Times New Roman"/>
          <w:szCs w:val="24"/>
          <w:vertAlign w:val="subscript"/>
          <w:lang w:val="en-US"/>
        </w:rPr>
        <w:t xml:space="preserve">  </w:t>
      </w:r>
      <w:r w:rsidRPr="006A3673">
        <w:rPr>
          <w:rFonts w:cs="Times New Roman"/>
          <w:szCs w:val="24"/>
          <w:lang w:val="en-US"/>
        </w:rPr>
        <w:t>1000 ml sol</w:t>
      </w:r>
    </w:p>
    <w:p w:rsidR="00505AD0" w:rsidRPr="006A3673" w:rsidRDefault="00505AD0" w:rsidP="006A3673">
      <w:pPr>
        <w:spacing w:before="0" w:after="0" w:line="360" w:lineRule="auto"/>
        <w:jc w:val="both"/>
        <w:rPr>
          <w:rFonts w:cs="Times New Roman"/>
          <w:szCs w:val="24"/>
          <w:lang w:val="en-US"/>
        </w:rPr>
      </w:pPr>
      <w:r w:rsidRPr="006A3673">
        <w:rPr>
          <w:rFonts w:cs="Times New Roman"/>
          <w:szCs w:val="24"/>
          <w:lang w:val="en-US"/>
        </w:rPr>
        <w:t xml:space="preserve">      X                   </w:t>
      </w:r>
      <w:r w:rsidR="00826E2A">
        <w:rPr>
          <w:rFonts w:cs="Times New Roman"/>
          <w:szCs w:val="24"/>
          <w:lang w:val="en-US"/>
        </w:rPr>
        <w:t xml:space="preserve"> </w:t>
      </w:r>
      <w:r w:rsidRPr="006A3673">
        <w:rPr>
          <w:rFonts w:cs="Times New Roman"/>
          <w:szCs w:val="24"/>
          <w:lang w:val="en-US"/>
        </w:rPr>
        <w:t xml:space="preserve"> </w:t>
      </w:r>
      <w:r w:rsidR="00604231">
        <w:rPr>
          <w:rFonts w:cs="Times New Roman"/>
          <w:szCs w:val="24"/>
          <w:lang w:val="en-US"/>
        </w:rPr>
        <w:t xml:space="preserve">  </w:t>
      </w:r>
      <w:r w:rsidRPr="006A3673">
        <w:rPr>
          <w:rFonts w:cs="Times New Roman"/>
          <w:szCs w:val="24"/>
          <w:lang w:val="en-US"/>
        </w:rPr>
        <w:t xml:space="preserve">   </w:t>
      </w:r>
      <w:r w:rsidR="00794269" w:rsidRPr="006A3673">
        <w:rPr>
          <w:rFonts w:cs="Times New Roman"/>
          <w:szCs w:val="24"/>
          <w:lang w:val="en-US"/>
        </w:rPr>
        <w:t xml:space="preserve">  </w:t>
      </w:r>
      <w:r w:rsidR="00C977E4">
        <w:rPr>
          <w:rFonts w:cs="Times New Roman"/>
          <w:szCs w:val="24"/>
          <w:lang w:val="en-US"/>
        </w:rPr>
        <w:t xml:space="preserve"> </w:t>
      </w:r>
      <w:r w:rsidR="00F14113" w:rsidRPr="006A3673">
        <w:rPr>
          <w:rFonts w:cs="Times New Roman"/>
          <w:szCs w:val="24"/>
          <w:lang w:val="en-US"/>
        </w:rPr>
        <w:t xml:space="preserve"> </w:t>
      </w:r>
      <w:r w:rsidRPr="006A3673">
        <w:rPr>
          <w:rFonts w:cs="Times New Roman"/>
          <w:szCs w:val="24"/>
          <w:lang w:val="en-US"/>
        </w:rPr>
        <w:t>500 ml sol</w:t>
      </w:r>
    </w:p>
    <w:p w:rsidR="00505AD0" w:rsidRPr="006A3673" w:rsidRDefault="00C977E4" w:rsidP="006A3673">
      <w:pPr>
        <w:spacing w:before="0" w:after="0" w:line="360" w:lineRule="auto"/>
        <w:jc w:val="both"/>
        <w:rPr>
          <w:rFonts w:cs="Times New Roman"/>
          <w:szCs w:val="24"/>
          <w:lang w:val="en-US"/>
        </w:rPr>
      </w:pPr>
      <w:r>
        <w:rPr>
          <w:rFonts w:cs="Times New Roman"/>
          <w:szCs w:val="24"/>
          <w:lang w:val="en-US"/>
        </w:rPr>
        <w:t>x= 25 g</w:t>
      </w:r>
      <w:r w:rsidR="00505AD0" w:rsidRPr="006A3673">
        <w:rPr>
          <w:rFonts w:cs="Times New Roman"/>
          <w:szCs w:val="24"/>
          <w:lang w:val="en-US"/>
        </w:rPr>
        <w:t xml:space="preserve"> sol H</w:t>
      </w:r>
      <w:r w:rsidR="00505AD0" w:rsidRPr="006A3673">
        <w:rPr>
          <w:rFonts w:cs="Times New Roman"/>
          <w:szCs w:val="24"/>
          <w:vertAlign w:val="subscript"/>
          <w:lang w:val="en-US"/>
        </w:rPr>
        <w:t>2</w:t>
      </w:r>
      <w:r w:rsidR="00505AD0" w:rsidRPr="006A3673">
        <w:rPr>
          <w:rFonts w:cs="Times New Roman"/>
          <w:szCs w:val="24"/>
          <w:lang w:val="en-US"/>
        </w:rPr>
        <w:t>SO</w:t>
      </w:r>
      <w:r w:rsidR="00505AD0" w:rsidRPr="006A3673">
        <w:rPr>
          <w:rFonts w:cs="Times New Roman"/>
          <w:szCs w:val="24"/>
          <w:vertAlign w:val="subscript"/>
          <w:lang w:val="en-US"/>
        </w:rPr>
        <w:t>4</w:t>
      </w:r>
      <w:r w:rsidR="00505AD0" w:rsidRPr="006A3673">
        <w:rPr>
          <w:rFonts w:cs="Times New Roman"/>
          <w:szCs w:val="24"/>
          <w:lang w:val="en-US"/>
        </w:rPr>
        <w:t xml:space="preserve">     </w:t>
      </w:r>
    </w:p>
    <w:p w:rsidR="00505AD0" w:rsidRPr="006A3673" w:rsidRDefault="00505AD0" w:rsidP="006A3673">
      <w:pPr>
        <w:spacing w:before="0" w:after="0" w:line="360" w:lineRule="auto"/>
        <w:jc w:val="both"/>
        <w:rPr>
          <w:rFonts w:cs="Times New Roman"/>
          <w:szCs w:val="24"/>
          <w:lang w:val="en-US"/>
        </w:rPr>
      </w:pPr>
      <w:r w:rsidRPr="006A3673">
        <w:rPr>
          <w:rFonts w:cs="Times New Roman"/>
          <w:noProof/>
          <w:szCs w:val="24"/>
        </w:rPr>
        <mc:AlternateContent>
          <mc:Choice Requires="wps">
            <w:drawing>
              <wp:anchor distT="0" distB="0" distL="114300" distR="114300" simplePos="0" relativeHeight="251661312" behindDoc="0" locked="0" layoutInCell="1" allowOverlap="1" wp14:anchorId="50D31D50" wp14:editId="4E186B84">
                <wp:simplePos x="0" y="0"/>
                <wp:positionH relativeFrom="column">
                  <wp:posOffset>367665</wp:posOffset>
                </wp:positionH>
                <wp:positionV relativeFrom="paragraph">
                  <wp:posOffset>132715</wp:posOffset>
                </wp:positionV>
                <wp:extent cx="1047750" cy="199390"/>
                <wp:effectExtent l="0" t="76200" r="57150" b="29210"/>
                <wp:wrapNone/>
                <wp:docPr id="76" name="Conector recto de flecha 76"/>
                <wp:cNvGraphicFramePr/>
                <a:graphic xmlns:a="http://schemas.openxmlformats.org/drawingml/2006/main">
                  <a:graphicData uri="http://schemas.microsoft.com/office/word/2010/wordprocessingShape">
                    <wps:wsp>
                      <wps:cNvCnPr/>
                      <wps:spPr>
                        <a:xfrm flipV="1">
                          <a:off x="0" y="0"/>
                          <a:ext cx="1047750" cy="19939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ector recto de flecha 76" o:spid="_x0000_s1026" type="#_x0000_t32" style="position:absolute;margin-left:28.95pt;margin-top:10.45pt;width:82.5pt;height:15.7pt;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" strokecolor="black [3213]">
                <v:stroke endarrow="open"/>
              </v:shape>
            </w:pict>
          </mc:Fallback>
        </mc:AlternateContent>
      </w:r>
      <w:r w:rsidRPr="006A3673">
        <w:rPr>
          <w:rFonts w:cs="Times New Roman"/>
          <w:noProof/>
          <w:szCs w:val="24"/>
        </w:rPr>
        <mc:AlternateContent>
          <mc:Choice Requires="wps">
            <w:drawing>
              <wp:anchor distT="0" distB="0" distL="114300" distR="114300" simplePos="0" relativeHeight="251660288" behindDoc="0" locked="0" layoutInCell="1" allowOverlap="1" wp14:anchorId="19E17E8C" wp14:editId="7AC0814B">
                <wp:simplePos x="0" y="0"/>
                <wp:positionH relativeFrom="column">
                  <wp:posOffset>996315</wp:posOffset>
                </wp:positionH>
                <wp:positionV relativeFrom="paragraph">
                  <wp:posOffset>132715</wp:posOffset>
                </wp:positionV>
                <wp:extent cx="419100" cy="219075"/>
                <wp:effectExtent l="0" t="0" r="76200" b="66675"/>
                <wp:wrapNone/>
                <wp:docPr id="75" name="Conector recto de flecha 75"/>
                <wp:cNvGraphicFramePr/>
                <a:graphic xmlns:a="http://schemas.openxmlformats.org/drawingml/2006/main">
                  <a:graphicData uri="http://schemas.microsoft.com/office/word/2010/wordprocessingShape">
                    <wps:wsp>
                      <wps:cNvCnPr/>
                      <wps:spPr>
                        <a:xfrm>
                          <a:off x="0" y="0"/>
                          <a:ext cx="419100" cy="21907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shape id="Conector recto de flecha 75" o:spid="_x0000_s1026" type="#_x0000_t32" style="position:absolute;margin-left:78.45pt;margin-top:10.45pt;width:33pt;height:17.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" strokecolor="black [3213]">
                <v:stroke endarrow="open"/>
              </v:shape>
            </w:pict>
          </mc:Fallback>
        </mc:AlternateContent>
      </w:r>
      <w:r w:rsidR="00C977E4">
        <w:rPr>
          <w:rFonts w:cs="Times New Roman"/>
          <w:szCs w:val="24"/>
          <w:lang w:val="en-US"/>
        </w:rPr>
        <w:t>25 g</w:t>
      </w:r>
      <w:r w:rsidRPr="006A3673">
        <w:rPr>
          <w:rFonts w:cs="Times New Roman"/>
          <w:szCs w:val="24"/>
          <w:lang w:val="en-US"/>
        </w:rPr>
        <w:t xml:space="preserve"> sol H</w:t>
      </w:r>
      <w:r w:rsidRPr="006A3673">
        <w:rPr>
          <w:rFonts w:cs="Times New Roman"/>
          <w:szCs w:val="24"/>
          <w:vertAlign w:val="subscript"/>
          <w:lang w:val="en-US"/>
        </w:rPr>
        <w:t>2</w:t>
      </w:r>
      <w:r w:rsidRPr="006A3673">
        <w:rPr>
          <w:rFonts w:cs="Times New Roman"/>
          <w:szCs w:val="24"/>
          <w:lang w:val="en-US"/>
        </w:rPr>
        <w:t>SO</w:t>
      </w:r>
      <w:r w:rsidRPr="006A3673">
        <w:rPr>
          <w:rFonts w:cs="Times New Roman"/>
          <w:szCs w:val="24"/>
          <w:vertAlign w:val="subscript"/>
          <w:lang w:val="en-US"/>
        </w:rPr>
        <w:t>4</w:t>
      </w:r>
      <w:r w:rsidRPr="006A3673">
        <w:rPr>
          <w:rFonts w:cs="Times New Roman"/>
          <w:szCs w:val="24"/>
          <w:lang w:val="en-US"/>
        </w:rPr>
        <w:t xml:space="preserve">             1N</w:t>
      </w:r>
    </w:p>
    <w:p w:rsidR="00505AD0" w:rsidRPr="006A3673" w:rsidRDefault="00505AD0" w:rsidP="006A3673">
      <w:pPr>
        <w:spacing w:before="0" w:after="0" w:line="360" w:lineRule="auto"/>
        <w:jc w:val="both"/>
        <w:rPr>
          <w:rFonts w:cs="Times New Roman"/>
          <w:szCs w:val="24"/>
          <w:lang w:val="en-US"/>
        </w:rPr>
      </w:pPr>
      <w:r w:rsidRPr="006A3673">
        <w:rPr>
          <w:rFonts w:cs="Times New Roman"/>
          <w:szCs w:val="24"/>
          <w:lang w:val="en-US"/>
        </w:rPr>
        <w:t xml:space="preserve">      X            </w:t>
      </w:r>
      <w:r w:rsidR="00826E2A">
        <w:rPr>
          <w:rFonts w:cs="Times New Roman"/>
          <w:szCs w:val="24"/>
          <w:lang w:val="en-US"/>
        </w:rPr>
        <w:t xml:space="preserve">  </w:t>
      </w:r>
      <w:r w:rsidRPr="006A3673">
        <w:rPr>
          <w:rFonts w:cs="Times New Roman"/>
          <w:szCs w:val="24"/>
          <w:lang w:val="en-US"/>
        </w:rPr>
        <w:t xml:space="preserve">  </w:t>
      </w:r>
      <w:r w:rsidR="00604231">
        <w:rPr>
          <w:rFonts w:cs="Times New Roman"/>
          <w:szCs w:val="24"/>
          <w:lang w:val="en-US"/>
        </w:rPr>
        <w:t xml:space="preserve">    </w:t>
      </w:r>
      <w:r w:rsidRPr="006A3673">
        <w:rPr>
          <w:rFonts w:cs="Times New Roman"/>
          <w:szCs w:val="24"/>
          <w:lang w:val="en-US"/>
        </w:rPr>
        <w:t xml:space="preserve">     </w:t>
      </w:r>
      <w:r w:rsidR="00794269" w:rsidRPr="006A3673">
        <w:rPr>
          <w:rFonts w:cs="Times New Roman"/>
          <w:szCs w:val="24"/>
          <w:lang w:val="en-US"/>
        </w:rPr>
        <w:t xml:space="preserve">    </w:t>
      </w:r>
      <w:r w:rsidR="00F14113" w:rsidRPr="006A3673">
        <w:rPr>
          <w:rFonts w:cs="Times New Roman"/>
          <w:szCs w:val="24"/>
          <w:lang w:val="en-US"/>
        </w:rPr>
        <w:t xml:space="preserve"> 0</w:t>
      </w:r>
      <w:r w:rsidR="00E84131">
        <w:rPr>
          <w:rFonts w:cs="Times New Roman"/>
          <w:szCs w:val="24"/>
          <w:lang w:val="en-US"/>
        </w:rPr>
        <w:t>,</w:t>
      </w:r>
      <w:r w:rsidR="00F14113" w:rsidRPr="006A3673">
        <w:rPr>
          <w:rFonts w:cs="Times New Roman"/>
          <w:szCs w:val="24"/>
          <w:lang w:val="en-US"/>
        </w:rPr>
        <w:t>07</w:t>
      </w:r>
      <w:r w:rsidRPr="006A3673">
        <w:rPr>
          <w:rFonts w:cs="Times New Roman"/>
          <w:szCs w:val="24"/>
          <w:lang w:val="en-US"/>
        </w:rPr>
        <w:t>N</w:t>
      </w:r>
    </w:p>
    <w:p w:rsidR="00C2208D" w:rsidRDefault="00C2208D" w:rsidP="006A3673">
      <w:pPr>
        <w:spacing w:before="0" w:after="0" w:line="360" w:lineRule="auto"/>
        <w:jc w:val="both"/>
        <w:rPr>
          <w:rFonts w:cs="Times New Roman"/>
          <w:szCs w:val="24"/>
          <w:lang w:val="en-US"/>
        </w:rPr>
      </w:pPr>
    </w:p>
    <w:p w:rsidR="00826E2A" w:rsidRDefault="00C977E4" w:rsidP="006A3673">
      <w:pPr>
        <w:spacing w:before="0" w:after="0" w:line="360" w:lineRule="auto"/>
        <w:jc w:val="both"/>
        <w:rPr>
          <w:rFonts w:cs="Times New Roman"/>
          <w:szCs w:val="24"/>
          <w:lang w:val="en-US"/>
        </w:rPr>
      </w:pPr>
      <w:r>
        <w:rPr>
          <w:rFonts w:cs="Times New Roman"/>
          <w:szCs w:val="24"/>
          <w:lang w:val="en-US"/>
        </w:rPr>
        <w:t>x= 1,75 g</w:t>
      </w:r>
      <w:r w:rsidR="00505AD0" w:rsidRPr="006A3673">
        <w:rPr>
          <w:rFonts w:cs="Times New Roman"/>
          <w:szCs w:val="24"/>
          <w:lang w:val="en-US"/>
        </w:rPr>
        <w:t xml:space="preserve"> sol H</w:t>
      </w:r>
      <w:r w:rsidR="00505AD0" w:rsidRPr="006A3673">
        <w:rPr>
          <w:rFonts w:cs="Times New Roman"/>
          <w:szCs w:val="24"/>
          <w:vertAlign w:val="subscript"/>
          <w:lang w:val="en-US"/>
        </w:rPr>
        <w:t>2</w:t>
      </w:r>
      <w:r w:rsidR="00505AD0" w:rsidRPr="006A3673">
        <w:rPr>
          <w:rFonts w:cs="Times New Roman"/>
          <w:szCs w:val="24"/>
          <w:lang w:val="en-US"/>
        </w:rPr>
        <w:t>SO</w:t>
      </w:r>
      <w:r w:rsidR="00505AD0" w:rsidRPr="006A3673">
        <w:rPr>
          <w:rFonts w:cs="Times New Roman"/>
          <w:szCs w:val="24"/>
          <w:vertAlign w:val="subscript"/>
          <w:lang w:val="en-US"/>
        </w:rPr>
        <w:t>4</w:t>
      </w:r>
      <w:r w:rsidR="00505AD0" w:rsidRPr="006A3673">
        <w:rPr>
          <w:rFonts w:cs="Times New Roman"/>
          <w:szCs w:val="24"/>
          <w:lang w:val="en-US"/>
        </w:rPr>
        <w:t xml:space="preserve"> </w:t>
      </w:r>
    </w:p>
    <w:p w:rsidR="00826E2A" w:rsidRDefault="00826E2A" w:rsidP="006A3673">
      <w:pPr>
        <w:spacing w:before="0" w:after="0" w:line="360" w:lineRule="auto"/>
        <w:jc w:val="both"/>
        <w:rPr>
          <w:rFonts w:cs="Times New Roman"/>
          <w:szCs w:val="24"/>
          <w:lang w:val="en-US"/>
        </w:rPr>
      </w:pPr>
    </w:p>
    <w:p w:rsidR="00505AD0" w:rsidRPr="006A3673" w:rsidRDefault="00505AD0" w:rsidP="006A3673">
      <w:pPr>
        <w:spacing w:before="0" w:after="0" w:line="360" w:lineRule="auto"/>
        <w:jc w:val="both"/>
        <w:rPr>
          <w:rFonts w:cs="Times New Roman"/>
          <w:szCs w:val="24"/>
          <w:lang w:val="en-US"/>
        </w:rPr>
      </w:pPr>
      <w:r w:rsidRPr="006A3673">
        <w:rPr>
          <w:rFonts w:cs="Times New Roman"/>
          <w:szCs w:val="24"/>
          <w:lang w:val="en-US"/>
        </w:rPr>
        <w:t xml:space="preserve">        </w:t>
      </w:r>
    </w:p>
    <w:p w:rsidR="00D125E5" w:rsidRPr="00C977E4" w:rsidRDefault="00013499" w:rsidP="006A3673">
      <w:pPr>
        <w:spacing w:before="0" w:after="0" w:line="360" w:lineRule="auto"/>
        <w:jc w:val="both"/>
        <w:rPr>
          <w:rFonts w:cs="Times New Roman"/>
          <w:szCs w:val="24"/>
          <w:lang w:val="en-US"/>
        </w:rPr>
      </w:pPr>
      <m:oMathPara>
        <m:oMath>
          <m:box>
            <m:boxPr>
              <m:ctrlPr>
                <w:rPr>
                  <w:rFonts w:ascii="Cambria Math" w:hAnsi="Cambria Math" w:cs="Times New Roman"/>
                  <w:szCs w:val="24"/>
                  <w:lang w:val="en-US" w:eastAsia="en-US"/>
                </w:rPr>
              </m:ctrlPr>
            </m:boxPr>
            <m:e>
              <m:argPr>
                <m:argSz m:val="-1"/>
              </m:argPr>
              <m:r>
                <m:rPr>
                  <m:sty m:val="p"/>
                </m:rPr>
                <w:rPr>
                  <w:rFonts w:ascii="Cambria Math" w:hAnsi="Cambria Math" w:cs="Times New Roman"/>
                  <w:szCs w:val="24"/>
                  <w:lang w:val="en-US"/>
                </w:rPr>
                <m:t>V=</m:t>
              </m:r>
              <m:f>
                <m:fPr>
                  <m:ctrlPr>
                    <w:rPr>
                      <w:rFonts w:ascii="Cambria Math" w:hAnsi="Cambria Math" w:cs="Times New Roman"/>
                      <w:szCs w:val="24"/>
                      <w:lang w:val="en-US" w:eastAsia="en-US"/>
                    </w:rPr>
                  </m:ctrlPr>
                </m:fPr>
                <m:num>
                  <m:r>
                    <m:rPr>
                      <m:sty m:val="p"/>
                    </m:rPr>
                    <w:rPr>
                      <w:rFonts w:ascii="Cambria Math" w:hAnsi="Cambria Math" w:cs="Times New Roman"/>
                      <w:szCs w:val="24"/>
                      <w:lang w:val="en-US"/>
                    </w:rPr>
                    <m:t>m</m:t>
                  </m:r>
                </m:num>
                <m:den>
                  <m:r>
                    <m:rPr>
                      <m:sty m:val="p"/>
                    </m:rPr>
                    <w:rPr>
                      <w:rFonts w:ascii="Cambria Math" w:hAnsi="Cambria Math" w:cs="Times New Roman"/>
                      <w:szCs w:val="24"/>
                      <w:lang w:val="en-US"/>
                    </w:rPr>
                    <m:t>d</m:t>
                  </m:r>
                </m:den>
              </m:f>
              <m:r>
                <m:rPr>
                  <m:sty m:val="p"/>
                </m:rPr>
                <w:rPr>
                  <w:rFonts w:ascii="Cambria Math" w:hAnsi="Cambria Math" w:cs="Times New Roman"/>
                  <w:szCs w:val="24"/>
                  <w:lang w:val="en-US"/>
                </w:rPr>
                <m:t>=</m:t>
              </m:r>
            </m:e>
          </m:box>
          <m:r>
            <m:rPr>
              <m:sty m:val="p"/>
            </m:rPr>
            <w:rPr>
              <w:rFonts w:ascii="Cambria Math" w:hAnsi="Cambria Math" w:cs="Times New Roman"/>
              <w:szCs w:val="24"/>
              <w:lang w:val="en-US"/>
            </w:rPr>
            <m:t xml:space="preserve"> </m:t>
          </m:r>
          <m:box>
            <m:boxPr>
              <m:ctrlPr>
                <w:rPr>
                  <w:rFonts w:ascii="Cambria Math" w:hAnsi="Cambria Math" w:cs="Times New Roman"/>
                  <w:szCs w:val="24"/>
                  <w:lang w:val="en-US" w:eastAsia="en-US"/>
                </w:rPr>
              </m:ctrlPr>
            </m:boxPr>
            <m:e>
              <m:argPr>
                <m:argSz m:val="-1"/>
              </m:argPr>
              <m:f>
                <m:fPr>
                  <m:ctrlPr>
                    <w:rPr>
                      <w:rFonts w:ascii="Cambria Math" w:hAnsi="Cambria Math" w:cs="Times New Roman"/>
                      <w:szCs w:val="24"/>
                      <w:lang w:val="en-US" w:eastAsia="en-US"/>
                    </w:rPr>
                  </m:ctrlPr>
                </m:fPr>
                <m:num>
                  <m:r>
                    <m:rPr>
                      <m:sty m:val="p"/>
                    </m:rPr>
                    <w:rPr>
                      <w:rFonts w:ascii="Cambria Math" w:hAnsi="Cambria Math" w:cs="Times New Roman"/>
                      <w:szCs w:val="24"/>
                      <w:lang w:val="en-US"/>
                    </w:rPr>
                    <m:t xml:space="preserve">1,75 g sol </m:t>
                  </m:r>
                  <m:sSub>
                    <m:sSubPr>
                      <m:ctrlPr>
                        <w:rPr>
                          <w:rFonts w:ascii="Cambria Math" w:hAnsi="Cambria Math" w:cs="Times New Roman"/>
                          <w:szCs w:val="24"/>
                          <w:vertAlign w:val="subscript"/>
                          <w:lang w:val="en-US"/>
                        </w:rPr>
                      </m:ctrlPr>
                    </m:sSubPr>
                    <m:e>
                      <m:r>
                        <w:rPr>
                          <w:rFonts w:ascii="Cambria Math" w:hAnsi="Cambria Math" w:cs="Times New Roman"/>
                          <w:szCs w:val="24"/>
                          <w:vertAlign w:val="subscript"/>
                          <w:lang w:val="en-US"/>
                        </w:rPr>
                        <m:t>H</m:t>
                      </m:r>
                    </m:e>
                    <m:sub>
                      <m:r>
                        <w:rPr>
                          <w:rFonts w:ascii="Cambria Math" w:hAnsi="Cambria Math" w:cs="Times New Roman"/>
                          <w:szCs w:val="24"/>
                          <w:vertAlign w:val="subscript"/>
                          <w:lang w:val="en-US"/>
                        </w:rPr>
                        <m:t>2</m:t>
                      </m:r>
                    </m:sub>
                  </m:sSub>
                  <m:sSub>
                    <m:sSubPr>
                      <m:ctrlPr>
                        <w:rPr>
                          <w:rFonts w:ascii="Cambria Math" w:hAnsi="Cambria Math" w:cs="Times New Roman"/>
                          <w:szCs w:val="24"/>
                          <w:vertAlign w:val="subscript"/>
                          <w:lang w:val="en-US"/>
                        </w:rPr>
                      </m:ctrlPr>
                    </m:sSubPr>
                    <m:e>
                      <m:r>
                        <w:rPr>
                          <w:rFonts w:ascii="Cambria Math" w:hAnsi="Cambria Math" w:cs="Times New Roman"/>
                          <w:szCs w:val="24"/>
                          <w:vertAlign w:val="subscript"/>
                          <w:lang w:val="en-US"/>
                        </w:rPr>
                        <m:t>SO</m:t>
                      </m:r>
                    </m:e>
                    <m:sub>
                      <m:r>
                        <w:rPr>
                          <w:rFonts w:ascii="Cambria Math" w:hAnsi="Cambria Math" w:cs="Times New Roman"/>
                          <w:szCs w:val="24"/>
                          <w:vertAlign w:val="subscript"/>
                          <w:lang w:val="en-US"/>
                        </w:rPr>
                        <m:t>4</m:t>
                      </m:r>
                    </m:sub>
                  </m:sSub>
                  <m:r>
                    <m:rPr>
                      <m:sty m:val="p"/>
                    </m:rPr>
                    <w:rPr>
                      <w:rFonts w:ascii="Cambria Math" w:hAnsi="Cambria Math" w:cs="Times New Roman"/>
                      <w:szCs w:val="24"/>
                      <w:lang w:val="en-US"/>
                    </w:rPr>
                    <m:t xml:space="preserve">         </m:t>
                  </m:r>
                </m:num>
                <m:den>
                  <m:r>
                    <m:rPr>
                      <m:sty m:val="p"/>
                    </m:rPr>
                    <w:rPr>
                      <w:rFonts w:ascii="Cambria Math" w:hAnsi="Cambria Math" w:cs="Times New Roman"/>
                      <w:szCs w:val="24"/>
                      <w:lang w:val="en-US"/>
                    </w:rPr>
                    <m:t>1,84 g/ml</m:t>
                  </m:r>
                </m:den>
              </m:f>
            </m:e>
          </m:box>
          <m:r>
            <m:rPr>
              <m:sty m:val="p"/>
            </m:rPr>
            <w:rPr>
              <w:rFonts w:ascii="Cambria Math" w:hAnsi="Cambria Math" w:cs="Times New Roman"/>
              <w:szCs w:val="24"/>
              <w:lang w:val="en-US"/>
            </w:rPr>
            <m:t xml:space="preserve">=0,95ml </m:t>
          </m:r>
          <m:sSub>
            <m:sSubPr>
              <m:ctrlPr>
                <w:rPr>
                  <w:rFonts w:ascii="Cambria Math" w:hAnsi="Cambria Math" w:cs="Times New Roman"/>
                  <w:szCs w:val="24"/>
                  <w:lang w:val="en-US" w:eastAsia="en-US"/>
                </w:rPr>
              </m:ctrlPr>
            </m:sSubPr>
            <m:e>
              <m:r>
                <m:rPr>
                  <m:sty m:val="p"/>
                </m:rPr>
                <w:rPr>
                  <w:rFonts w:ascii="Cambria Math" w:hAnsi="Cambria Math" w:cs="Times New Roman"/>
                  <w:szCs w:val="24"/>
                  <w:lang w:val="en-US"/>
                </w:rPr>
                <m:t>H</m:t>
              </m:r>
            </m:e>
            <m:sub>
              <m:r>
                <m:rPr>
                  <m:sty m:val="p"/>
                </m:rPr>
                <w:rPr>
                  <w:rFonts w:ascii="Cambria Math" w:hAnsi="Cambria Math" w:cs="Times New Roman"/>
                  <w:szCs w:val="24"/>
                  <w:lang w:val="en-US"/>
                </w:rPr>
                <m:t>2</m:t>
              </m:r>
            </m:sub>
          </m:sSub>
          <m:sSub>
            <m:sSubPr>
              <m:ctrlPr>
                <w:rPr>
                  <w:rFonts w:ascii="Cambria Math" w:hAnsi="Cambria Math" w:cs="Times New Roman"/>
                  <w:szCs w:val="24"/>
                  <w:lang w:val="en-US" w:eastAsia="en-US"/>
                </w:rPr>
              </m:ctrlPr>
            </m:sSubPr>
            <m:e>
              <m:r>
                <m:rPr>
                  <m:sty m:val="p"/>
                </m:rPr>
                <w:rPr>
                  <w:rFonts w:ascii="Cambria Math" w:hAnsi="Cambria Math" w:cs="Times New Roman"/>
                  <w:szCs w:val="24"/>
                  <w:lang w:val="en-US"/>
                </w:rPr>
                <m:t>SO</m:t>
              </m:r>
            </m:e>
            <m:sub>
              <m:r>
                <m:rPr>
                  <m:sty m:val="p"/>
                </m:rPr>
                <w:rPr>
                  <w:rFonts w:ascii="Cambria Math" w:hAnsi="Cambria Math" w:cs="Times New Roman"/>
                  <w:szCs w:val="24"/>
                  <w:lang w:val="en-US"/>
                </w:rPr>
                <m:t>4</m:t>
              </m:r>
            </m:sub>
          </m:sSub>
          <m:r>
            <m:rPr>
              <m:sty m:val="p"/>
            </m:rPr>
            <w:rPr>
              <w:rFonts w:ascii="Cambria Math" w:hAnsi="Cambria Math" w:cs="Times New Roman"/>
              <w:szCs w:val="24"/>
              <w:lang w:val="en-US"/>
            </w:rPr>
            <m:t xml:space="preserve">         </m:t>
          </m:r>
        </m:oMath>
      </m:oMathPara>
    </w:p>
    <w:p w:rsidR="00C977E4" w:rsidRDefault="00C977E4" w:rsidP="006A3673">
      <w:pPr>
        <w:spacing w:before="0" w:after="0" w:line="360" w:lineRule="auto"/>
        <w:jc w:val="both"/>
        <w:rPr>
          <w:rFonts w:cs="Times New Roman"/>
          <w:b/>
          <w:szCs w:val="24"/>
          <w:lang w:val="es-MX"/>
        </w:rPr>
      </w:pPr>
      <w:r>
        <w:rPr>
          <w:rFonts w:cs="Times New Roman"/>
          <w:b/>
          <w:szCs w:val="24"/>
          <w:lang w:val="es-MX"/>
        </w:rPr>
        <w:lastRenderedPageBreak/>
        <w:t>P</w:t>
      </w:r>
      <w:r w:rsidRPr="00C977E4">
        <w:rPr>
          <w:rFonts w:cs="Times New Roman"/>
          <w:b/>
          <w:szCs w:val="24"/>
          <w:lang w:val="es-MX"/>
        </w:rPr>
        <w:t>reparación de H</w:t>
      </w:r>
      <w:r w:rsidRPr="00C977E4">
        <w:rPr>
          <w:rFonts w:cs="Times New Roman"/>
          <w:b/>
          <w:szCs w:val="24"/>
          <w:vertAlign w:val="subscript"/>
          <w:lang w:val="es-MX"/>
        </w:rPr>
        <w:t>2</w:t>
      </w:r>
      <w:r w:rsidRPr="00C977E4">
        <w:rPr>
          <w:rFonts w:cs="Times New Roman"/>
          <w:b/>
          <w:szCs w:val="24"/>
          <w:lang w:val="es-MX"/>
        </w:rPr>
        <w:t>SO</w:t>
      </w:r>
      <w:r w:rsidRPr="00C977E4">
        <w:rPr>
          <w:rFonts w:cs="Times New Roman"/>
          <w:b/>
          <w:szCs w:val="24"/>
          <w:vertAlign w:val="subscript"/>
          <w:lang w:val="es-MX"/>
        </w:rPr>
        <w:t xml:space="preserve">4 </w:t>
      </w:r>
      <w:r w:rsidRPr="00C977E4">
        <w:rPr>
          <w:rFonts w:cs="Times New Roman"/>
          <w:b/>
          <w:szCs w:val="24"/>
          <w:lang w:val="es-MX"/>
        </w:rPr>
        <w:t>a diferentes concentraciones</w:t>
      </w:r>
    </w:p>
    <w:p w:rsidR="00C977E4" w:rsidRPr="00C977E4" w:rsidRDefault="00C977E4" w:rsidP="006A3673">
      <w:pPr>
        <w:spacing w:before="0" w:after="0" w:line="360" w:lineRule="auto"/>
        <w:jc w:val="both"/>
        <w:rPr>
          <w:rFonts w:cs="Times New Roman"/>
          <w:b/>
          <w:szCs w:val="24"/>
          <w:lang w:val="es-MX"/>
        </w:rPr>
      </w:pPr>
    </w:p>
    <w:p w:rsidR="00505AD0" w:rsidRPr="004523DC" w:rsidRDefault="00934264" w:rsidP="006A3673">
      <w:pPr>
        <w:spacing w:before="0" w:after="0" w:line="360" w:lineRule="auto"/>
        <w:jc w:val="both"/>
        <w:rPr>
          <w:rFonts w:cs="Times New Roman"/>
          <w:szCs w:val="24"/>
          <w:lang w:val="en-US"/>
        </w:rPr>
      </w:pPr>
      <w:r w:rsidRPr="004523DC">
        <w:rPr>
          <w:rFonts w:cs="Times New Roman"/>
          <w:szCs w:val="24"/>
          <w:lang w:val="en-US"/>
        </w:rPr>
        <w:t>0,</w:t>
      </w:r>
      <w:r w:rsidR="00505AD0" w:rsidRPr="004523DC">
        <w:rPr>
          <w:rFonts w:cs="Times New Roman"/>
          <w:szCs w:val="24"/>
          <w:lang w:val="en-US"/>
        </w:rPr>
        <w:t>14 ml H</w:t>
      </w:r>
      <w:r w:rsidR="00505AD0" w:rsidRPr="004523DC">
        <w:rPr>
          <w:rFonts w:cs="Times New Roman"/>
          <w:szCs w:val="24"/>
          <w:vertAlign w:val="subscript"/>
          <w:lang w:val="en-US"/>
        </w:rPr>
        <w:t>2</w:t>
      </w:r>
      <w:r w:rsidR="00505AD0" w:rsidRPr="004523DC">
        <w:rPr>
          <w:rFonts w:cs="Times New Roman"/>
          <w:szCs w:val="24"/>
          <w:lang w:val="en-US"/>
        </w:rPr>
        <w:t>SO</w:t>
      </w:r>
      <w:r w:rsidR="00505AD0" w:rsidRPr="004523DC">
        <w:rPr>
          <w:rFonts w:cs="Times New Roman"/>
          <w:szCs w:val="24"/>
          <w:vertAlign w:val="subscript"/>
          <w:lang w:val="en-US"/>
        </w:rPr>
        <w:t xml:space="preserve">4  </w:t>
      </w:r>
      <w:r w:rsidR="00505AD0" w:rsidRPr="006A3673">
        <w:rPr>
          <w:rFonts w:cs="Times New Roman"/>
          <w:szCs w:val="24"/>
          <w:lang w:val="en-US"/>
        </w:rPr>
        <w:sym w:font="Wingdings" w:char="F0E0"/>
      </w:r>
      <w:r w:rsidR="00E84131" w:rsidRPr="004523DC">
        <w:rPr>
          <w:rFonts w:cs="Times New Roman"/>
          <w:szCs w:val="24"/>
          <w:lang w:val="en-US"/>
        </w:rPr>
        <w:t xml:space="preserve"> 0,</w:t>
      </w:r>
      <w:r w:rsidR="00505AD0" w:rsidRPr="004523DC">
        <w:rPr>
          <w:rFonts w:cs="Times New Roman"/>
          <w:szCs w:val="24"/>
          <w:lang w:val="en-US"/>
        </w:rPr>
        <w:t xml:space="preserve">01N </w:t>
      </w:r>
      <w:r w:rsidR="00505AD0" w:rsidRPr="006A3673">
        <w:rPr>
          <w:rFonts w:cs="Times New Roman"/>
          <w:szCs w:val="24"/>
          <w:lang w:val="en-US"/>
        </w:rPr>
        <w:sym w:font="Wingdings" w:char="F0E0"/>
      </w:r>
      <w:r w:rsidR="00505AD0" w:rsidRPr="004523DC">
        <w:rPr>
          <w:rFonts w:cs="Times New Roman"/>
          <w:szCs w:val="24"/>
          <w:lang w:val="en-US"/>
        </w:rPr>
        <w:t xml:space="preserve"> 500ml</w:t>
      </w:r>
    </w:p>
    <w:p w:rsidR="00505AD0" w:rsidRPr="006A3673" w:rsidRDefault="00934264" w:rsidP="006A3673">
      <w:pPr>
        <w:spacing w:before="0" w:after="0" w:line="360" w:lineRule="auto"/>
        <w:jc w:val="both"/>
        <w:rPr>
          <w:rFonts w:cs="Times New Roman"/>
          <w:szCs w:val="24"/>
          <w:lang w:val="en-US"/>
        </w:rPr>
      </w:pPr>
      <w:r>
        <w:rPr>
          <w:rFonts w:cs="Times New Roman"/>
          <w:szCs w:val="24"/>
          <w:lang w:val="en-US"/>
        </w:rPr>
        <w:t>0</w:t>
      </w:r>
      <w:r w:rsidR="00C977E4">
        <w:rPr>
          <w:rFonts w:cs="Times New Roman"/>
          <w:szCs w:val="24"/>
          <w:lang w:val="en-US"/>
        </w:rPr>
        <w:t>,</w:t>
      </w:r>
      <w:r w:rsidR="00505AD0" w:rsidRPr="006A3673">
        <w:rPr>
          <w:rFonts w:cs="Times New Roman"/>
          <w:szCs w:val="24"/>
          <w:lang w:val="en-US"/>
        </w:rPr>
        <w:t>41 ml H</w:t>
      </w:r>
      <w:r w:rsidR="00505AD0" w:rsidRPr="006A3673">
        <w:rPr>
          <w:rFonts w:cs="Times New Roman"/>
          <w:szCs w:val="24"/>
          <w:vertAlign w:val="subscript"/>
          <w:lang w:val="en-US"/>
        </w:rPr>
        <w:t>2</w:t>
      </w:r>
      <w:r w:rsidR="00505AD0" w:rsidRPr="006A3673">
        <w:rPr>
          <w:rFonts w:cs="Times New Roman"/>
          <w:szCs w:val="24"/>
          <w:lang w:val="en-US"/>
        </w:rPr>
        <w:t>SO</w:t>
      </w:r>
      <w:r w:rsidR="00505AD0" w:rsidRPr="006A3673">
        <w:rPr>
          <w:rFonts w:cs="Times New Roman"/>
          <w:szCs w:val="24"/>
          <w:vertAlign w:val="subscript"/>
          <w:lang w:val="en-US"/>
        </w:rPr>
        <w:t xml:space="preserve">4  </w:t>
      </w:r>
      <w:r w:rsidR="00505AD0" w:rsidRPr="006A3673">
        <w:rPr>
          <w:rFonts w:cs="Times New Roman"/>
          <w:szCs w:val="24"/>
          <w:lang w:val="en-US"/>
        </w:rPr>
        <w:sym w:font="Wingdings" w:char="F0E0"/>
      </w:r>
      <w:r w:rsidR="00E84131">
        <w:rPr>
          <w:rFonts w:cs="Times New Roman"/>
          <w:szCs w:val="24"/>
          <w:lang w:val="en-US"/>
        </w:rPr>
        <w:t xml:space="preserve"> 0,</w:t>
      </w:r>
      <w:r w:rsidR="00505AD0" w:rsidRPr="006A3673">
        <w:rPr>
          <w:rFonts w:cs="Times New Roman"/>
          <w:szCs w:val="24"/>
          <w:lang w:val="en-US"/>
        </w:rPr>
        <w:t xml:space="preserve">03N </w:t>
      </w:r>
      <w:r w:rsidR="00505AD0" w:rsidRPr="006A3673">
        <w:rPr>
          <w:rFonts w:cs="Times New Roman"/>
          <w:szCs w:val="24"/>
          <w:lang w:val="en-US"/>
        </w:rPr>
        <w:sym w:font="Wingdings" w:char="F0E0"/>
      </w:r>
      <w:r w:rsidR="00505AD0" w:rsidRPr="006A3673">
        <w:rPr>
          <w:rFonts w:cs="Times New Roman"/>
          <w:szCs w:val="24"/>
          <w:lang w:val="en-US"/>
        </w:rPr>
        <w:t xml:space="preserve"> 500ml</w:t>
      </w:r>
    </w:p>
    <w:p w:rsidR="00505AD0" w:rsidRPr="006A3673" w:rsidRDefault="00934264" w:rsidP="006A3673">
      <w:pPr>
        <w:spacing w:before="0" w:after="0" w:line="360" w:lineRule="auto"/>
        <w:jc w:val="both"/>
        <w:rPr>
          <w:rFonts w:cs="Times New Roman"/>
          <w:szCs w:val="24"/>
          <w:lang w:val="en-US"/>
        </w:rPr>
      </w:pPr>
      <w:r>
        <w:rPr>
          <w:rFonts w:cs="Times New Roman"/>
          <w:szCs w:val="24"/>
          <w:lang w:val="en-US"/>
        </w:rPr>
        <w:t>0,</w:t>
      </w:r>
      <w:r w:rsidR="00505AD0" w:rsidRPr="006A3673">
        <w:rPr>
          <w:rFonts w:cs="Times New Roman"/>
          <w:szCs w:val="24"/>
          <w:lang w:val="en-US"/>
        </w:rPr>
        <w:t>68 ml H</w:t>
      </w:r>
      <w:r w:rsidR="00505AD0" w:rsidRPr="006A3673">
        <w:rPr>
          <w:rFonts w:cs="Times New Roman"/>
          <w:szCs w:val="24"/>
          <w:vertAlign w:val="subscript"/>
          <w:lang w:val="en-US"/>
        </w:rPr>
        <w:t>2</w:t>
      </w:r>
      <w:r w:rsidR="00505AD0" w:rsidRPr="006A3673">
        <w:rPr>
          <w:rFonts w:cs="Times New Roman"/>
          <w:szCs w:val="24"/>
          <w:lang w:val="en-US"/>
        </w:rPr>
        <w:t>SO</w:t>
      </w:r>
      <w:r w:rsidR="00505AD0" w:rsidRPr="006A3673">
        <w:rPr>
          <w:rFonts w:cs="Times New Roman"/>
          <w:szCs w:val="24"/>
          <w:vertAlign w:val="subscript"/>
          <w:lang w:val="en-US"/>
        </w:rPr>
        <w:t xml:space="preserve">4  </w:t>
      </w:r>
      <w:r w:rsidR="00505AD0" w:rsidRPr="006A3673">
        <w:rPr>
          <w:rFonts w:cs="Times New Roman"/>
          <w:szCs w:val="24"/>
          <w:lang w:val="en-US"/>
        </w:rPr>
        <w:sym w:font="Wingdings" w:char="F0E0"/>
      </w:r>
      <w:r w:rsidR="00E84131">
        <w:rPr>
          <w:rFonts w:cs="Times New Roman"/>
          <w:szCs w:val="24"/>
          <w:lang w:val="en-US"/>
        </w:rPr>
        <w:t xml:space="preserve"> 0,</w:t>
      </w:r>
      <w:r w:rsidR="00505AD0" w:rsidRPr="006A3673">
        <w:rPr>
          <w:rFonts w:cs="Times New Roman"/>
          <w:szCs w:val="24"/>
          <w:lang w:val="en-US"/>
        </w:rPr>
        <w:t xml:space="preserve">05N </w:t>
      </w:r>
      <w:r w:rsidR="00505AD0" w:rsidRPr="006A3673">
        <w:rPr>
          <w:rFonts w:cs="Times New Roman"/>
          <w:szCs w:val="24"/>
          <w:lang w:val="en-US"/>
        </w:rPr>
        <w:sym w:font="Wingdings" w:char="F0E0"/>
      </w:r>
      <w:r w:rsidR="00505AD0" w:rsidRPr="006A3673">
        <w:rPr>
          <w:rFonts w:cs="Times New Roman"/>
          <w:szCs w:val="24"/>
          <w:lang w:val="en-US"/>
        </w:rPr>
        <w:t xml:space="preserve"> 500ml</w:t>
      </w:r>
    </w:p>
    <w:p w:rsidR="00505AD0" w:rsidRPr="006A3673" w:rsidRDefault="00934264" w:rsidP="006A3673">
      <w:pPr>
        <w:spacing w:before="0" w:after="0" w:line="360" w:lineRule="auto"/>
        <w:jc w:val="both"/>
        <w:rPr>
          <w:rFonts w:cs="Times New Roman"/>
          <w:szCs w:val="24"/>
          <w:lang w:val="en-US"/>
        </w:rPr>
      </w:pPr>
      <w:r>
        <w:rPr>
          <w:rFonts w:cs="Times New Roman"/>
          <w:szCs w:val="24"/>
          <w:lang w:val="en-US"/>
        </w:rPr>
        <w:t>0,</w:t>
      </w:r>
      <w:r w:rsidR="00505AD0" w:rsidRPr="006A3673">
        <w:rPr>
          <w:rFonts w:cs="Times New Roman"/>
          <w:szCs w:val="24"/>
          <w:lang w:val="en-US"/>
        </w:rPr>
        <w:t>95 ml H</w:t>
      </w:r>
      <w:r w:rsidR="00505AD0" w:rsidRPr="006A3673">
        <w:rPr>
          <w:rFonts w:cs="Times New Roman"/>
          <w:szCs w:val="24"/>
          <w:vertAlign w:val="subscript"/>
          <w:lang w:val="en-US"/>
        </w:rPr>
        <w:t>2</w:t>
      </w:r>
      <w:r w:rsidR="00505AD0" w:rsidRPr="006A3673">
        <w:rPr>
          <w:rFonts w:cs="Times New Roman"/>
          <w:szCs w:val="24"/>
          <w:lang w:val="en-US"/>
        </w:rPr>
        <w:t>SO</w:t>
      </w:r>
      <w:r w:rsidR="00505AD0" w:rsidRPr="006A3673">
        <w:rPr>
          <w:rFonts w:cs="Times New Roman"/>
          <w:szCs w:val="24"/>
          <w:vertAlign w:val="subscript"/>
          <w:lang w:val="en-US"/>
        </w:rPr>
        <w:t xml:space="preserve">4  </w:t>
      </w:r>
      <w:r w:rsidR="00505AD0" w:rsidRPr="006A3673">
        <w:rPr>
          <w:rFonts w:cs="Times New Roman"/>
          <w:szCs w:val="24"/>
          <w:lang w:val="en-US"/>
        </w:rPr>
        <w:sym w:font="Wingdings" w:char="F0E0"/>
      </w:r>
      <w:r w:rsidR="00E84131">
        <w:rPr>
          <w:rFonts w:cs="Times New Roman"/>
          <w:szCs w:val="24"/>
          <w:lang w:val="en-US"/>
        </w:rPr>
        <w:t xml:space="preserve"> 0,</w:t>
      </w:r>
      <w:r w:rsidR="00505AD0" w:rsidRPr="006A3673">
        <w:rPr>
          <w:rFonts w:cs="Times New Roman"/>
          <w:szCs w:val="24"/>
          <w:lang w:val="en-US"/>
        </w:rPr>
        <w:t xml:space="preserve">07N </w:t>
      </w:r>
      <w:r w:rsidR="00505AD0" w:rsidRPr="006A3673">
        <w:rPr>
          <w:rFonts w:cs="Times New Roman"/>
          <w:szCs w:val="24"/>
          <w:lang w:val="en-US"/>
        </w:rPr>
        <w:sym w:font="Wingdings" w:char="F0E0"/>
      </w:r>
      <w:r w:rsidR="00505AD0" w:rsidRPr="006A3673">
        <w:rPr>
          <w:rFonts w:cs="Times New Roman"/>
          <w:szCs w:val="24"/>
          <w:lang w:val="en-US"/>
        </w:rPr>
        <w:t xml:space="preserve"> 500ml</w:t>
      </w:r>
    </w:p>
    <w:p w:rsidR="00505AD0" w:rsidRPr="006A3673" w:rsidRDefault="00934264" w:rsidP="006A3673">
      <w:pPr>
        <w:spacing w:before="0" w:after="0" w:line="360" w:lineRule="auto"/>
        <w:jc w:val="both"/>
        <w:rPr>
          <w:rFonts w:cs="Times New Roman"/>
          <w:szCs w:val="24"/>
          <w:lang w:val="en-US"/>
        </w:rPr>
      </w:pPr>
      <w:r>
        <w:rPr>
          <w:rFonts w:cs="Times New Roman"/>
          <w:szCs w:val="24"/>
          <w:lang w:val="en-US"/>
        </w:rPr>
        <w:t>1,</w:t>
      </w:r>
      <w:r w:rsidR="00505AD0" w:rsidRPr="006A3673">
        <w:rPr>
          <w:rFonts w:cs="Times New Roman"/>
          <w:szCs w:val="24"/>
          <w:lang w:val="en-US"/>
        </w:rPr>
        <w:t>36 ml H</w:t>
      </w:r>
      <w:r w:rsidR="00505AD0" w:rsidRPr="006A3673">
        <w:rPr>
          <w:rFonts w:cs="Times New Roman"/>
          <w:szCs w:val="24"/>
          <w:vertAlign w:val="subscript"/>
          <w:lang w:val="en-US"/>
        </w:rPr>
        <w:t>2</w:t>
      </w:r>
      <w:r w:rsidR="00505AD0" w:rsidRPr="006A3673">
        <w:rPr>
          <w:rFonts w:cs="Times New Roman"/>
          <w:szCs w:val="24"/>
          <w:lang w:val="en-US"/>
        </w:rPr>
        <w:t>SO</w:t>
      </w:r>
      <w:r w:rsidR="00505AD0" w:rsidRPr="006A3673">
        <w:rPr>
          <w:rFonts w:cs="Times New Roman"/>
          <w:szCs w:val="24"/>
          <w:vertAlign w:val="subscript"/>
          <w:lang w:val="en-US"/>
        </w:rPr>
        <w:t xml:space="preserve">4  </w:t>
      </w:r>
      <w:r w:rsidR="00505AD0" w:rsidRPr="006A3673">
        <w:rPr>
          <w:rFonts w:cs="Times New Roman"/>
          <w:szCs w:val="24"/>
          <w:lang w:val="en-US"/>
        </w:rPr>
        <w:sym w:font="Wingdings" w:char="F0E0"/>
      </w:r>
      <w:r w:rsidR="00E84131">
        <w:rPr>
          <w:rFonts w:cs="Times New Roman"/>
          <w:szCs w:val="24"/>
          <w:lang w:val="en-US"/>
        </w:rPr>
        <w:t xml:space="preserve"> 0,</w:t>
      </w:r>
      <w:r w:rsidR="00505AD0" w:rsidRPr="006A3673">
        <w:rPr>
          <w:rFonts w:cs="Times New Roman"/>
          <w:szCs w:val="24"/>
          <w:lang w:val="en-US"/>
        </w:rPr>
        <w:t xml:space="preserve">10N </w:t>
      </w:r>
      <w:r w:rsidR="00505AD0" w:rsidRPr="006A3673">
        <w:rPr>
          <w:rFonts w:cs="Times New Roman"/>
          <w:szCs w:val="24"/>
          <w:lang w:val="en-US"/>
        </w:rPr>
        <w:sym w:font="Wingdings" w:char="F0E0"/>
      </w:r>
      <w:r w:rsidR="00505AD0" w:rsidRPr="006A3673">
        <w:rPr>
          <w:rFonts w:cs="Times New Roman"/>
          <w:szCs w:val="24"/>
          <w:lang w:val="en-US"/>
        </w:rPr>
        <w:t xml:space="preserve"> 500ml</w:t>
      </w:r>
    </w:p>
    <w:p w:rsidR="00505AD0" w:rsidRPr="0036333B" w:rsidRDefault="00934264" w:rsidP="006A3673">
      <w:pPr>
        <w:spacing w:before="0" w:after="0" w:line="360" w:lineRule="auto"/>
        <w:jc w:val="both"/>
        <w:rPr>
          <w:rFonts w:cs="Times New Roman"/>
          <w:szCs w:val="24"/>
          <w:lang w:val="en-US"/>
        </w:rPr>
      </w:pPr>
      <w:r w:rsidRPr="0036333B">
        <w:rPr>
          <w:rFonts w:cs="Times New Roman"/>
          <w:szCs w:val="24"/>
          <w:lang w:val="en-US"/>
        </w:rPr>
        <w:t>2,</w:t>
      </w:r>
      <w:r w:rsidR="00505AD0" w:rsidRPr="0036333B">
        <w:rPr>
          <w:rFonts w:cs="Times New Roman"/>
          <w:szCs w:val="24"/>
          <w:lang w:val="en-US"/>
        </w:rPr>
        <w:t>04 ml H</w:t>
      </w:r>
      <w:r w:rsidR="00505AD0" w:rsidRPr="0036333B">
        <w:rPr>
          <w:rFonts w:cs="Times New Roman"/>
          <w:szCs w:val="24"/>
          <w:vertAlign w:val="subscript"/>
          <w:lang w:val="en-US"/>
        </w:rPr>
        <w:t>2</w:t>
      </w:r>
      <w:r w:rsidR="00505AD0" w:rsidRPr="0036333B">
        <w:rPr>
          <w:rFonts w:cs="Times New Roman"/>
          <w:szCs w:val="24"/>
          <w:lang w:val="en-US"/>
        </w:rPr>
        <w:t>SO</w:t>
      </w:r>
      <w:r w:rsidR="00505AD0" w:rsidRPr="0036333B">
        <w:rPr>
          <w:rFonts w:cs="Times New Roman"/>
          <w:szCs w:val="24"/>
          <w:vertAlign w:val="subscript"/>
          <w:lang w:val="en-US"/>
        </w:rPr>
        <w:t xml:space="preserve">4  </w:t>
      </w:r>
      <w:r w:rsidR="00505AD0" w:rsidRPr="006A3673">
        <w:rPr>
          <w:rFonts w:cs="Times New Roman"/>
          <w:szCs w:val="24"/>
          <w:lang w:val="en-US"/>
        </w:rPr>
        <w:sym w:font="Wingdings" w:char="F0E0"/>
      </w:r>
      <w:r w:rsidR="00E84131" w:rsidRPr="0036333B">
        <w:rPr>
          <w:rFonts w:cs="Times New Roman"/>
          <w:szCs w:val="24"/>
          <w:lang w:val="en-US"/>
        </w:rPr>
        <w:t xml:space="preserve"> 0,</w:t>
      </w:r>
      <w:r w:rsidR="00505AD0" w:rsidRPr="0036333B">
        <w:rPr>
          <w:rFonts w:cs="Times New Roman"/>
          <w:szCs w:val="24"/>
          <w:lang w:val="en-US"/>
        </w:rPr>
        <w:t xml:space="preserve">15N </w:t>
      </w:r>
      <w:r w:rsidR="00505AD0" w:rsidRPr="006A3673">
        <w:rPr>
          <w:rFonts w:cs="Times New Roman"/>
          <w:szCs w:val="24"/>
          <w:lang w:val="en-US"/>
        </w:rPr>
        <w:sym w:font="Wingdings" w:char="F0E0"/>
      </w:r>
      <w:r w:rsidR="00505AD0" w:rsidRPr="0036333B">
        <w:rPr>
          <w:rFonts w:cs="Times New Roman"/>
          <w:szCs w:val="24"/>
          <w:lang w:val="en-US"/>
        </w:rPr>
        <w:t xml:space="preserve"> 500ml</w:t>
      </w:r>
    </w:p>
    <w:p w:rsidR="00505AD0" w:rsidRPr="0036333B" w:rsidRDefault="00505AD0" w:rsidP="006A3673">
      <w:pPr>
        <w:spacing w:before="0" w:after="0" w:line="360" w:lineRule="auto"/>
        <w:jc w:val="both"/>
        <w:rPr>
          <w:rFonts w:cs="Times New Roman"/>
          <w:szCs w:val="24"/>
          <w:lang w:val="en-US"/>
        </w:rPr>
      </w:pPr>
    </w:p>
    <w:p w:rsidR="00505AD0" w:rsidRPr="006A3673" w:rsidRDefault="00505AD0" w:rsidP="006A3673">
      <w:pPr>
        <w:spacing w:before="0" w:after="0" w:line="360" w:lineRule="auto"/>
        <w:jc w:val="both"/>
        <w:rPr>
          <w:rFonts w:cs="Times New Roman"/>
          <w:b/>
          <w:szCs w:val="24"/>
          <w:lang w:val="es-MX"/>
        </w:rPr>
      </w:pPr>
      <w:r w:rsidRPr="006A3673">
        <w:rPr>
          <w:rFonts w:cs="Times New Roman"/>
          <w:b/>
          <w:szCs w:val="24"/>
          <w:lang w:val="es-MX"/>
        </w:rPr>
        <w:t xml:space="preserve">PREPARACIÓN DEL </w:t>
      </w:r>
      <w:r w:rsidR="00EA1E30" w:rsidRPr="006A3673">
        <w:rPr>
          <w:rFonts w:cs="Times New Roman"/>
          <w:b/>
          <w:szCs w:val="24"/>
          <w:lang w:val="es-MX"/>
        </w:rPr>
        <w:t>YODURO DE POTASIO (</w:t>
      </w:r>
      <w:r w:rsidRPr="006A3673">
        <w:rPr>
          <w:rFonts w:cs="Times New Roman"/>
          <w:b/>
          <w:szCs w:val="24"/>
          <w:lang w:val="es-MX"/>
        </w:rPr>
        <w:t>IK</w:t>
      </w:r>
      <w:r w:rsidR="00EA1E30" w:rsidRPr="006A3673">
        <w:rPr>
          <w:rFonts w:cs="Times New Roman"/>
          <w:b/>
          <w:szCs w:val="24"/>
          <w:lang w:val="es-MX"/>
        </w:rPr>
        <w:t>) 5%</w:t>
      </w:r>
    </w:p>
    <w:p w:rsidR="008F0A18" w:rsidRPr="006A3673" w:rsidRDefault="008F0A18" w:rsidP="006A3673">
      <w:pPr>
        <w:spacing w:before="0" w:after="0" w:line="360" w:lineRule="auto"/>
        <w:jc w:val="both"/>
        <w:rPr>
          <w:rFonts w:cs="Times New Roman"/>
          <w:szCs w:val="24"/>
          <w:lang w:val="es-MX"/>
        </w:rPr>
      </w:pPr>
    </w:p>
    <w:p w:rsidR="00505AD0" w:rsidRPr="006A3673" w:rsidRDefault="00505AD0" w:rsidP="006A3673">
      <w:pPr>
        <w:spacing w:before="0" w:after="0" w:line="360" w:lineRule="auto"/>
        <w:jc w:val="both"/>
        <w:rPr>
          <w:rFonts w:cs="Times New Roman"/>
          <w:szCs w:val="24"/>
          <w:lang w:val="es-MX"/>
        </w:rPr>
      </w:pPr>
      <w:r w:rsidRPr="006A3673">
        <w:rPr>
          <w:rFonts w:cs="Times New Roman"/>
          <w:noProof/>
          <w:szCs w:val="24"/>
        </w:rPr>
        <mc:AlternateContent>
          <mc:Choice Requires="wps">
            <w:drawing>
              <wp:anchor distT="0" distB="0" distL="114300" distR="114300" simplePos="0" relativeHeight="251662336" behindDoc="0" locked="0" layoutInCell="1" allowOverlap="1" wp14:anchorId="462D228A" wp14:editId="4C92F18E">
                <wp:simplePos x="0" y="0"/>
                <wp:positionH relativeFrom="column">
                  <wp:posOffset>482851</wp:posOffset>
                </wp:positionH>
                <wp:positionV relativeFrom="paragraph">
                  <wp:posOffset>91322</wp:posOffset>
                </wp:positionV>
                <wp:extent cx="776177" cy="0"/>
                <wp:effectExtent l="0" t="76200" r="24130" b="114300"/>
                <wp:wrapNone/>
                <wp:docPr id="34" name="34 Conector recto de flecha"/>
                <wp:cNvGraphicFramePr/>
                <a:graphic xmlns:a="http://schemas.openxmlformats.org/drawingml/2006/main">
                  <a:graphicData uri="http://schemas.microsoft.com/office/word/2010/wordprocessingShape">
                    <wps:wsp>
                      <wps:cNvCnPr/>
                      <wps:spPr>
                        <a:xfrm>
                          <a:off x="0" y="0"/>
                          <a:ext cx="776177" cy="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id="34 Conector recto de flecha" o:spid="_x0000_s1026" type="#_x0000_t32" style="position:absolute;margin-left:38pt;margin-top:7.2pt;width:61.1pt;height:0;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" strokecolor="black [3213]">
                <v:stroke endarrow="open"/>
              </v:shape>
            </w:pict>
          </mc:Fallback>
        </mc:AlternateContent>
      </w:r>
      <w:r w:rsidR="00C977E4">
        <w:rPr>
          <w:rFonts w:cs="Times New Roman"/>
          <w:szCs w:val="24"/>
          <w:lang w:val="es-MX"/>
        </w:rPr>
        <w:t>5 g</w:t>
      </w:r>
      <w:r w:rsidRPr="006A3673">
        <w:rPr>
          <w:rFonts w:cs="Times New Roman"/>
          <w:szCs w:val="24"/>
          <w:lang w:val="es-MX"/>
        </w:rPr>
        <w:t xml:space="preserve"> IK      </w:t>
      </w:r>
      <w:r w:rsidRPr="006A3673">
        <w:rPr>
          <w:rFonts w:cs="Times New Roman"/>
          <w:szCs w:val="24"/>
          <w:lang w:val="es-MX"/>
        </w:rPr>
        <w:tab/>
      </w:r>
      <w:r w:rsidRPr="006A3673">
        <w:rPr>
          <w:rFonts w:cs="Times New Roman"/>
          <w:szCs w:val="24"/>
          <w:lang w:val="es-MX"/>
        </w:rPr>
        <w:tab/>
        <w:t>100</w:t>
      </w:r>
      <w:r w:rsidR="00E84131">
        <w:rPr>
          <w:rFonts w:cs="Times New Roman"/>
          <w:szCs w:val="24"/>
          <w:lang w:val="es-MX"/>
        </w:rPr>
        <w:t xml:space="preserve"> </w:t>
      </w:r>
      <w:r w:rsidRPr="006A3673">
        <w:rPr>
          <w:rFonts w:cs="Times New Roman"/>
          <w:szCs w:val="24"/>
          <w:lang w:val="es-MX"/>
        </w:rPr>
        <w:t>ml agua destilada</w:t>
      </w:r>
    </w:p>
    <w:p w:rsidR="00D125E5" w:rsidRPr="006A3673" w:rsidRDefault="00D125E5" w:rsidP="006A3673">
      <w:pPr>
        <w:spacing w:before="0" w:after="0" w:line="360" w:lineRule="auto"/>
        <w:jc w:val="both"/>
        <w:rPr>
          <w:rFonts w:cs="Times New Roman"/>
          <w:szCs w:val="24"/>
          <w:lang w:val="es-MX"/>
        </w:rPr>
      </w:pPr>
    </w:p>
    <w:p w:rsidR="00AB2160" w:rsidRDefault="00AB2160" w:rsidP="00604231">
      <w:pPr>
        <w:spacing w:before="0" w:after="0" w:line="360" w:lineRule="auto"/>
        <w:jc w:val="center"/>
        <w:rPr>
          <w:rFonts w:cs="Times New Roman"/>
          <w:b/>
          <w:szCs w:val="24"/>
          <w:lang w:val="es-MX"/>
        </w:rPr>
      </w:pPr>
    </w:p>
    <w:p w:rsidR="00AB2160" w:rsidRDefault="00AB2160" w:rsidP="00604231">
      <w:pPr>
        <w:spacing w:before="0" w:after="0" w:line="360" w:lineRule="auto"/>
        <w:jc w:val="center"/>
        <w:rPr>
          <w:rFonts w:cs="Times New Roman"/>
          <w:b/>
          <w:szCs w:val="24"/>
          <w:lang w:val="es-MX"/>
        </w:rPr>
      </w:pPr>
    </w:p>
    <w:p w:rsidR="00AB2160" w:rsidRDefault="00AB2160" w:rsidP="00604231">
      <w:pPr>
        <w:spacing w:before="0" w:after="0" w:line="360" w:lineRule="auto"/>
        <w:jc w:val="center"/>
        <w:rPr>
          <w:rFonts w:cs="Times New Roman"/>
          <w:b/>
          <w:szCs w:val="24"/>
          <w:lang w:val="es-MX"/>
        </w:rPr>
      </w:pPr>
    </w:p>
    <w:p w:rsidR="00AB2160" w:rsidRDefault="00AB2160" w:rsidP="00604231">
      <w:pPr>
        <w:spacing w:before="0" w:after="0" w:line="360" w:lineRule="auto"/>
        <w:jc w:val="center"/>
        <w:rPr>
          <w:rFonts w:cs="Times New Roman"/>
          <w:b/>
          <w:szCs w:val="24"/>
          <w:lang w:val="es-MX"/>
        </w:rPr>
      </w:pPr>
    </w:p>
    <w:p w:rsidR="00AB2160" w:rsidRDefault="00AB2160" w:rsidP="00604231">
      <w:pPr>
        <w:spacing w:before="0" w:after="0" w:line="360" w:lineRule="auto"/>
        <w:jc w:val="center"/>
        <w:rPr>
          <w:rFonts w:cs="Times New Roman"/>
          <w:b/>
          <w:szCs w:val="24"/>
          <w:lang w:val="es-MX"/>
        </w:rPr>
      </w:pPr>
    </w:p>
    <w:p w:rsidR="00AB2160" w:rsidRDefault="00AB2160" w:rsidP="00604231">
      <w:pPr>
        <w:spacing w:before="0" w:after="0" w:line="360" w:lineRule="auto"/>
        <w:jc w:val="center"/>
        <w:rPr>
          <w:rFonts w:cs="Times New Roman"/>
          <w:b/>
          <w:szCs w:val="24"/>
          <w:lang w:val="es-MX"/>
        </w:rPr>
      </w:pPr>
    </w:p>
    <w:p w:rsidR="00AB2160" w:rsidRDefault="00AB2160" w:rsidP="00604231">
      <w:pPr>
        <w:spacing w:before="0" w:after="0" w:line="360" w:lineRule="auto"/>
        <w:jc w:val="center"/>
        <w:rPr>
          <w:rFonts w:cs="Times New Roman"/>
          <w:b/>
          <w:szCs w:val="24"/>
          <w:lang w:val="es-MX"/>
        </w:rPr>
      </w:pPr>
    </w:p>
    <w:p w:rsidR="00AB2160" w:rsidRDefault="00AB2160" w:rsidP="00604231">
      <w:pPr>
        <w:spacing w:before="0" w:after="0" w:line="360" w:lineRule="auto"/>
        <w:jc w:val="center"/>
        <w:rPr>
          <w:rFonts w:cs="Times New Roman"/>
          <w:b/>
          <w:szCs w:val="24"/>
          <w:lang w:val="es-MX"/>
        </w:rPr>
      </w:pPr>
    </w:p>
    <w:p w:rsidR="00AB2160" w:rsidRDefault="00AB2160" w:rsidP="00604231">
      <w:pPr>
        <w:spacing w:before="0" w:after="0" w:line="360" w:lineRule="auto"/>
        <w:jc w:val="center"/>
        <w:rPr>
          <w:rFonts w:cs="Times New Roman"/>
          <w:b/>
          <w:szCs w:val="24"/>
          <w:lang w:val="es-MX"/>
        </w:rPr>
      </w:pPr>
    </w:p>
    <w:p w:rsidR="00AB2160" w:rsidRDefault="00AB2160" w:rsidP="00604231">
      <w:pPr>
        <w:spacing w:before="0" w:after="0" w:line="360" w:lineRule="auto"/>
        <w:jc w:val="center"/>
        <w:rPr>
          <w:rFonts w:cs="Times New Roman"/>
          <w:b/>
          <w:szCs w:val="24"/>
          <w:lang w:val="es-MX"/>
        </w:rPr>
      </w:pPr>
    </w:p>
    <w:p w:rsidR="00AB2160" w:rsidRDefault="00AB2160" w:rsidP="00604231">
      <w:pPr>
        <w:spacing w:before="0" w:after="0" w:line="360" w:lineRule="auto"/>
        <w:jc w:val="center"/>
        <w:rPr>
          <w:rFonts w:cs="Times New Roman"/>
          <w:b/>
          <w:szCs w:val="24"/>
          <w:lang w:val="es-MX"/>
        </w:rPr>
      </w:pPr>
    </w:p>
    <w:p w:rsidR="00AB2160" w:rsidRDefault="00AB2160" w:rsidP="00604231">
      <w:pPr>
        <w:spacing w:before="0" w:after="0" w:line="360" w:lineRule="auto"/>
        <w:jc w:val="center"/>
        <w:rPr>
          <w:rFonts w:cs="Times New Roman"/>
          <w:b/>
          <w:szCs w:val="24"/>
          <w:lang w:val="es-MX"/>
        </w:rPr>
      </w:pPr>
    </w:p>
    <w:p w:rsidR="00AB2160" w:rsidRDefault="00AB2160" w:rsidP="00604231">
      <w:pPr>
        <w:spacing w:before="0" w:after="0" w:line="360" w:lineRule="auto"/>
        <w:jc w:val="center"/>
        <w:rPr>
          <w:rFonts w:cs="Times New Roman"/>
          <w:b/>
          <w:szCs w:val="24"/>
          <w:lang w:val="es-MX"/>
        </w:rPr>
      </w:pPr>
    </w:p>
    <w:p w:rsidR="00AB2160" w:rsidRDefault="00AB2160" w:rsidP="00604231">
      <w:pPr>
        <w:spacing w:before="0" w:after="0" w:line="360" w:lineRule="auto"/>
        <w:jc w:val="center"/>
        <w:rPr>
          <w:rFonts w:cs="Times New Roman"/>
          <w:b/>
          <w:szCs w:val="24"/>
          <w:lang w:val="es-MX"/>
        </w:rPr>
      </w:pPr>
    </w:p>
    <w:p w:rsidR="00AB2160" w:rsidRDefault="00AB2160" w:rsidP="00604231">
      <w:pPr>
        <w:spacing w:before="0" w:after="0" w:line="360" w:lineRule="auto"/>
        <w:jc w:val="center"/>
        <w:rPr>
          <w:rFonts w:cs="Times New Roman"/>
          <w:b/>
          <w:szCs w:val="24"/>
          <w:lang w:val="es-MX"/>
        </w:rPr>
      </w:pPr>
    </w:p>
    <w:p w:rsidR="00AB2160" w:rsidRDefault="00AB2160" w:rsidP="00604231">
      <w:pPr>
        <w:spacing w:before="0" w:after="0" w:line="360" w:lineRule="auto"/>
        <w:jc w:val="center"/>
        <w:rPr>
          <w:rFonts w:cs="Times New Roman"/>
          <w:b/>
          <w:szCs w:val="24"/>
          <w:lang w:val="es-MX"/>
        </w:rPr>
      </w:pPr>
    </w:p>
    <w:p w:rsidR="00AB2160" w:rsidRDefault="00AB2160" w:rsidP="00604231">
      <w:pPr>
        <w:spacing w:before="0" w:after="0" w:line="360" w:lineRule="auto"/>
        <w:jc w:val="center"/>
        <w:rPr>
          <w:rFonts w:cs="Times New Roman"/>
          <w:b/>
          <w:szCs w:val="24"/>
          <w:lang w:val="es-MX"/>
        </w:rPr>
      </w:pPr>
    </w:p>
    <w:p w:rsidR="00AB2160" w:rsidRDefault="00AB2160" w:rsidP="00604231">
      <w:pPr>
        <w:spacing w:before="0" w:after="0" w:line="360" w:lineRule="auto"/>
        <w:jc w:val="center"/>
        <w:rPr>
          <w:rFonts w:cs="Times New Roman"/>
          <w:b/>
          <w:szCs w:val="24"/>
          <w:lang w:val="es-MX"/>
        </w:rPr>
      </w:pPr>
    </w:p>
    <w:p w:rsidR="00AB2160" w:rsidRDefault="00AB2160" w:rsidP="00604231">
      <w:pPr>
        <w:spacing w:before="0" w:after="0" w:line="360" w:lineRule="auto"/>
        <w:jc w:val="center"/>
        <w:rPr>
          <w:rFonts w:cs="Times New Roman"/>
          <w:b/>
          <w:szCs w:val="24"/>
          <w:lang w:val="es-MX"/>
        </w:rPr>
      </w:pPr>
    </w:p>
    <w:p w:rsidR="00AB2160" w:rsidRDefault="00AB2160" w:rsidP="00604231">
      <w:pPr>
        <w:spacing w:before="0" w:after="0" w:line="360" w:lineRule="auto"/>
        <w:jc w:val="center"/>
        <w:rPr>
          <w:rFonts w:cs="Times New Roman"/>
          <w:b/>
          <w:szCs w:val="24"/>
          <w:lang w:val="es-MX"/>
        </w:rPr>
      </w:pPr>
    </w:p>
    <w:p w:rsidR="00604231" w:rsidRDefault="00604231" w:rsidP="00604231">
      <w:pPr>
        <w:spacing w:before="0" w:after="0" w:line="360" w:lineRule="auto"/>
        <w:jc w:val="center"/>
        <w:rPr>
          <w:rFonts w:cs="Times New Roman"/>
          <w:b/>
          <w:szCs w:val="24"/>
          <w:lang w:val="es-MX"/>
        </w:rPr>
      </w:pPr>
      <w:r w:rsidRPr="004E4112">
        <w:rPr>
          <w:rFonts w:cs="Times New Roman"/>
          <w:b/>
          <w:szCs w:val="24"/>
          <w:lang w:val="es-MX"/>
        </w:rPr>
        <w:lastRenderedPageBreak/>
        <w:t>ENSAYO N. 1</w:t>
      </w:r>
    </w:p>
    <w:p w:rsidR="00AB2160" w:rsidRPr="004E4112" w:rsidRDefault="00AB2160" w:rsidP="00604231">
      <w:pPr>
        <w:spacing w:before="0" w:after="0" w:line="360" w:lineRule="auto"/>
        <w:jc w:val="center"/>
        <w:rPr>
          <w:rFonts w:cs="Times New Roman"/>
          <w:b/>
          <w:szCs w:val="24"/>
          <w:lang w:val="es-MX"/>
        </w:rPr>
      </w:pPr>
    </w:p>
    <w:p w:rsidR="00604231" w:rsidRPr="00DB4224" w:rsidRDefault="00604231" w:rsidP="00604231">
      <w:pPr>
        <w:spacing w:before="0" w:after="0" w:line="360" w:lineRule="auto"/>
        <w:jc w:val="both"/>
        <w:rPr>
          <w:rFonts w:cs="Times New Roman"/>
          <w:szCs w:val="24"/>
          <w:lang w:val="es-MX"/>
        </w:rPr>
      </w:pPr>
      <w:r w:rsidRPr="00DB4224">
        <w:rPr>
          <w:rFonts w:cs="Times New Roman"/>
          <w:szCs w:val="24"/>
          <w:lang w:val="es-MX"/>
        </w:rPr>
        <w:t>El volumen de la muestra que se utilizó en los ensayos para determinar la concentración de ácido</w:t>
      </w:r>
      <w:r>
        <w:rPr>
          <w:rFonts w:cs="Times New Roman"/>
          <w:szCs w:val="24"/>
          <w:lang w:val="es-MX"/>
        </w:rPr>
        <w:t xml:space="preserve"> sulfúrico </w:t>
      </w:r>
      <w:r w:rsidRPr="00DB4224">
        <w:rPr>
          <w:rFonts w:cs="Times New Roman"/>
          <w:szCs w:val="24"/>
          <w:lang w:val="es-MX"/>
        </w:rPr>
        <w:t>fue:</w:t>
      </w:r>
    </w:p>
    <w:p w:rsidR="00604231" w:rsidRPr="00DB4224" w:rsidRDefault="00604231" w:rsidP="00604231">
      <w:pPr>
        <w:spacing w:before="0" w:after="0" w:line="360" w:lineRule="auto"/>
        <w:jc w:val="both"/>
        <w:rPr>
          <w:rFonts w:cs="Times New Roman"/>
          <w:szCs w:val="24"/>
          <w:lang w:val="es-MX"/>
        </w:rPr>
      </w:pPr>
      <w:r w:rsidRPr="00DB4224">
        <w:rPr>
          <w:rFonts w:cs="Times New Roman"/>
          <w:szCs w:val="24"/>
          <w:lang w:val="es-MX"/>
        </w:rPr>
        <w:t>Volumen= 200 ml efluente liquido</w:t>
      </w:r>
    </w:p>
    <w:p w:rsidR="00604231" w:rsidRDefault="00604231" w:rsidP="00604231">
      <w:pPr>
        <w:spacing w:before="0" w:after="0" w:line="360" w:lineRule="auto"/>
        <w:jc w:val="both"/>
        <w:rPr>
          <w:rFonts w:cs="Times New Roman"/>
          <w:szCs w:val="24"/>
          <w:lang w:val="es-MX"/>
        </w:rPr>
      </w:pPr>
      <w:r w:rsidRPr="00DB4224">
        <w:rPr>
          <w:rFonts w:cs="Times New Roman"/>
          <w:szCs w:val="24"/>
          <w:lang w:val="es-MX"/>
        </w:rPr>
        <w:t>Volumen de ácido sulfúrico= 33 ml H</w:t>
      </w:r>
      <w:r w:rsidRPr="00DB4224">
        <w:rPr>
          <w:rFonts w:cs="Times New Roman"/>
          <w:szCs w:val="24"/>
          <w:vertAlign w:val="subscript"/>
          <w:lang w:val="es-MX"/>
        </w:rPr>
        <w:t>2</w:t>
      </w:r>
      <w:r w:rsidRPr="00DB4224">
        <w:rPr>
          <w:rFonts w:cs="Times New Roman"/>
          <w:szCs w:val="24"/>
          <w:lang w:val="es-MX"/>
        </w:rPr>
        <w:t>SO</w:t>
      </w:r>
      <w:r w:rsidRPr="00DB4224">
        <w:rPr>
          <w:rFonts w:cs="Times New Roman"/>
          <w:szCs w:val="24"/>
          <w:vertAlign w:val="subscript"/>
          <w:lang w:val="es-MX"/>
        </w:rPr>
        <w:t>4</w:t>
      </w:r>
      <w:r w:rsidR="00AB2160">
        <w:rPr>
          <w:rFonts w:cs="Times New Roman"/>
          <w:szCs w:val="24"/>
          <w:lang w:val="es-MX"/>
        </w:rPr>
        <w:t xml:space="preserve"> 0,</w:t>
      </w:r>
      <w:r>
        <w:rPr>
          <w:rFonts w:cs="Times New Roman"/>
          <w:szCs w:val="24"/>
          <w:lang w:val="es-MX"/>
        </w:rPr>
        <w:t>07N</w:t>
      </w:r>
    </w:p>
    <w:p w:rsidR="00604231" w:rsidRPr="00DB4224" w:rsidRDefault="00604231" w:rsidP="00604231">
      <w:pPr>
        <w:spacing w:before="0" w:after="0" w:line="360" w:lineRule="auto"/>
        <w:jc w:val="both"/>
        <w:rPr>
          <w:rFonts w:cs="Times New Roman"/>
          <w:szCs w:val="24"/>
          <w:lang w:val="es-MX"/>
        </w:rPr>
      </w:pPr>
    </w:p>
    <w:p w:rsidR="00604231" w:rsidRPr="004E4112" w:rsidRDefault="00604231" w:rsidP="00604231">
      <w:pPr>
        <w:spacing w:before="0" w:after="0" w:line="360" w:lineRule="auto"/>
        <w:jc w:val="both"/>
        <w:rPr>
          <w:rFonts w:cs="Times New Roman"/>
          <w:b/>
          <w:szCs w:val="24"/>
          <w:lang w:val="es-MX"/>
        </w:rPr>
      </w:pPr>
      <w:r w:rsidRPr="004E4112">
        <w:rPr>
          <w:rFonts w:cs="Times New Roman"/>
          <w:b/>
          <w:szCs w:val="24"/>
          <w:lang w:val="es-MX"/>
        </w:rPr>
        <w:t>RECUPERACIÓN DE CIANURO DE SODIO</w:t>
      </w:r>
    </w:p>
    <w:p w:rsidR="00604231" w:rsidRPr="00DB4224" w:rsidRDefault="00604231" w:rsidP="00604231">
      <w:pPr>
        <w:spacing w:before="0" w:after="0" w:line="360" w:lineRule="auto"/>
        <w:jc w:val="both"/>
        <w:rPr>
          <w:rFonts w:cs="Times New Roman"/>
          <w:szCs w:val="24"/>
        </w:rPr>
      </w:pPr>
      <w:r>
        <w:rPr>
          <w:rFonts w:cs="Times New Roman"/>
          <w:szCs w:val="24"/>
        </w:rPr>
        <w:t>V= 8 ml Ag</w:t>
      </w:r>
      <w:r w:rsidRPr="00DB4224">
        <w:rPr>
          <w:rFonts w:cs="Times New Roman"/>
          <w:szCs w:val="24"/>
        </w:rPr>
        <w:t>NO</w:t>
      </w:r>
      <w:r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rPr>
      </w:pPr>
    </w:p>
    <w:p w:rsidR="00604231" w:rsidRPr="00DB4224" w:rsidRDefault="00604231" w:rsidP="00604231">
      <w:pPr>
        <w:spacing w:before="0" w:after="0" w:line="360" w:lineRule="auto"/>
        <w:jc w:val="both"/>
        <w:rPr>
          <w:rFonts w:cs="Times New Roman"/>
          <w:szCs w:val="24"/>
          <w:vertAlign w:val="subscript"/>
        </w:rPr>
      </w:pPr>
      <w:r w:rsidRPr="00DB4224">
        <w:rPr>
          <w:rFonts w:cs="Times New Roman"/>
          <w:noProof/>
          <w:szCs w:val="24"/>
        </w:rPr>
        <mc:AlternateContent>
          <mc:Choice Requires="wps">
            <w:drawing>
              <wp:anchor distT="0" distB="0" distL="114300" distR="114300" simplePos="0" relativeHeight="251665408" behindDoc="0" locked="0" layoutInCell="1" allowOverlap="1" wp14:anchorId="30163CC7" wp14:editId="60267A27">
                <wp:simplePos x="0" y="0"/>
                <wp:positionH relativeFrom="column">
                  <wp:posOffset>701040</wp:posOffset>
                </wp:positionH>
                <wp:positionV relativeFrom="paragraph">
                  <wp:posOffset>105410</wp:posOffset>
                </wp:positionV>
                <wp:extent cx="1057275" cy="256540"/>
                <wp:effectExtent l="0" t="0" r="85725" b="86360"/>
                <wp:wrapNone/>
                <wp:docPr id="30" name="Conector recto de flecha 30"/>
                <wp:cNvGraphicFramePr/>
                <a:graphic xmlns:a="http://schemas.openxmlformats.org/drawingml/2006/main">
                  <a:graphicData uri="http://schemas.microsoft.com/office/word/2010/wordprocessingShape">
                    <wps:wsp>
                      <wps:cNvCnPr/>
                      <wps:spPr>
                        <a:xfrm>
                          <a:off x="0" y="0"/>
                          <a:ext cx="1057275" cy="25654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ector recto de flecha 30" o:spid="_x0000_s1026" type="#_x0000_t32" style="position:absolute;margin-left:55.2pt;margin-top:8.3pt;width:83.25pt;height:20.2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664384" behindDoc="0" locked="0" layoutInCell="1" allowOverlap="1" wp14:anchorId="3F291E88" wp14:editId="2785249E">
                <wp:simplePos x="0" y="0"/>
                <wp:positionH relativeFrom="column">
                  <wp:posOffset>1043940</wp:posOffset>
                </wp:positionH>
                <wp:positionV relativeFrom="paragraph">
                  <wp:posOffset>105410</wp:posOffset>
                </wp:positionV>
                <wp:extent cx="714375" cy="256540"/>
                <wp:effectExtent l="0" t="57150" r="9525" b="29210"/>
                <wp:wrapNone/>
                <wp:docPr id="13" name="Conector recto de flecha 14"/>
                <wp:cNvGraphicFramePr/>
                <a:graphic xmlns:a="http://schemas.openxmlformats.org/drawingml/2006/main">
                  <a:graphicData uri="http://schemas.microsoft.com/office/word/2010/wordprocessingShape">
                    <wps:wsp>
                      <wps:cNvCnPr/>
                      <wps:spPr>
                        <a:xfrm flipV="1">
                          <a:off x="0" y="0"/>
                          <a:ext cx="714375" cy="25654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14" o:spid="_x0000_s1026" type="#_x0000_t32" style="position:absolute;margin-left:82.2pt;margin-top:8.3pt;width:56.25pt;height:20.2pt;flip:y;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" strokecolor="black [3213]">
                <v:stroke endarrow="open"/>
              </v:shape>
            </w:pict>
          </mc:Fallback>
        </mc:AlternateContent>
      </w:r>
      <w:r>
        <w:rPr>
          <w:rFonts w:cs="Times New Roman"/>
          <w:szCs w:val="24"/>
        </w:rPr>
        <w:t>500 ml</w:t>
      </w:r>
      <w:r w:rsidRPr="00DB4224">
        <w:rPr>
          <w:rFonts w:cs="Times New Roman"/>
          <w:szCs w:val="24"/>
        </w:rPr>
        <w:t xml:space="preserve"> S</w:t>
      </w:r>
      <w:r>
        <w:rPr>
          <w:rFonts w:cs="Times New Roman"/>
          <w:szCs w:val="24"/>
        </w:rPr>
        <w:t xml:space="preserve">ol   </w:t>
      </w:r>
      <w:r>
        <w:rPr>
          <w:rFonts w:cs="Times New Roman"/>
          <w:szCs w:val="24"/>
        </w:rPr>
        <w:tab/>
      </w:r>
      <w:r>
        <w:rPr>
          <w:rFonts w:cs="Times New Roman"/>
          <w:szCs w:val="24"/>
        </w:rPr>
        <w:tab/>
      </w:r>
      <w:r>
        <w:rPr>
          <w:rFonts w:cs="Times New Roman"/>
          <w:szCs w:val="24"/>
        </w:rPr>
        <w:tab/>
        <w:t>0.85gr Ag</w:t>
      </w:r>
      <w:r w:rsidRPr="00DB4224">
        <w:rPr>
          <w:rFonts w:cs="Times New Roman"/>
          <w:szCs w:val="24"/>
        </w:rPr>
        <w:t>NO</w:t>
      </w:r>
      <w:r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rPr>
      </w:pPr>
      <w:r>
        <w:rPr>
          <w:rFonts w:cs="Times New Roman"/>
          <w:szCs w:val="24"/>
        </w:rPr>
        <w:t>8 ml sol Ag</w:t>
      </w:r>
      <w:r w:rsidRPr="00DB4224">
        <w:rPr>
          <w:rFonts w:cs="Times New Roman"/>
          <w:szCs w:val="24"/>
        </w:rPr>
        <w:t>NO</w:t>
      </w:r>
      <w:r w:rsidRPr="00DB4224">
        <w:rPr>
          <w:rFonts w:cs="Times New Roman"/>
          <w:szCs w:val="24"/>
          <w:vertAlign w:val="subscript"/>
        </w:rPr>
        <w:t xml:space="preserve">3                                 </w:t>
      </w:r>
      <w:r w:rsidRPr="00DB4224">
        <w:rPr>
          <w:rFonts w:cs="Times New Roman"/>
          <w:szCs w:val="24"/>
        </w:rPr>
        <w:t>X</w:t>
      </w:r>
    </w:p>
    <w:p w:rsidR="00604231" w:rsidRPr="00DB4224" w:rsidRDefault="00604231" w:rsidP="00604231">
      <w:pPr>
        <w:spacing w:before="0" w:after="0" w:line="360" w:lineRule="auto"/>
        <w:jc w:val="both"/>
        <w:rPr>
          <w:rFonts w:cs="Times New Roman"/>
          <w:szCs w:val="24"/>
          <w:vertAlign w:val="subscript"/>
        </w:rPr>
      </w:pPr>
      <w:r w:rsidRPr="00DB4224">
        <w:rPr>
          <w:rFonts w:cs="Times New Roman"/>
          <w:szCs w:val="24"/>
        </w:rPr>
        <w:t>X= 0.0136 gr A</w:t>
      </w:r>
      <w:r>
        <w:rPr>
          <w:rFonts w:cs="Times New Roman"/>
          <w:szCs w:val="24"/>
        </w:rPr>
        <w:t>g</w:t>
      </w:r>
      <w:r w:rsidRPr="00DB4224">
        <w:rPr>
          <w:rFonts w:cs="Times New Roman"/>
          <w:szCs w:val="24"/>
        </w:rPr>
        <w:t>NO</w:t>
      </w:r>
      <w:r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rPr>
      </w:pPr>
    </w:p>
    <w:p w:rsidR="00604231" w:rsidRDefault="00604231" w:rsidP="00604231">
      <w:pPr>
        <w:spacing w:before="0" w:after="0" w:line="360" w:lineRule="auto"/>
        <w:jc w:val="both"/>
        <w:rPr>
          <w:rFonts w:cs="Times New Roman"/>
          <w:szCs w:val="24"/>
          <w:vertAlign w:val="subscript"/>
        </w:rPr>
      </w:pPr>
      <w:r w:rsidRPr="00DB4224">
        <w:rPr>
          <w:rFonts w:cs="Times New Roman"/>
          <w:szCs w:val="24"/>
        </w:rPr>
        <w:t xml:space="preserve">NACN     </w:t>
      </w:r>
      <w:r w:rsidRPr="00DB4224">
        <w:rPr>
          <w:rFonts w:cs="Times New Roman"/>
          <w:szCs w:val="24"/>
        </w:rPr>
        <w:sym w:font="Wingdings" w:char="F0E0"/>
      </w:r>
      <w:r w:rsidRPr="00DB4224">
        <w:rPr>
          <w:rFonts w:cs="Times New Roman"/>
          <w:szCs w:val="24"/>
        </w:rPr>
        <w:t xml:space="preserve">    AgNO</w:t>
      </w:r>
      <w:r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vertAlign w:val="subscript"/>
        </w:rPr>
      </w:pPr>
    </w:p>
    <w:p w:rsidR="00604231" w:rsidRPr="00DB4224" w:rsidRDefault="00604231" w:rsidP="00604231">
      <w:pPr>
        <w:spacing w:before="0" w:after="0" w:line="360" w:lineRule="auto"/>
        <w:jc w:val="both"/>
        <w:rPr>
          <w:rFonts w:cs="Times New Roman"/>
          <w:szCs w:val="24"/>
        </w:rPr>
      </w:pPr>
      <w:r w:rsidRPr="00DB4224">
        <w:rPr>
          <w:rFonts w:cs="Times New Roman"/>
          <w:noProof/>
          <w:szCs w:val="24"/>
        </w:rPr>
        <mc:AlternateContent>
          <mc:Choice Requires="wps">
            <w:drawing>
              <wp:anchor distT="0" distB="0" distL="114300" distR="114300" simplePos="0" relativeHeight="251666432" behindDoc="0" locked="0" layoutInCell="1" allowOverlap="1" wp14:anchorId="39DA99BD" wp14:editId="1248C76C">
                <wp:simplePos x="0" y="0"/>
                <wp:positionH relativeFrom="column">
                  <wp:posOffset>815340</wp:posOffset>
                </wp:positionH>
                <wp:positionV relativeFrom="paragraph">
                  <wp:posOffset>114935</wp:posOffset>
                </wp:positionV>
                <wp:extent cx="938530" cy="224155"/>
                <wp:effectExtent l="0" t="0" r="71120" b="80645"/>
                <wp:wrapNone/>
                <wp:docPr id="18" name="Conector recto de flecha 12"/>
                <wp:cNvGraphicFramePr/>
                <a:graphic xmlns:a="http://schemas.openxmlformats.org/drawingml/2006/main">
                  <a:graphicData uri="http://schemas.microsoft.com/office/word/2010/wordprocessingShape">
                    <wps:wsp>
                      <wps:cNvCnPr/>
                      <wps:spPr>
                        <a:xfrm>
                          <a:off x="0" y="0"/>
                          <a:ext cx="938530" cy="22415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ector recto de flecha 12" o:spid="_x0000_s1026" type="#_x0000_t32" style="position:absolute;margin-left:64.2pt;margin-top:9.05pt;width:73.9pt;height:17.6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667456" behindDoc="0" locked="0" layoutInCell="1" allowOverlap="1" wp14:anchorId="0D1732F5" wp14:editId="4E0AA7BC">
                <wp:simplePos x="0" y="0"/>
                <wp:positionH relativeFrom="column">
                  <wp:posOffset>812460</wp:posOffset>
                </wp:positionH>
                <wp:positionV relativeFrom="paragraph">
                  <wp:posOffset>107803</wp:posOffset>
                </wp:positionV>
                <wp:extent cx="939018" cy="233916"/>
                <wp:effectExtent l="0" t="57150" r="13970" b="33020"/>
                <wp:wrapNone/>
                <wp:docPr id="19" name="Conector recto de flecha 13"/>
                <wp:cNvGraphicFramePr/>
                <a:graphic xmlns:a="http://schemas.openxmlformats.org/drawingml/2006/main">
                  <a:graphicData uri="http://schemas.microsoft.com/office/word/2010/wordprocessingShape">
                    <wps:wsp>
                      <wps:cNvCnPr/>
                      <wps:spPr>
                        <a:xfrm flipV="1">
                          <a:off x="0" y="0"/>
                          <a:ext cx="939018" cy="233916"/>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ector recto de flecha 13" o:spid="_x0000_s1026" type="#_x0000_t32" style="position:absolute;margin-left:63.95pt;margin-top:8.5pt;width:73.95pt;height:18.4pt;flip:y;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" strokecolor="black [3213]">
                <v:stroke endarrow="open"/>
              </v:shape>
            </w:pict>
          </mc:Fallback>
        </mc:AlternateContent>
      </w:r>
      <w:r w:rsidRPr="00DB4224">
        <w:rPr>
          <w:rFonts w:cs="Times New Roman"/>
          <w:szCs w:val="24"/>
        </w:rPr>
        <w:t xml:space="preserve">49 gr NaCN     </w:t>
      </w:r>
      <w:r w:rsidRPr="00DB4224">
        <w:rPr>
          <w:rFonts w:cs="Times New Roman"/>
          <w:szCs w:val="24"/>
        </w:rPr>
        <w:tab/>
      </w:r>
      <w:r w:rsidRPr="00DB4224">
        <w:rPr>
          <w:rFonts w:cs="Times New Roman"/>
          <w:szCs w:val="24"/>
        </w:rPr>
        <w:tab/>
        <w:t>169 gr AgNO</w:t>
      </w:r>
      <w:r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rPr>
      </w:pPr>
      <w:r w:rsidRPr="00DB4224">
        <w:rPr>
          <w:rFonts w:cs="Times New Roman"/>
          <w:szCs w:val="24"/>
        </w:rPr>
        <w:t xml:space="preserve">                X</w:t>
      </w:r>
      <w:r w:rsidRPr="00DB4224">
        <w:rPr>
          <w:rFonts w:cs="Times New Roman"/>
          <w:szCs w:val="24"/>
        </w:rPr>
        <w:tab/>
      </w:r>
      <w:r w:rsidRPr="00DB4224">
        <w:rPr>
          <w:rFonts w:cs="Times New Roman"/>
          <w:szCs w:val="24"/>
        </w:rPr>
        <w:tab/>
      </w:r>
      <w:r w:rsidRPr="00DB4224">
        <w:rPr>
          <w:rFonts w:cs="Times New Roman"/>
          <w:szCs w:val="24"/>
        </w:rPr>
        <w:tab/>
        <w:t>0.0136 gr AgNO</w:t>
      </w:r>
      <w:r w:rsidRPr="00DB4224">
        <w:rPr>
          <w:rFonts w:cs="Times New Roman"/>
          <w:szCs w:val="24"/>
          <w:vertAlign w:val="subscript"/>
        </w:rPr>
        <w:t>3</w:t>
      </w:r>
    </w:p>
    <w:p w:rsidR="00604231" w:rsidRDefault="00604231" w:rsidP="00604231">
      <w:pPr>
        <w:spacing w:before="0" w:after="0" w:line="360" w:lineRule="auto"/>
        <w:jc w:val="both"/>
        <w:rPr>
          <w:rFonts w:cs="Times New Roman"/>
          <w:szCs w:val="24"/>
          <w:vertAlign w:val="subscript"/>
          <w:lang w:val="es-MX"/>
        </w:rPr>
      </w:pPr>
      <w:r w:rsidRPr="009B486F">
        <w:rPr>
          <w:rFonts w:cs="Times New Roman"/>
          <w:szCs w:val="24"/>
          <w:lang w:val="es-MX"/>
        </w:rPr>
        <w:t>X = 0.00394 gr AgNO</w:t>
      </w:r>
      <w:r w:rsidRPr="009B486F">
        <w:rPr>
          <w:rFonts w:cs="Times New Roman"/>
          <w:szCs w:val="24"/>
          <w:vertAlign w:val="subscript"/>
          <w:lang w:val="es-MX"/>
        </w:rPr>
        <w:t>3</w:t>
      </w:r>
    </w:p>
    <w:p w:rsidR="00604231" w:rsidRPr="009B486F" w:rsidRDefault="00604231" w:rsidP="00604231">
      <w:pPr>
        <w:spacing w:before="0" w:after="0" w:line="360" w:lineRule="auto"/>
        <w:jc w:val="both"/>
        <w:rPr>
          <w:rFonts w:cs="Times New Roman"/>
          <w:szCs w:val="24"/>
          <w:lang w:val="es-MX"/>
        </w:rPr>
      </w:pPr>
    </w:p>
    <w:p w:rsidR="00604231" w:rsidRDefault="00604231" w:rsidP="00604231">
      <w:pPr>
        <w:spacing w:before="0" w:after="0" w:line="360" w:lineRule="auto"/>
        <w:jc w:val="both"/>
        <w:rPr>
          <w:rFonts w:cs="Times New Roman"/>
          <w:szCs w:val="24"/>
          <w:vertAlign w:val="subscript"/>
          <w:lang w:val="en-US"/>
        </w:rPr>
      </w:pPr>
      <w:r w:rsidRPr="00DB4224">
        <w:rPr>
          <w:rFonts w:cs="Times New Roman"/>
          <w:szCs w:val="24"/>
          <w:lang w:val="en-US"/>
        </w:rPr>
        <w:t>2NaCN + H</w:t>
      </w:r>
      <w:r w:rsidRPr="00DB4224">
        <w:rPr>
          <w:rFonts w:cs="Times New Roman"/>
          <w:szCs w:val="24"/>
          <w:vertAlign w:val="subscript"/>
          <w:lang w:val="en-US"/>
        </w:rPr>
        <w:t>2</w:t>
      </w:r>
      <w:r w:rsidRPr="00DB4224">
        <w:rPr>
          <w:rFonts w:cs="Times New Roman"/>
          <w:szCs w:val="24"/>
          <w:lang w:val="en-US"/>
        </w:rPr>
        <w:t>SO</w:t>
      </w:r>
      <w:r w:rsidRPr="00DB4224">
        <w:rPr>
          <w:rFonts w:cs="Times New Roman"/>
          <w:szCs w:val="24"/>
          <w:vertAlign w:val="subscript"/>
          <w:lang w:val="en-US"/>
        </w:rPr>
        <w:t>4</w:t>
      </w:r>
      <w:r w:rsidRPr="00DB4224">
        <w:rPr>
          <w:rFonts w:cs="Times New Roman"/>
          <w:szCs w:val="24"/>
          <w:lang w:val="en-US"/>
        </w:rPr>
        <w:t xml:space="preserve">  </w:t>
      </w:r>
      <w:r w:rsidRPr="00DB4224">
        <w:rPr>
          <w:rFonts w:cs="Times New Roman"/>
          <w:szCs w:val="24"/>
        </w:rPr>
        <w:sym w:font="Wingdings" w:char="F0E0"/>
      </w:r>
      <w:r w:rsidRPr="00DB4224">
        <w:rPr>
          <w:rFonts w:cs="Times New Roman"/>
          <w:szCs w:val="24"/>
          <w:lang w:val="en-US"/>
        </w:rPr>
        <w:t xml:space="preserve">  2HCN + Na</w:t>
      </w:r>
      <w:r w:rsidRPr="00DB4224">
        <w:rPr>
          <w:rFonts w:cs="Times New Roman"/>
          <w:szCs w:val="24"/>
          <w:vertAlign w:val="subscript"/>
          <w:lang w:val="en-US"/>
        </w:rPr>
        <w:t>2</w:t>
      </w:r>
      <w:r w:rsidRPr="00DB4224">
        <w:rPr>
          <w:rFonts w:cs="Times New Roman"/>
          <w:szCs w:val="24"/>
          <w:lang w:val="en-US"/>
        </w:rPr>
        <w:t>SO</w:t>
      </w:r>
      <w:r w:rsidRPr="00DB4224">
        <w:rPr>
          <w:rFonts w:cs="Times New Roman"/>
          <w:szCs w:val="24"/>
          <w:vertAlign w:val="subscript"/>
          <w:lang w:val="en-US"/>
        </w:rPr>
        <w:t>4</w:t>
      </w:r>
    </w:p>
    <w:p w:rsidR="00604231" w:rsidRPr="00DB4224" w:rsidRDefault="00604231" w:rsidP="00604231">
      <w:pPr>
        <w:spacing w:before="0" w:after="0" w:line="360" w:lineRule="auto"/>
        <w:jc w:val="both"/>
        <w:rPr>
          <w:rFonts w:cs="Times New Roman"/>
          <w:szCs w:val="24"/>
          <w:lang w:val="en-US"/>
        </w:rPr>
      </w:pPr>
    </w:p>
    <w:p w:rsidR="00604231" w:rsidRPr="00CD678F" w:rsidRDefault="00604231" w:rsidP="00604231">
      <w:pPr>
        <w:spacing w:before="0" w:after="0" w:line="360" w:lineRule="auto"/>
        <w:jc w:val="both"/>
        <w:rPr>
          <w:rFonts w:cs="Times New Roman"/>
          <w:szCs w:val="24"/>
          <w:lang w:val="en-US"/>
        </w:rPr>
      </w:pPr>
      <w:r w:rsidRPr="00DB4224">
        <w:rPr>
          <w:rFonts w:cs="Times New Roman"/>
          <w:noProof/>
          <w:szCs w:val="24"/>
        </w:rPr>
        <mc:AlternateContent>
          <mc:Choice Requires="wps">
            <w:drawing>
              <wp:anchor distT="0" distB="0" distL="114300" distR="114300" simplePos="0" relativeHeight="251668480" behindDoc="0" locked="0" layoutInCell="1" allowOverlap="1" wp14:anchorId="09D1C31F" wp14:editId="4F373E59">
                <wp:simplePos x="0" y="0"/>
                <wp:positionH relativeFrom="column">
                  <wp:posOffset>1110615</wp:posOffset>
                </wp:positionH>
                <wp:positionV relativeFrom="paragraph">
                  <wp:posOffset>121285</wp:posOffset>
                </wp:positionV>
                <wp:extent cx="643255" cy="219076"/>
                <wp:effectExtent l="0" t="57150" r="0" b="28575"/>
                <wp:wrapNone/>
                <wp:docPr id="20" name="Conector recto de flecha 8"/>
                <wp:cNvGraphicFramePr/>
                <a:graphic xmlns:a="http://schemas.openxmlformats.org/drawingml/2006/main">
                  <a:graphicData uri="http://schemas.microsoft.com/office/word/2010/wordprocessingShape">
                    <wps:wsp>
                      <wps:cNvCnPr/>
                      <wps:spPr>
                        <a:xfrm flipV="1">
                          <a:off x="0" y="0"/>
                          <a:ext cx="643255" cy="219076"/>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8" o:spid="_x0000_s1026" type="#_x0000_t32" style="position:absolute;margin-left:87.45pt;margin-top:9.55pt;width:50.65pt;height:17.25pt;flip:y;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669504" behindDoc="0" locked="0" layoutInCell="1" allowOverlap="1" wp14:anchorId="155FBE1E" wp14:editId="150D39F3">
                <wp:simplePos x="0" y="0"/>
                <wp:positionH relativeFrom="column">
                  <wp:posOffset>777240</wp:posOffset>
                </wp:positionH>
                <wp:positionV relativeFrom="paragraph">
                  <wp:posOffset>83185</wp:posOffset>
                </wp:positionV>
                <wp:extent cx="976630" cy="276225"/>
                <wp:effectExtent l="0" t="0" r="71120" b="85725"/>
                <wp:wrapNone/>
                <wp:docPr id="21" name="Conector recto de flecha 7"/>
                <wp:cNvGraphicFramePr/>
                <a:graphic xmlns:a="http://schemas.openxmlformats.org/drawingml/2006/main">
                  <a:graphicData uri="http://schemas.microsoft.com/office/word/2010/wordprocessingShape">
                    <wps:wsp>
                      <wps:cNvCnPr/>
                      <wps:spPr>
                        <a:xfrm>
                          <a:off x="0" y="0"/>
                          <a:ext cx="976630" cy="27622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7" o:spid="_x0000_s1026" type="#_x0000_t32" style="position:absolute;margin-left:61.2pt;margin-top:6.55pt;width:76.9pt;height:21.7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" strokecolor="black [3213]">
                <v:stroke endarrow="open"/>
              </v:shape>
            </w:pict>
          </mc:Fallback>
        </mc:AlternateContent>
      </w:r>
      <w:r w:rsidRPr="00CD678F">
        <w:rPr>
          <w:rFonts w:cs="Times New Roman"/>
          <w:szCs w:val="24"/>
          <w:lang w:val="en-US"/>
        </w:rPr>
        <w:t>98 gr NaCN                            54 gr HCN</w:t>
      </w:r>
    </w:p>
    <w:p w:rsidR="00604231" w:rsidRPr="00DB4224" w:rsidRDefault="00604231" w:rsidP="00604231">
      <w:pPr>
        <w:spacing w:before="0" w:after="0" w:line="360" w:lineRule="auto"/>
        <w:jc w:val="both"/>
        <w:rPr>
          <w:rFonts w:cs="Times New Roman"/>
          <w:szCs w:val="24"/>
          <w:lang w:val="es-ES_tradnl"/>
        </w:rPr>
      </w:pPr>
      <w:r w:rsidRPr="00DB4224">
        <w:rPr>
          <w:rFonts w:cs="Times New Roman"/>
          <w:szCs w:val="24"/>
        </w:rPr>
        <w:t xml:space="preserve">0.00394 gr NaCN </w:t>
      </w:r>
      <w:r>
        <w:rPr>
          <w:rFonts w:cs="Times New Roman"/>
          <w:szCs w:val="24"/>
        </w:rPr>
        <w:t xml:space="preserve">                    </w:t>
      </w:r>
      <w:r w:rsidRPr="00DB4224">
        <w:rPr>
          <w:rFonts w:cs="Times New Roman"/>
          <w:szCs w:val="24"/>
        </w:rPr>
        <w:t>X</w:t>
      </w:r>
    </w:p>
    <w:p w:rsidR="00604231" w:rsidRPr="00DB4224" w:rsidRDefault="00604231" w:rsidP="00604231">
      <w:pPr>
        <w:spacing w:before="0" w:after="0" w:line="360" w:lineRule="auto"/>
        <w:jc w:val="both"/>
        <w:rPr>
          <w:rFonts w:cs="Times New Roman"/>
          <w:szCs w:val="24"/>
        </w:rPr>
      </w:pPr>
      <w:r w:rsidRPr="00DB4224">
        <w:rPr>
          <w:rFonts w:cs="Times New Roman"/>
          <w:szCs w:val="24"/>
        </w:rPr>
        <w:t>X= 0.00217 gr HCN</w:t>
      </w:r>
    </w:p>
    <w:p w:rsidR="00604231" w:rsidRPr="00DB4224" w:rsidRDefault="00604231" w:rsidP="00604231">
      <w:pPr>
        <w:spacing w:before="0" w:after="0" w:line="360" w:lineRule="auto"/>
        <w:jc w:val="both"/>
        <w:rPr>
          <w:rFonts w:cs="Times New Roman"/>
          <w:szCs w:val="24"/>
        </w:rPr>
      </w:pPr>
    </w:p>
    <w:p w:rsidR="00604231" w:rsidRDefault="00604231" w:rsidP="00604231">
      <w:pPr>
        <w:spacing w:before="0" w:after="0" w:line="360" w:lineRule="auto"/>
        <w:jc w:val="both"/>
        <w:rPr>
          <w:rFonts w:cs="Times New Roman"/>
          <w:szCs w:val="24"/>
        </w:rPr>
      </w:pPr>
      <w:r w:rsidRPr="00DB4224">
        <w:rPr>
          <w:rFonts w:cs="Times New Roman"/>
          <w:szCs w:val="24"/>
        </w:rPr>
        <w:t xml:space="preserve">HCN + NAOH  </w:t>
      </w:r>
      <w:r w:rsidRPr="00DB4224">
        <w:rPr>
          <w:rFonts w:cs="Times New Roman"/>
          <w:szCs w:val="24"/>
        </w:rPr>
        <w:sym w:font="Wingdings" w:char="F0E0"/>
      </w:r>
      <w:r w:rsidRPr="00DB4224">
        <w:rPr>
          <w:rFonts w:cs="Times New Roman"/>
          <w:szCs w:val="24"/>
        </w:rPr>
        <w:t xml:space="preserve">  NaCN + H</w:t>
      </w:r>
      <w:r w:rsidRPr="00DB4224">
        <w:rPr>
          <w:rFonts w:cs="Times New Roman"/>
          <w:szCs w:val="24"/>
          <w:vertAlign w:val="subscript"/>
        </w:rPr>
        <w:t>2</w:t>
      </w:r>
      <w:r w:rsidRPr="00DB4224">
        <w:rPr>
          <w:rFonts w:cs="Times New Roman"/>
          <w:szCs w:val="24"/>
        </w:rPr>
        <w:t>O</w:t>
      </w:r>
    </w:p>
    <w:p w:rsidR="00604231" w:rsidRPr="00DB4224" w:rsidRDefault="00604231" w:rsidP="00604231">
      <w:pPr>
        <w:spacing w:before="0" w:after="0" w:line="360" w:lineRule="auto"/>
        <w:jc w:val="both"/>
        <w:rPr>
          <w:rFonts w:cs="Times New Roman"/>
          <w:szCs w:val="24"/>
        </w:rPr>
      </w:pPr>
    </w:p>
    <w:p w:rsidR="00604231" w:rsidRPr="00DB4224" w:rsidRDefault="00604231" w:rsidP="00604231">
      <w:pPr>
        <w:spacing w:before="0" w:after="0" w:line="360" w:lineRule="auto"/>
        <w:jc w:val="both"/>
        <w:rPr>
          <w:rFonts w:cs="Times New Roman"/>
          <w:szCs w:val="24"/>
        </w:rPr>
      </w:pPr>
      <w:r w:rsidRPr="00DB4224">
        <w:rPr>
          <w:rFonts w:cs="Times New Roman"/>
          <w:noProof/>
          <w:szCs w:val="24"/>
        </w:rPr>
        <mc:AlternateContent>
          <mc:Choice Requires="wps">
            <w:drawing>
              <wp:anchor distT="0" distB="0" distL="114300" distR="114300" simplePos="0" relativeHeight="251671552" behindDoc="0" locked="0" layoutInCell="1" allowOverlap="1" wp14:anchorId="3774E9D5" wp14:editId="1B3B5FF5">
                <wp:simplePos x="0" y="0"/>
                <wp:positionH relativeFrom="column">
                  <wp:posOffset>780415</wp:posOffset>
                </wp:positionH>
                <wp:positionV relativeFrom="paragraph">
                  <wp:posOffset>101600</wp:posOffset>
                </wp:positionV>
                <wp:extent cx="876300" cy="233680"/>
                <wp:effectExtent l="0" t="0" r="76200" b="90170"/>
                <wp:wrapNone/>
                <wp:docPr id="22" name="Conector recto de flecha 9"/>
                <wp:cNvGraphicFramePr/>
                <a:graphic xmlns:a="http://schemas.openxmlformats.org/drawingml/2006/main">
                  <a:graphicData uri="http://schemas.microsoft.com/office/word/2010/wordprocessingShape">
                    <wps:wsp>
                      <wps:cNvCnPr/>
                      <wps:spPr>
                        <a:xfrm>
                          <a:off x="0" y="0"/>
                          <a:ext cx="876300" cy="23368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9" o:spid="_x0000_s1026" type="#_x0000_t32" style="position:absolute;margin-left:61.45pt;margin-top:8pt;width:69pt;height:18.4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670528" behindDoc="0" locked="0" layoutInCell="1" allowOverlap="1" wp14:anchorId="4FDCE9BC" wp14:editId="68FF9FD2">
                <wp:simplePos x="0" y="0"/>
                <wp:positionH relativeFrom="column">
                  <wp:posOffset>1045845</wp:posOffset>
                </wp:positionH>
                <wp:positionV relativeFrom="paragraph">
                  <wp:posOffset>101600</wp:posOffset>
                </wp:positionV>
                <wp:extent cx="606425" cy="233680"/>
                <wp:effectExtent l="0" t="57150" r="0" b="33020"/>
                <wp:wrapNone/>
                <wp:docPr id="23" name="Conector recto de flecha 10"/>
                <wp:cNvGraphicFramePr/>
                <a:graphic xmlns:a="http://schemas.openxmlformats.org/drawingml/2006/main">
                  <a:graphicData uri="http://schemas.microsoft.com/office/word/2010/wordprocessingShape">
                    <wps:wsp>
                      <wps:cNvCnPr/>
                      <wps:spPr>
                        <a:xfrm flipV="1">
                          <a:off x="0" y="0"/>
                          <a:ext cx="606425" cy="23368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10" o:spid="_x0000_s1026" type="#_x0000_t32" style="position:absolute;margin-left:82.35pt;margin-top:8pt;width:47.75pt;height:18.4pt;flip:y;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" strokecolor="black [3213]">
                <v:stroke endarrow="open"/>
              </v:shape>
            </w:pict>
          </mc:Fallback>
        </mc:AlternateContent>
      </w:r>
      <w:r w:rsidRPr="00DB4224">
        <w:rPr>
          <w:rFonts w:cs="Times New Roman"/>
          <w:szCs w:val="24"/>
        </w:rPr>
        <w:t xml:space="preserve">27 </w:t>
      </w:r>
      <w:r>
        <w:rPr>
          <w:rFonts w:cs="Times New Roman"/>
          <w:szCs w:val="24"/>
        </w:rPr>
        <w:t xml:space="preserve">gr HCN                          </w:t>
      </w:r>
      <w:r w:rsidRPr="00DB4224">
        <w:rPr>
          <w:rFonts w:cs="Times New Roman"/>
          <w:szCs w:val="24"/>
        </w:rPr>
        <w:t xml:space="preserve"> 40 gr NaOH</w:t>
      </w:r>
    </w:p>
    <w:p w:rsidR="00604231" w:rsidRPr="00CD678F" w:rsidRDefault="00604231" w:rsidP="00604231">
      <w:pPr>
        <w:spacing w:before="0" w:after="0" w:line="360" w:lineRule="auto"/>
        <w:jc w:val="both"/>
        <w:rPr>
          <w:rFonts w:cs="Times New Roman"/>
          <w:szCs w:val="24"/>
          <w:lang w:val="en-US"/>
        </w:rPr>
      </w:pPr>
      <w:r w:rsidRPr="00CD678F">
        <w:rPr>
          <w:rFonts w:cs="Times New Roman"/>
          <w:szCs w:val="24"/>
          <w:lang w:val="en-US"/>
        </w:rPr>
        <w:t>0.00217 gr HCN                    X</w:t>
      </w:r>
    </w:p>
    <w:p w:rsidR="00604231" w:rsidRPr="00DB4224" w:rsidRDefault="00604231" w:rsidP="00604231">
      <w:pPr>
        <w:spacing w:before="0" w:after="0" w:line="360" w:lineRule="auto"/>
        <w:jc w:val="both"/>
        <w:rPr>
          <w:rFonts w:cs="Times New Roman"/>
          <w:szCs w:val="24"/>
          <w:lang w:val="en-US"/>
        </w:rPr>
      </w:pPr>
      <w:r w:rsidRPr="00DB4224">
        <w:rPr>
          <w:rFonts w:cs="Times New Roman"/>
          <w:szCs w:val="24"/>
          <w:lang w:val="en-US"/>
        </w:rPr>
        <w:t>X= 0.003215 gr NaOH</w:t>
      </w:r>
    </w:p>
    <w:p w:rsidR="00604231" w:rsidRDefault="00604231" w:rsidP="00604231">
      <w:pPr>
        <w:spacing w:before="0" w:after="0" w:line="360" w:lineRule="auto"/>
        <w:jc w:val="both"/>
        <w:rPr>
          <w:rFonts w:cs="Times New Roman"/>
          <w:szCs w:val="24"/>
          <w:lang w:val="en-US"/>
        </w:rPr>
      </w:pPr>
      <w:r w:rsidRPr="00DB4224">
        <w:rPr>
          <w:rFonts w:cs="Times New Roman"/>
          <w:szCs w:val="24"/>
          <w:lang w:val="en-US"/>
        </w:rPr>
        <w:t>+10% = 0.003536 gr NaOH</w:t>
      </w:r>
      <w:r w:rsidRPr="00DB4224">
        <w:rPr>
          <w:rFonts w:cs="Times New Roman"/>
          <w:szCs w:val="24"/>
          <w:lang w:val="en-US"/>
        </w:rPr>
        <w:tab/>
      </w:r>
    </w:p>
    <w:p w:rsidR="00AB2160" w:rsidRPr="00DB4224" w:rsidRDefault="00AB2160" w:rsidP="00604231">
      <w:pPr>
        <w:spacing w:before="0" w:after="0" w:line="360" w:lineRule="auto"/>
        <w:jc w:val="both"/>
        <w:rPr>
          <w:rFonts w:cs="Times New Roman"/>
          <w:szCs w:val="24"/>
          <w:lang w:val="en-US"/>
        </w:rPr>
      </w:pPr>
    </w:p>
    <w:p w:rsidR="00604231" w:rsidRPr="00183CC4" w:rsidRDefault="00604231" w:rsidP="00604231">
      <w:pPr>
        <w:spacing w:before="0" w:after="0" w:line="360" w:lineRule="auto"/>
        <w:jc w:val="both"/>
        <w:rPr>
          <w:rFonts w:cs="Times New Roman"/>
          <w:szCs w:val="24"/>
        </w:rPr>
      </w:pPr>
      <w:r w:rsidRPr="00DB4224">
        <w:rPr>
          <w:rFonts w:cs="Times New Roman"/>
          <w:noProof/>
          <w:szCs w:val="24"/>
        </w:rPr>
        <w:lastRenderedPageBreak/>
        <mc:AlternateContent>
          <mc:Choice Requires="wps">
            <w:drawing>
              <wp:anchor distT="0" distB="0" distL="114300" distR="114300" simplePos="0" relativeHeight="251672576" behindDoc="0" locked="0" layoutInCell="1" allowOverlap="1" wp14:anchorId="31A322EB" wp14:editId="5A7F4CDD">
                <wp:simplePos x="0" y="0"/>
                <wp:positionH relativeFrom="column">
                  <wp:posOffset>780415</wp:posOffset>
                </wp:positionH>
                <wp:positionV relativeFrom="paragraph">
                  <wp:posOffset>125095</wp:posOffset>
                </wp:positionV>
                <wp:extent cx="1152525" cy="212090"/>
                <wp:effectExtent l="0" t="76200" r="85725" b="35560"/>
                <wp:wrapNone/>
                <wp:docPr id="24" name="Conector recto de flecha 15"/>
                <wp:cNvGraphicFramePr/>
                <a:graphic xmlns:a="http://schemas.openxmlformats.org/drawingml/2006/main">
                  <a:graphicData uri="http://schemas.microsoft.com/office/word/2010/wordprocessingShape">
                    <wps:wsp>
                      <wps:cNvCnPr/>
                      <wps:spPr>
                        <a:xfrm flipV="1">
                          <a:off x="0" y="0"/>
                          <a:ext cx="1152525" cy="21209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shape id="Conector recto de flecha 15" o:spid="_x0000_s1026" type="#_x0000_t32" style="position:absolute;margin-left:61.45pt;margin-top:9.85pt;width:90.75pt;height:16.7pt;flip:y;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673600" behindDoc="0" locked="0" layoutInCell="1" allowOverlap="1" wp14:anchorId="60B49CAA" wp14:editId="0BEB128F">
                <wp:simplePos x="0" y="0"/>
                <wp:positionH relativeFrom="column">
                  <wp:posOffset>1280293</wp:posOffset>
                </wp:positionH>
                <wp:positionV relativeFrom="paragraph">
                  <wp:posOffset>135816</wp:posOffset>
                </wp:positionV>
                <wp:extent cx="652795" cy="202019"/>
                <wp:effectExtent l="0" t="0" r="71120" b="83820"/>
                <wp:wrapNone/>
                <wp:docPr id="25" name="Conector recto de flecha 11"/>
                <wp:cNvGraphicFramePr/>
                <a:graphic xmlns:a="http://schemas.openxmlformats.org/drawingml/2006/main">
                  <a:graphicData uri="http://schemas.microsoft.com/office/word/2010/wordprocessingShape">
                    <wps:wsp>
                      <wps:cNvCnPr/>
                      <wps:spPr>
                        <a:xfrm>
                          <a:off x="0" y="0"/>
                          <a:ext cx="652795" cy="202019"/>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11" o:spid="_x0000_s1026" type="#_x0000_t32" style="position:absolute;margin-left:100.8pt;margin-top:10.7pt;width:51.4pt;height:15.9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" strokecolor="black [3213]">
                <v:stroke endarrow="open"/>
              </v:shape>
            </w:pict>
          </mc:Fallback>
        </mc:AlternateContent>
      </w:r>
      <w:r w:rsidRPr="00183CC4">
        <w:rPr>
          <w:rFonts w:cs="Times New Roman"/>
          <w:szCs w:val="24"/>
        </w:rPr>
        <w:t xml:space="preserve">0.003536 gr NaOH          </w:t>
      </w:r>
      <w:r>
        <w:rPr>
          <w:rFonts w:cs="Times New Roman"/>
          <w:szCs w:val="24"/>
        </w:rPr>
        <w:t xml:space="preserve">   </w:t>
      </w:r>
      <w:r w:rsidRPr="00183CC4">
        <w:rPr>
          <w:rFonts w:cs="Times New Roman"/>
          <w:szCs w:val="24"/>
        </w:rPr>
        <w:t xml:space="preserve">         10 ml sol</w:t>
      </w:r>
    </w:p>
    <w:p w:rsidR="00604231" w:rsidRPr="00DB4224" w:rsidRDefault="00604231" w:rsidP="00604231">
      <w:pPr>
        <w:spacing w:before="0" w:after="0" w:line="360" w:lineRule="auto"/>
        <w:jc w:val="both"/>
        <w:rPr>
          <w:rFonts w:cs="Times New Roman"/>
          <w:szCs w:val="24"/>
        </w:rPr>
      </w:pPr>
      <w:r w:rsidRPr="00183CC4">
        <w:rPr>
          <w:rFonts w:cs="Times New Roman"/>
          <w:szCs w:val="24"/>
        </w:rPr>
        <w:t xml:space="preserve">               </w:t>
      </w:r>
      <w:r w:rsidRPr="00DB4224">
        <w:rPr>
          <w:rFonts w:cs="Times New Roman"/>
          <w:szCs w:val="24"/>
        </w:rPr>
        <w:t xml:space="preserve">X                  </w:t>
      </w:r>
      <w:r>
        <w:rPr>
          <w:rFonts w:cs="Times New Roman"/>
          <w:szCs w:val="24"/>
        </w:rPr>
        <w:t xml:space="preserve">        </w:t>
      </w:r>
      <w:r w:rsidRPr="00DB4224">
        <w:rPr>
          <w:rFonts w:cs="Times New Roman"/>
          <w:szCs w:val="24"/>
        </w:rPr>
        <w:t xml:space="preserve">       2000 ml sol</w:t>
      </w:r>
    </w:p>
    <w:p w:rsidR="00604231" w:rsidRDefault="00604231" w:rsidP="00604231">
      <w:pPr>
        <w:spacing w:before="0" w:after="0" w:line="360" w:lineRule="auto"/>
        <w:jc w:val="both"/>
        <w:rPr>
          <w:rFonts w:cs="Times New Roman"/>
          <w:szCs w:val="24"/>
        </w:rPr>
      </w:pPr>
      <w:r w:rsidRPr="00DB4224">
        <w:rPr>
          <w:rFonts w:cs="Times New Roman"/>
          <w:szCs w:val="24"/>
        </w:rPr>
        <w:t>X= 0.707 gr NaOH</w:t>
      </w:r>
    </w:p>
    <w:p w:rsidR="00604231" w:rsidRPr="00DB4224" w:rsidRDefault="00604231" w:rsidP="00604231">
      <w:pPr>
        <w:spacing w:before="0" w:after="0" w:line="360" w:lineRule="auto"/>
        <w:jc w:val="both"/>
        <w:rPr>
          <w:rFonts w:cs="Times New Roman"/>
          <w:szCs w:val="24"/>
        </w:rPr>
      </w:pPr>
    </w:p>
    <w:p w:rsidR="00604231" w:rsidRDefault="00604231" w:rsidP="00604231">
      <w:pPr>
        <w:spacing w:before="0" w:after="0" w:line="360" w:lineRule="auto"/>
        <w:jc w:val="both"/>
        <w:rPr>
          <w:rFonts w:cs="Times New Roman"/>
          <w:b/>
          <w:szCs w:val="24"/>
        </w:rPr>
      </w:pPr>
      <w:r w:rsidRPr="007D7CF6">
        <w:rPr>
          <w:rFonts w:cs="Times New Roman"/>
          <w:b/>
          <w:szCs w:val="24"/>
        </w:rPr>
        <w:t>Recuperación</w:t>
      </w:r>
    </w:p>
    <w:p w:rsidR="00604231" w:rsidRPr="00DB4224" w:rsidRDefault="00604231" w:rsidP="00604231">
      <w:pPr>
        <w:spacing w:before="0" w:after="0" w:line="360" w:lineRule="auto"/>
        <w:jc w:val="both"/>
        <w:rPr>
          <w:rFonts w:cs="Times New Roman"/>
          <w:szCs w:val="24"/>
          <w:vertAlign w:val="subscript"/>
        </w:rPr>
      </w:pPr>
      <w:r w:rsidRPr="00DB4224">
        <w:rPr>
          <w:rFonts w:cs="Times New Roman"/>
          <w:noProof/>
          <w:szCs w:val="24"/>
        </w:rPr>
        <mc:AlternateContent>
          <mc:Choice Requires="wps">
            <w:drawing>
              <wp:anchor distT="0" distB="0" distL="114300" distR="114300" simplePos="0" relativeHeight="251675648" behindDoc="0" locked="0" layoutInCell="1" allowOverlap="1" wp14:anchorId="64C480E7" wp14:editId="61920145">
                <wp:simplePos x="0" y="0"/>
                <wp:positionH relativeFrom="column">
                  <wp:posOffset>729615</wp:posOffset>
                </wp:positionH>
                <wp:positionV relativeFrom="paragraph">
                  <wp:posOffset>113030</wp:posOffset>
                </wp:positionV>
                <wp:extent cx="1143000" cy="229235"/>
                <wp:effectExtent l="0" t="0" r="76200" b="94615"/>
                <wp:wrapNone/>
                <wp:docPr id="26" name="Conector recto de flecha 18"/>
                <wp:cNvGraphicFramePr/>
                <a:graphic xmlns:a="http://schemas.openxmlformats.org/drawingml/2006/main">
                  <a:graphicData uri="http://schemas.microsoft.com/office/word/2010/wordprocessingShape">
                    <wps:wsp>
                      <wps:cNvCnPr/>
                      <wps:spPr>
                        <a:xfrm>
                          <a:off x="0" y="0"/>
                          <a:ext cx="1143000" cy="22923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18" o:spid="_x0000_s1026" type="#_x0000_t32" style="position:absolute;margin-left:57.45pt;margin-top:8.9pt;width:90pt;height:18.0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674624" behindDoc="0" locked="0" layoutInCell="1" allowOverlap="1" wp14:anchorId="3947AEBA" wp14:editId="0E06D650">
                <wp:simplePos x="0" y="0"/>
                <wp:positionH relativeFrom="column">
                  <wp:posOffset>1167765</wp:posOffset>
                </wp:positionH>
                <wp:positionV relativeFrom="paragraph">
                  <wp:posOffset>113030</wp:posOffset>
                </wp:positionV>
                <wp:extent cx="704850" cy="229236"/>
                <wp:effectExtent l="0" t="57150" r="0" b="37465"/>
                <wp:wrapNone/>
                <wp:docPr id="27" name="Conector recto de flecha 19"/>
                <wp:cNvGraphicFramePr/>
                <a:graphic xmlns:a="http://schemas.openxmlformats.org/drawingml/2006/main">
                  <a:graphicData uri="http://schemas.microsoft.com/office/word/2010/wordprocessingShape">
                    <wps:wsp>
                      <wps:cNvCnPr/>
                      <wps:spPr>
                        <a:xfrm flipV="1">
                          <a:off x="0" y="0"/>
                          <a:ext cx="704850" cy="229236"/>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19" o:spid="_x0000_s1026" type="#_x0000_t32" style="position:absolute;margin-left:91.95pt;margin-top:8.9pt;width:55.5pt;height:18.05pt;flip:y;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" strokecolor="black [3213]">
                <v:stroke endarrow="open"/>
              </v:shape>
            </w:pict>
          </mc:Fallback>
        </mc:AlternateContent>
      </w:r>
      <w:r>
        <w:rPr>
          <w:rFonts w:cs="Times New Roman"/>
          <w:szCs w:val="24"/>
        </w:rPr>
        <w:t xml:space="preserve">500 ml sol   </w:t>
      </w:r>
      <w:r>
        <w:rPr>
          <w:rFonts w:cs="Times New Roman"/>
          <w:szCs w:val="24"/>
        </w:rPr>
        <w:tab/>
      </w:r>
      <w:r>
        <w:rPr>
          <w:rFonts w:cs="Times New Roman"/>
          <w:szCs w:val="24"/>
        </w:rPr>
        <w:tab/>
        <w:t xml:space="preserve">               </w:t>
      </w:r>
      <w:r w:rsidRPr="00DB4224">
        <w:rPr>
          <w:rFonts w:cs="Times New Roman"/>
          <w:szCs w:val="24"/>
        </w:rPr>
        <w:t>0.85gr AgNO</w:t>
      </w:r>
      <w:r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rPr>
      </w:pPr>
      <w:r w:rsidRPr="00DB4224">
        <w:rPr>
          <w:rFonts w:cs="Times New Roman"/>
          <w:szCs w:val="24"/>
        </w:rPr>
        <w:t>0.4 ml sol AgNO</w:t>
      </w:r>
      <w:r>
        <w:rPr>
          <w:rFonts w:cs="Times New Roman"/>
          <w:szCs w:val="24"/>
          <w:vertAlign w:val="subscript"/>
        </w:rPr>
        <w:t xml:space="preserve">3                               </w:t>
      </w:r>
      <w:r w:rsidRPr="00DB4224">
        <w:rPr>
          <w:rFonts w:cs="Times New Roman"/>
          <w:szCs w:val="24"/>
          <w:vertAlign w:val="subscript"/>
        </w:rPr>
        <w:t xml:space="preserve"> </w:t>
      </w:r>
      <w:r w:rsidRPr="00DB4224">
        <w:rPr>
          <w:rFonts w:cs="Times New Roman"/>
          <w:szCs w:val="24"/>
        </w:rPr>
        <w:t>X</w:t>
      </w:r>
    </w:p>
    <w:p w:rsidR="00604231" w:rsidRPr="00DB4224" w:rsidRDefault="00604231" w:rsidP="00604231">
      <w:pPr>
        <w:spacing w:before="0" w:after="0" w:line="360" w:lineRule="auto"/>
        <w:jc w:val="both"/>
        <w:rPr>
          <w:rFonts w:cs="Times New Roman"/>
          <w:szCs w:val="24"/>
          <w:vertAlign w:val="subscript"/>
        </w:rPr>
      </w:pPr>
      <w:r w:rsidRPr="00DB4224">
        <w:rPr>
          <w:rFonts w:cs="Times New Roman"/>
          <w:szCs w:val="24"/>
        </w:rPr>
        <w:t>X= 0.00068 gr AgNO</w:t>
      </w:r>
      <w:r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rPr>
      </w:pPr>
    </w:p>
    <w:p w:rsidR="00604231" w:rsidRPr="00DB4224" w:rsidRDefault="00604231" w:rsidP="00604231">
      <w:pPr>
        <w:spacing w:before="0" w:after="0" w:line="360" w:lineRule="auto"/>
        <w:jc w:val="both"/>
        <w:rPr>
          <w:rFonts w:cs="Times New Roman"/>
          <w:szCs w:val="24"/>
        </w:rPr>
      </w:pPr>
      <w:r w:rsidRPr="00DB4224">
        <w:rPr>
          <w:rFonts w:cs="Times New Roman"/>
          <w:noProof/>
          <w:szCs w:val="24"/>
        </w:rPr>
        <mc:AlternateContent>
          <mc:Choice Requires="wps">
            <w:drawing>
              <wp:anchor distT="0" distB="0" distL="114300" distR="114300" simplePos="0" relativeHeight="251676672" behindDoc="0" locked="0" layoutInCell="1" allowOverlap="1" wp14:anchorId="19AD10FB" wp14:editId="1F713544">
                <wp:simplePos x="0" y="0"/>
                <wp:positionH relativeFrom="column">
                  <wp:posOffset>1280293</wp:posOffset>
                </wp:positionH>
                <wp:positionV relativeFrom="paragraph">
                  <wp:posOffset>116678</wp:posOffset>
                </wp:positionV>
                <wp:extent cx="722482" cy="218633"/>
                <wp:effectExtent l="0" t="57150" r="1905" b="29210"/>
                <wp:wrapNone/>
                <wp:docPr id="28" name="Conector recto de flecha 21"/>
                <wp:cNvGraphicFramePr/>
                <a:graphic xmlns:a="http://schemas.openxmlformats.org/drawingml/2006/main">
                  <a:graphicData uri="http://schemas.microsoft.com/office/word/2010/wordprocessingShape">
                    <wps:wsp>
                      <wps:cNvCnPr/>
                      <wps:spPr>
                        <a:xfrm flipV="1">
                          <a:off x="0" y="0"/>
                          <a:ext cx="722482" cy="218633"/>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21" o:spid="_x0000_s1026" type="#_x0000_t32" style="position:absolute;margin-left:100.8pt;margin-top:9.2pt;width:56.9pt;height:17.2pt;flip:y;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677696" behindDoc="0" locked="0" layoutInCell="1" allowOverlap="1" wp14:anchorId="55154180" wp14:editId="2B7EB680">
                <wp:simplePos x="0" y="0"/>
                <wp:positionH relativeFrom="column">
                  <wp:posOffset>1248395</wp:posOffset>
                </wp:positionH>
                <wp:positionV relativeFrom="paragraph">
                  <wp:posOffset>116678</wp:posOffset>
                </wp:positionV>
                <wp:extent cx="754853" cy="223283"/>
                <wp:effectExtent l="0" t="0" r="83820" b="81915"/>
                <wp:wrapNone/>
                <wp:docPr id="36" name="Conector recto de flecha 20"/>
                <wp:cNvGraphicFramePr/>
                <a:graphic xmlns:a="http://schemas.openxmlformats.org/drawingml/2006/main">
                  <a:graphicData uri="http://schemas.microsoft.com/office/word/2010/wordprocessingShape">
                    <wps:wsp>
                      <wps:cNvCnPr/>
                      <wps:spPr>
                        <a:xfrm>
                          <a:off x="0" y="0"/>
                          <a:ext cx="754853" cy="223283"/>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20" o:spid="_x0000_s1026" type="#_x0000_t32" style="position:absolute;margin-left:98.3pt;margin-top:9.2pt;width:59.45pt;height:17.6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" strokecolor="black [3213]">
                <v:stroke endarrow="open"/>
              </v:shape>
            </w:pict>
          </mc:Fallback>
        </mc:AlternateContent>
      </w:r>
      <w:r w:rsidRPr="00DB4224">
        <w:rPr>
          <w:rFonts w:cs="Times New Roman"/>
          <w:szCs w:val="24"/>
        </w:rPr>
        <w:t>0.0136 gr AgNO</w:t>
      </w:r>
      <w:r w:rsidRPr="00DB4224">
        <w:rPr>
          <w:rFonts w:cs="Times New Roman"/>
          <w:szCs w:val="24"/>
          <w:vertAlign w:val="subscript"/>
        </w:rPr>
        <w:t xml:space="preserve">3                 </w:t>
      </w:r>
      <w:r>
        <w:rPr>
          <w:rFonts w:cs="Times New Roman"/>
          <w:szCs w:val="24"/>
          <w:vertAlign w:val="subscript"/>
        </w:rPr>
        <w:t xml:space="preserve">       </w:t>
      </w:r>
      <w:r w:rsidRPr="00DB4224">
        <w:rPr>
          <w:rFonts w:cs="Times New Roman"/>
          <w:szCs w:val="24"/>
          <w:vertAlign w:val="subscript"/>
        </w:rPr>
        <w:t xml:space="preserve">     </w:t>
      </w:r>
      <w:r>
        <w:rPr>
          <w:rFonts w:cs="Times New Roman"/>
          <w:szCs w:val="24"/>
          <w:vertAlign w:val="subscript"/>
        </w:rPr>
        <w:t xml:space="preserve">  </w:t>
      </w:r>
      <w:r w:rsidRPr="00DB4224">
        <w:rPr>
          <w:rFonts w:cs="Times New Roman"/>
          <w:szCs w:val="24"/>
          <w:vertAlign w:val="subscript"/>
        </w:rPr>
        <w:t xml:space="preserve">      </w:t>
      </w:r>
      <w:r w:rsidRPr="00DB4224">
        <w:rPr>
          <w:rFonts w:cs="Times New Roman"/>
          <w:szCs w:val="24"/>
        </w:rPr>
        <w:t>100%</w:t>
      </w:r>
    </w:p>
    <w:p w:rsidR="00604231" w:rsidRPr="00DB4224" w:rsidRDefault="00604231" w:rsidP="00604231">
      <w:pPr>
        <w:spacing w:before="0" w:after="0" w:line="360" w:lineRule="auto"/>
        <w:jc w:val="both"/>
        <w:rPr>
          <w:rFonts w:cs="Times New Roman"/>
          <w:szCs w:val="24"/>
        </w:rPr>
      </w:pPr>
      <w:r w:rsidRPr="00DB4224">
        <w:rPr>
          <w:rFonts w:cs="Times New Roman"/>
          <w:szCs w:val="24"/>
        </w:rPr>
        <w:t>0.00068 gr AgNO</w:t>
      </w:r>
      <w:r w:rsidRPr="00DB4224">
        <w:rPr>
          <w:rFonts w:cs="Times New Roman"/>
          <w:szCs w:val="24"/>
          <w:vertAlign w:val="subscript"/>
        </w:rPr>
        <w:t xml:space="preserve">3  </w:t>
      </w:r>
      <w:r w:rsidRPr="00DB4224">
        <w:rPr>
          <w:rFonts w:cs="Times New Roman"/>
          <w:szCs w:val="24"/>
        </w:rPr>
        <w:t xml:space="preserve">            </w:t>
      </w:r>
      <w:r>
        <w:rPr>
          <w:rFonts w:cs="Times New Roman"/>
          <w:szCs w:val="24"/>
        </w:rPr>
        <w:t xml:space="preserve">      </w:t>
      </w:r>
      <w:r w:rsidRPr="00DB4224">
        <w:rPr>
          <w:rFonts w:cs="Times New Roman"/>
          <w:szCs w:val="24"/>
        </w:rPr>
        <w:t xml:space="preserve">      X</w:t>
      </w:r>
    </w:p>
    <w:p w:rsidR="00604231" w:rsidRPr="00DB4224" w:rsidRDefault="00604231" w:rsidP="00604231">
      <w:pPr>
        <w:spacing w:before="0" w:after="0" w:line="360" w:lineRule="auto"/>
        <w:jc w:val="both"/>
        <w:rPr>
          <w:rFonts w:cs="Times New Roman"/>
          <w:szCs w:val="24"/>
        </w:rPr>
      </w:pPr>
      <w:r w:rsidRPr="00DB4224">
        <w:rPr>
          <w:rFonts w:cs="Times New Roman"/>
          <w:szCs w:val="24"/>
        </w:rPr>
        <w:t>X= 5% restante</w:t>
      </w:r>
    </w:p>
    <w:p w:rsidR="00604231" w:rsidRPr="00DB4224" w:rsidRDefault="00604231" w:rsidP="00604231">
      <w:pPr>
        <w:spacing w:before="0" w:after="0" w:line="360" w:lineRule="auto"/>
        <w:jc w:val="both"/>
        <w:rPr>
          <w:rFonts w:cs="Times New Roman"/>
          <w:szCs w:val="24"/>
        </w:rPr>
      </w:pPr>
      <w:r w:rsidRPr="00DB4224">
        <w:rPr>
          <w:rFonts w:cs="Times New Roman"/>
          <w:szCs w:val="24"/>
        </w:rPr>
        <w:t xml:space="preserve">100% - 5% = 95% </w:t>
      </w:r>
      <w:r>
        <w:rPr>
          <w:rFonts w:cs="Times New Roman"/>
          <w:szCs w:val="24"/>
        </w:rPr>
        <w:t>R</w:t>
      </w:r>
      <w:r w:rsidRPr="00DB4224">
        <w:rPr>
          <w:rFonts w:cs="Times New Roman"/>
          <w:szCs w:val="24"/>
        </w:rPr>
        <w:t>ecuperación</w:t>
      </w:r>
    </w:p>
    <w:p w:rsidR="00604231" w:rsidRDefault="00604231" w:rsidP="00604231">
      <w:pPr>
        <w:spacing w:before="0" w:after="0" w:line="360" w:lineRule="auto"/>
        <w:jc w:val="both"/>
        <w:rPr>
          <w:rFonts w:cs="Times New Roman"/>
          <w:szCs w:val="24"/>
        </w:rPr>
      </w:pPr>
    </w:p>
    <w:p w:rsidR="00604231" w:rsidRDefault="00604231" w:rsidP="00604231">
      <w:pPr>
        <w:spacing w:before="0" w:after="0" w:line="360" w:lineRule="auto"/>
        <w:jc w:val="center"/>
        <w:rPr>
          <w:rFonts w:cs="Times New Roman"/>
          <w:b/>
          <w:szCs w:val="24"/>
          <w:lang w:val="es-MX"/>
        </w:rPr>
      </w:pPr>
      <w:r w:rsidRPr="007D7CF6">
        <w:rPr>
          <w:rFonts w:cs="Times New Roman"/>
          <w:b/>
          <w:szCs w:val="24"/>
          <w:lang w:val="es-MX"/>
        </w:rPr>
        <w:t>ENSAYO N. 2</w:t>
      </w:r>
    </w:p>
    <w:p w:rsidR="00AB2160" w:rsidRPr="007D7CF6" w:rsidRDefault="00AB2160" w:rsidP="00604231">
      <w:pPr>
        <w:spacing w:before="0" w:after="0" w:line="360" w:lineRule="auto"/>
        <w:jc w:val="center"/>
        <w:rPr>
          <w:rFonts w:cs="Times New Roman"/>
          <w:b/>
          <w:szCs w:val="24"/>
          <w:lang w:val="es-MX"/>
        </w:rPr>
      </w:pPr>
    </w:p>
    <w:p w:rsidR="00604231" w:rsidRPr="00DB4224" w:rsidRDefault="00604231" w:rsidP="00604231">
      <w:pPr>
        <w:spacing w:before="0" w:after="0" w:line="360" w:lineRule="auto"/>
        <w:jc w:val="both"/>
        <w:rPr>
          <w:rFonts w:cs="Times New Roman"/>
          <w:szCs w:val="24"/>
          <w:lang w:val="es-MX"/>
        </w:rPr>
      </w:pPr>
      <w:r>
        <w:rPr>
          <w:rFonts w:cs="Times New Roman"/>
          <w:szCs w:val="24"/>
          <w:lang w:val="es-MX"/>
        </w:rPr>
        <w:t>E</w:t>
      </w:r>
      <w:r w:rsidRPr="00DB4224">
        <w:rPr>
          <w:rFonts w:cs="Times New Roman"/>
          <w:szCs w:val="24"/>
          <w:lang w:val="es-MX"/>
        </w:rPr>
        <w:t>l volumen de la muestra que se utilizó en los ensayos para determinar la Co</w:t>
      </w:r>
      <w:r>
        <w:rPr>
          <w:rFonts w:cs="Times New Roman"/>
          <w:szCs w:val="24"/>
          <w:lang w:val="es-MX"/>
        </w:rPr>
        <w:t xml:space="preserve">ncentración de ácido sulfúrico </w:t>
      </w:r>
      <w:r w:rsidRPr="00DB4224">
        <w:rPr>
          <w:rFonts w:cs="Times New Roman"/>
          <w:szCs w:val="24"/>
          <w:lang w:val="es-MX"/>
        </w:rPr>
        <w:t>fue:</w:t>
      </w:r>
    </w:p>
    <w:p w:rsidR="00604231" w:rsidRPr="00DB4224" w:rsidRDefault="00604231" w:rsidP="00604231">
      <w:pPr>
        <w:spacing w:before="0" w:after="0" w:line="360" w:lineRule="auto"/>
        <w:jc w:val="both"/>
        <w:rPr>
          <w:rFonts w:cs="Times New Roman"/>
          <w:szCs w:val="24"/>
          <w:lang w:val="es-MX"/>
        </w:rPr>
      </w:pPr>
      <w:r>
        <w:rPr>
          <w:rFonts w:cs="Times New Roman"/>
          <w:szCs w:val="24"/>
          <w:lang w:val="es-MX"/>
        </w:rPr>
        <w:t>V</w:t>
      </w:r>
      <w:r w:rsidRPr="00DB4224">
        <w:rPr>
          <w:rFonts w:cs="Times New Roman"/>
          <w:szCs w:val="24"/>
          <w:lang w:val="es-MX"/>
        </w:rPr>
        <w:t>olumen= 200 ml efluente liquido</w:t>
      </w:r>
    </w:p>
    <w:p w:rsidR="00604231" w:rsidRDefault="00604231" w:rsidP="00604231">
      <w:pPr>
        <w:spacing w:before="0" w:after="0" w:line="360" w:lineRule="auto"/>
        <w:jc w:val="both"/>
        <w:rPr>
          <w:rFonts w:cs="Times New Roman"/>
          <w:szCs w:val="24"/>
          <w:lang w:val="es-MX"/>
        </w:rPr>
      </w:pPr>
      <w:r>
        <w:rPr>
          <w:rFonts w:cs="Times New Roman"/>
          <w:szCs w:val="24"/>
          <w:lang w:val="es-MX"/>
        </w:rPr>
        <w:t>V</w:t>
      </w:r>
      <w:r w:rsidRPr="00DB4224">
        <w:rPr>
          <w:rFonts w:cs="Times New Roman"/>
          <w:szCs w:val="24"/>
          <w:lang w:val="es-MX"/>
        </w:rPr>
        <w:t>olumen de ácido sulfúrico= 32.5 ml H</w:t>
      </w:r>
      <w:r w:rsidRPr="00DB4224">
        <w:rPr>
          <w:rFonts w:cs="Times New Roman"/>
          <w:szCs w:val="24"/>
          <w:vertAlign w:val="subscript"/>
          <w:lang w:val="es-MX"/>
        </w:rPr>
        <w:t>2</w:t>
      </w:r>
      <w:r w:rsidRPr="00DB4224">
        <w:rPr>
          <w:rFonts w:cs="Times New Roman"/>
          <w:szCs w:val="24"/>
          <w:lang w:val="es-MX"/>
        </w:rPr>
        <w:t>SO</w:t>
      </w:r>
      <w:r w:rsidRPr="00DB4224">
        <w:rPr>
          <w:rFonts w:cs="Times New Roman"/>
          <w:szCs w:val="24"/>
          <w:vertAlign w:val="subscript"/>
          <w:lang w:val="es-MX"/>
        </w:rPr>
        <w:t>4</w:t>
      </w:r>
      <w:r>
        <w:rPr>
          <w:rFonts w:cs="Times New Roman"/>
          <w:szCs w:val="24"/>
          <w:lang w:val="es-MX"/>
        </w:rPr>
        <w:t xml:space="preserve"> 0.07N</w:t>
      </w:r>
    </w:p>
    <w:p w:rsidR="00604231" w:rsidRPr="00DB4224" w:rsidRDefault="00604231" w:rsidP="00604231">
      <w:pPr>
        <w:spacing w:before="0" w:after="0" w:line="360" w:lineRule="auto"/>
        <w:jc w:val="both"/>
        <w:rPr>
          <w:rFonts w:cs="Times New Roman"/>
          <w:szCs w:val="24"/>
          <w:lang w:val="es-MX"/>
        </w:rPr>
      </w:pPr>
    </w:p>
    <w:p w:rsidR="00604231" w:rsidRPr="004E4112" w:rsidRDefault="00604231" w:rsidP="00604231">
      <w:pPr>
        <w:spacing w:before="0" w:after="0" w:line="360" w:lineRule="auto"/>
        <w:jc w:val="both"/>
        <w:rPr>
          <w:rFonts w:cs="Times New Roman"/>
          <w:b/>
          <w:szCs w:val="24"/>
        </w:rPr>
      </w:pPr>
      <w:r w:rsidRPr="004E4112">
        <w:rPr>
          <w:rFonts w:cs="Times New Roman"/>
          <w:b/>
          <w:szCs w:val="24"/>
        </w:rPr>
        <w:t>RECUPERACIÓN DE CIANURO DE SODIO</w:t>
      </w:r>
    </w:p>
    <w:p w:rsidR="00604231" w:rsidRPr="00DB4224" w:rsidRDefault="00604231" w:rsidP="00604231">
      <w:pPr>
        <w:spacing w:before="0" w:after="0" w:line="360" w:lineRule="auto"/>
        <w:jc w:val="both"/>
        <w:rPr>
          <w:rFonts w:cs="Times New Roman"/>
          <w:szCs w:val="24"/>
        </w:rPr>
      </w:pPr>
      <w:r w:rsidRPr="00DB4224">
        <w:rPr>
          <w:rFonts w:cs="Times New Roman"/>
          <w:szCs w:val="24"/>
        </w:rPr>
        <w:t xml:space="preserve">V= 4.8 </w:t>
      </w:r>
      <w:r w:rsidRPr="007D7CF6">
        <w:rPr>
          <w:rFonts w:cs="Times New Roman"/>
          <w:szCs w:val="24"/>
        </w:rPr>
        <w:t>ml</w:t>
      </w:r>
      <w:r w:rsidRPr="00DB4224">
        <w:rPr>
          <w:rFonts w:cs="Times New Roman"/>
          <w:szCs w:val="24"/>
        </w:rPr>
        <w:t xml:space="preserve"> AgNO</w:t>
      </w:r>
      <w:r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rPr>
      </w:pPr>
    </w:p>
    <w:p w:rsidR="00604231" w:rsidRPr="00DB4224" w:rsidRDefault="00604231" w:rsidP="00604231">
      <w:pPr>
        <w:spacing w:before="0" w:after="0" w:line="360" w:lineRule="auto"/>
        <w:jc w:val="both"/>
        <w:rPr>
          <w:rFonts w:cs="Times New Roman"/>
          <w:szCs w:val="24"/>
          <w:vertAlign w:val="subscript"/>
        </w:rPr>
      </w:pPr>
      <w:r w:rsidRPr="00DB4224">
        <w:rPr>
          <w:rFonts w:cs="Times New Roman"/>
          <w:noProof/>
          <w:szCs w:val="24"/>
        </w:rPr>
        <mc:AlternateContent>
          <mc:Choice Requires="wps">
            <w:drawing>
              <wp:anchor distT="0" distB="0" distL="114300" distR="114300" simplePos="0" relativeHeight="251679744" behindDoc="0" locked="0" layoutInCell="1" allowOverlap="1" wp14:anchorId="372C0EAA" wp14:editId="303B5225">
                <wp:simplePos x="0" y="0"/>
                <wp:positionH relativeFrom="column">
                  <wp:posOffset>672465</wp:posOffset>
                </wp:positionH>
                <wp:positionV relativeFrom="paragraph">
                  <wp:posOffset>106045</wp:posOffset>
                </wp:positionV>
                <wp:extent cx="1310005" cy="239395"/>
                <wp:effectExtent l="0" t="0" r="80645" b="84455"/>
                <wp:wrapNone/>
                <wp:docPr id="37" name="Conector recto de flecha 22"/>
                <wp:cNvGraphicFramePr/>
                <a:graphic xmlns:a="http://schemas.openxmlformats.org/drawingml/2006/main">
                  <a:graphicData uri="http://schemas.microsoft.com/office/word/2010/wordprocessingShape">
                    <wps:wsp>
                      <wps:cNvCnPr/>
                      <wps:spPr>
                        <a:xfrm>
                          <a:off x="0" y="0"/>
                          <a:ext cx="1310005" cy="23939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ector recto de flecha 22" o:spid="_x0000_s1026" type="#_x0000_t32" style="position:absolute;margin-left:52.95pt;margin-top:8.35pt;width:103.15pt;height:18.8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678720" behindDoc="0" locked="0" layoutInCell="1" allowOverlap="1" wp14:anchorId="6ECB2CBB" wp14:editId="037FF33B">
                <wp:simplePos x="0" y="0"/>
                <wp:positionH relativeFrom="column">
                  <wp:posOffset>1129665</wp:posOffset>
                </wp:positionH>
                <wp:positionV relativeFrom="paragraph">
                  <wp:posOffset>106045</wp:posOffset>
                </wp:positionV>
                <wp:extent cx="800100" cy="239396"/>
                <wp:effectExtent l="0" t="57150" r="0" b="27305"/>
                <wp:wrapNone/>
                <wp:docPr id="38" name="Conector recto de flecha 23"/>
                <wp:cNvGraphicFramePr/>
                <a:graphic xmlns:a="http://schemas.openxmlformats.org/drawingml/2006/main">
                  <a:graphicData uri="http://schemas.microsoft.com/office/word/2010/wordprocessingShape">
                    <wps:wsp>
                      <wps:cNvCnPr/>
                      <wps:spPr>
                        <a:xfrm flipV="1">
                          <a:off x="0" y="0"/>
                          <a:ext cx="800100" cy="239396"/>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23" o:spid="_x0000_s1026" type="#_x0000_t32" style="position:absolute;margin-left:88.95pt;margin-top:8.35pt;width:63pt;height:18.85pt;flip:y;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" strokecolor="black [3213]">
                <v:stroke endarrow="open"/>
              </v:shape>
            </w:pict>
          </mc:Fallback>
        </mc:AlternateContent>
      </w:r>
      <w:r>
        <w:rPr>
          <w:rFonts w:cs="Times New Roman"/>
          <w:szCs w:val="24"/>
        </w:rPr>
        <w:t xml:space="preserve">500 ml sol   </w:t>
      </w:r>
      <w:r>
        <w:rPr>
          <w:rFonts w:cs="Times New Roman"/>
          <w:szCs w:val="24"/>
        </w:rPr>
        <w:tab/>
      </w:r>
      <w:r>
        <w:rPr>
          <w:rFonts w:cs="Times New Roman"/>
          <w:szCs w:val="24"/>
        </w:rPr>
        <w:tab/>
        <w:t xml:space="preserve">                  </w:t>
      </w:r>
      <w:r w:rsidRPr="00DB4224">
        <w:rPr>
          <w:rFonts w:cs="Times New Roman"/>
          <w:szCs w:val="24"/>
        </w:rPr>
        <w:t>0.85gr AgNO</w:t>
      </w:r>
      <w:r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rPr>
      </w:pPr>
      <w:r w:rsidRPr="00DB4224">
        <w:rPr>
          <w:rFonts w:cs="Times New Roman"/>
          <w:szCs w:val="24"/>
        </w:rPr>
        <w:t>4.8 ml sol AgNO</w:t>
      </w:r>
      <w:r w:rsidRPr="00DB4224">
        <w:rPr>
          <w:rFonts w:cs="Times New Roman"/>
          <w:szCs w:val="24"/>
          <w:vertAlign w:val="subscript"/>
        </w:rPr>
        <w:t xml:space="preserve">3     </w:t>
      </w:r>
      <w:r>
        <w:rPr>
          <w:rFonts w:cs="Times New Roman"/>
          <w:szCs w:val="24"/>
          <w:vertAlign w:val="subscript"/>
        </w:rPr>
        <w:t xml:space="preserve">     </w:t>
      </w:r>
      <w:r w:rsidRPr="00DB4224">
        <w:rPr>
          <w:rFonts w:cs="Times New Roman"/>
          <w:szCs w:val="24"/>
          <w:vertAlign w:val="subscript"/>
        </w:rPr>
        <w:t xml:space="preserve">      </w:t>
      </w:r>
      <w:r>
        <w:rPr>
          <w:rFonts w:cs="Times New Roman"/>
          <w:szCs w:val="24"/>
          <w:vertAlign w:val="subscript"/>
        </w:rPr>
        <w:t xml:space="preserve">      </w:t>
      </w:r>
      <w:r w:rsidRPr="00DB4224">
        <w:rPr>
          <w:rFonts w:cs="Times New Roman"/>
          <w:szCs w:val="24"/>
          <w:vertAlign w:val="subscript"/>
        </w:rPr>
        <w:t xml:space="preserve">                </w:t>
      </w:r>
      <w:r w:rsidRPr="00DB4224">
        <w:rPr>
          <w:rFonts w:cs="Times New Roman"/>
          <w:szCs w:val="24"/>
        </w:rPr>
        <w:t>X</w:t>
      </w:r>
    </w:p>
    <w:p w:rsidR="00604231" w:rsidRDefault="00604231" w:rsidP="00604231">
      <w:pPr>
        <w:spacing w:before="0" w:after="0" w:line="360" w:lineRule="auto"/>
        <w:jc w:val="both"/>
        <w:rPr>
          <w:rFonts w:cs="Times New Roman"/>
          <w:szCs w:val="24"/>
          <w:vertAlign w:val="subscript"/>
        </w:rPr>
      </w:pPr>
      <w:r w:rsidRPr="00DB4224">
        <w:rPr>
          <w:rFonts w:cs="Times New Roman"/>
          <w:szCs w:val="24"/>
        </w:rPr>
        <w:t>X= 0.00816 gr AgNO</w:t>
      </w:r>
      <w:r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vertAlign w:val="subscript"/>
        </w:rPr>
      </w:pPr>
    </w:p>
    <w:p w:rsidR="00604231" w:rsidRDefault="00604231" w:rsidP="00604231">
      <w:pPr>
        <w:spacing w:before="0" w:after="0" w:line="360" w:lineRule="auto"/>
        <w:jc w:val="both"/>
        <w:rPr>
          <w:rFonts w:cs="Times New Roman"/>
          <w:szCs w:val="24"/>
          <w:vertAlign w:val="subscript"/>
        </w:rPr>
      </w:pPr>
      <w:r w:rsidRPr="00DB4224">
        <w:rPr>
          <w:rFonts w:cs="Times New Roman"/>
          <w:szCs w:val="24"/>
        </w:rPr>
        <w:t xml:space="preserve">NaCN     </w:t>
      </w:r>
      <w:r w:rsidRPr="00DB4224">
        <w:rPr>
          <w:rFonts w:cs="Times New Roman"/>
          <w:szCs w:val="24"/>
        </w:rPr>
        <w:sym w:font="Wingdings" w:char="F0E0"/>
      </w:r>
      <w:r w:rsidRPr="00DB4224">
        <w:rPr>
          <w:rFonts w:cs="Times New Roman"/>
          <w:szCs w:val="24"/>
        </w:rPr>
        <w:t xml:space="preserve">    AgNO</w:t>
      </w:r>
      <w:r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vertAlign w:val="subscript"/>
        </w:rPr>
      </w:pPr>
    </w:p>
    <w:p w:rsidR="00604231" w:rsidRPr="00DB4224" w:rsidRDefault="00604231" w:rsidP="00604231">
      <w:pPr>
        <w:spacing w:before="0" w:after="0" w:line="360" w:lineRule="auto"/>
        <w:jc w:val="both"/>
        <w:rPr>
          <w:rFonts w:cs="Times New Roman"/>
          <w:szCs w:val="24"/>
        </w:rPr>
      </w:pPr>
      <w:r w:rsidRPr="00DB4224">
        <w:rPr>
          <w:rFonts w:cs="Times New Roman"/>
          <w:noProof/>
          <w:szCs w:val="24"/>
        </w:rPr>
        <mc:AlternateContent>
          <mc:Choice Requires="wps">
            <w:drawing>
              <wp:anchor distT="0" distB="0" distL="114300" distR="114300" simplePos="0" relativeHeight="251681792" behindDoc="0" locked="0" layoutInCell="1" allowOverlap="1" wp14:anchorId="5EA2C41F" wp14:editId="254AC11D">
                <wp:simplePos x="0" y="0"/>
                <wp:positionH relativeFrom="column">
                  <wp:posOffset>729615</wp:posOffset>
                </wp:positionH>
                <wp:positionV relativeFrom="paragraph">
                  <wp:posOffset>106045</wp:posOffset>
                </wp:positionV>
                <wp:extent cx="1018540" cy="208915"/>
                <wp:effectExtent l="0" t="57150" r="10160" b="19685"/>
                <wp:wrapNone/>
                <wp:docPr id="39" name="Conector recto de flecha 17"/>
                <wp:cNvGraphicFramePr/>
                <a:graphic xmlns:a="http://schemas.openxmlformats.org/drawingml/2006/main">
                  <a:graphicData uri="http://schemas.microsoft.com/office/word/2010/wordprocessingShape">
                    <wps:wsp>
                      <wps:cNvCnPr/>
                      <wps:spPr>
                        <a:xfrm flipV="1">
                          <a:off x="0" y="0"/>
                          <a:ext cx="1018540" cy="20891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ector recto de flecha 17" o:spid="_x0000_s1026" type="#_x0000_t32" style="position:absolute;margin-left:57.45pt;margin-top:8.35pt;width:80.2pt;height:16.45pt;flip:y;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680768" behindDoc="0" locked="0" layoutInCell="1" allowOverlap="1" wp14:anchorId="3FDF45EF" wp14:editId="738AB7D7">
                <wp:simplePos x="0" y="0"/>
                <wp:positionH relativeFrom="column">
                  <wp:posOffset>815340</wp:posOffset>
                </wp:positionH>
                <wp:positionV relativeFrom="paragraph">
                  <wp:posOffset>106045</wp:posOffset>
                </wp:positionV>
                <wp:extent cx="932815" cy="257175"/>
                <wp:effectExtent l="0" t="0" r="76835" b="85725"/>
                <wp:wrapNone/>
                <wp:docPr id="40" name="Conector recto de flecha 24"/>
                <wp:cNvGraphicFramePr/>
                <a:graphic xmlns:a="http://schemas.openxmlformats.org/drawingml/2006/main">
                  <a:graphicData uri="http://schemas.microsoft.com/office/word/2010/wordprocessingShape">
                    <wps:wsp>
                      <wps:cNvCnPr/>
                      <wps:spPr>
                        <a:xfrm>
                          <a:off x="0" y="0"/>
                          <a:ext cx="932815" cy="25717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ector recto de flecha 24" o:spid="_x0000_s1026" type="#_x0000_t32" style="position:absolute;margin-left:64.2pt;margin-top:8.35pt;width:73.45pt;height:20.2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" strokecolor="black [3213]">
                <v:stroke endarrow="open"/>
              </v:shape>
            </w:pict>
          </mc:Fallback>
        </mc:AlternateContent>
      </w:r>
      <w:r w:rsidRPr="00DB4224">
        <w:rPr>
          <w:rFonts w:cs="Times New Roman"/>
          <w:szCs w:val="24"/>
        </w:rPr>
        <w:t xml:space="preserve">49 gr NaCN     </w:t>
      </w:r>
      <w:r w:rsidRPr="00DB4224">
        <w:rPr>
          <w:rFonts w:cs="Times New Roman"/>
          <w:szCs w:val="24"/>
        </w:rPr>
        <w:tab/>
      </w:r>
      <w:r w:rsidRPr="00DB4224">
        <w:rPr>
          <w:rFonts w:cs="Times New Roman"/>
          <w:szCs w:val="24"/>
        </w:rPr>
        <w:tab/>
        <w:t>169 gr AgNO</w:t>
      </w:r>
      <w:r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rPr>
      </w:pPr>
      <w:r w:rsidRPr="00DB4224">
        <w:rPr>
          <w:rFonts w:cs="Times New Roman"/>
          <w:szCs w:val="24"/>
        </w:rPr>
        <w:t xml:space="preserve">                X</w:t>
      </w:r>
      <w:r w:rsidRPr="00DB4224">
        <w:rPr>
          <w:rFonts w:cs="Times New Roman"/>
          <w:szCs w:val="24"/>
        </w:rPr>
        <w:tab/>
      </w:r>
      <w:r w:rsidRPr="00DB4224">
        <w:rPr>
          <w:rFonts w:cs="Times New Roman"/>
          <w:szCs w:val="24"/>
        </w:rPr>
        <w:tab/>
      </w:r>
      <w:r w:rsidRPr="00DB4224">
        <w:rPr>
          <w:rFonts w:cs="Times New Roman"/>
          <w:szCs w:val="24"/>
        </w:rPr>
        <w:tab/>
        <w:t>0.0816 gr AgNO</w:t>
      </w:r>
      <w:r w:rsidRPr="00DB4224">
        <w:rPr>
          <w:rFonts w:cs="Times New Roman"/>
          <w:szCs w:val="24"/>
          <w:vertAlign w:val="subscript"/>
        </w:rPr>
        <w:t>3</w:t>
      </w:r>
    </w:p>
    <w:p w:rsidR="00604231" w:rsidRDefault="00604231" w:rsidP="00604231">
      <w:pPr>
        <w:spacing w:before="0" w:after="0" w:line="360" w:lineRule="auto"/>
        <w:jc w:val="both"/>
        <w:rPr>
          <w:rFonts w:cs="Times New Roman"/>
          <w:szCs w:val="24"/>
          <w:vertAlign w:val="subscript"/>
          <w:lang w:val="es-MX"/>
        </w:rPr>
      </w:pPr>
      <w:r w:rsidRPr="009B486F">
        <w:rPr>
          <w:rFonts w:cs="Times New Roman"/>
          <w:szCs w:val="24"/>
          <w:lang w:val="es-MX"/>
        </w:rPr>
        <w:t>X = 0.002366 gr AgNO</w:t>
      </w:r>
      <w:r w:rsidRPr="009B486F">
        <w:rPr>
          <w:rFonts w:cs="Times New Roman"/>
          <w:szCs w:val="24"/>
          <w:vertAlign w:val="subscript"/>
          <w:lang w:val="es-MX"/>
        </w:rPr>
        <w:t>3</w:t>
      </w:r>
    </w:p>
    <w:p w:rsidR="00604231" w:rsidRDefault="00604231" w:rsidP="00604231">
      <w:pPr>
        <w:spacing w:before="0" w:after="0" w:line="360" w:lineRule="auto"/>
        <w:jc w:val="both"/>
        <w:rPr>
          <w:rFonts w:cs="Times New Roman"/>
          <w:szCs w:val="24"/>
          <w:vertAlign w:val="subscript"/>
          <w:lang w:val="en-US"/>
        </w:rPr>
      </w:pPr>
      <w:r w:rsidRPr="00DB4224">
        <w:rPr>
          <w:rFonts w:cs="Times New Roman"/>
          <w:szCs w:val="24"/>
          <w:lang w:val="en-US"/>
        </w:rPr>
        <w:lastRenderedPageBreak/>
        <w:t>2NaCN + H</w:t>
      </w:r>
      <w:r w:rsidRPr="00DB4224">
        <w:rPr>
          <w:rFonts w:cs="Times New Roman"/>
          <w:szCs w:val="24"/>
          <w:vertAlign w:val="subscript"/>
          <w:lang w:val="en-US"/>
        </w:rPr>
        <w:t>2</w:t>
      </w:r>
      <w:r w:rsidRPr="00DB4224">
        <w:rPr>
          <w:rFonts w:cs="Times New Roman"/>
          <w:szCs w:val="24"/>
          <w:lang w:val="en-US"/>
        </w:rPr>
        <w:t>SO</w:t>
      </w:r>
      <w:r w:rsidRPr="00DB4224">
        <w:rPr>
          <w:rFonts w:cs="Times New Roman"/>
          <w:szCs w:val="24"/>
          <w:vertAlign w:val="subscript"/>
          <w:lang w:val="en-US"/>
        </w:rPr>
        <w:t>4</w:t>
      </w:r>
      <w:r w:rsidRPr="00DB4224">
        <w:rPr>
          <w:rFonts w:cs="Times New Roman"/>
          <w:szCs w:val="24"/>
          <w:lang w:val="en-US"/>
        </w:rPr>
        <w:t xml:space="preserve">  </w:t>
      </w:r>
      <w:r w:rsidRPr="00DB4224">
        <w:rPr>
          <w:rFonts w:cs="Times New Roman"/>
          <w:szCs w:val="24"/>
        </w:rPr>
        <w:sym w:font="Wingdings" w:char="F0E0"/>
      </w:r>
      <w:r w:rsidRPr="00DB4224">
        <w:rPr>
          <w:rFonts w:cs="Times New Roman"/>
          <w:szCs w:val="24"/>
          <w:lang w:val="en-US"/>
        </w:rPr>
        <w:t xml:space="preserve">  2HCN + Na</w:t>
      </w:r>
      <w:r w:rsidRPr="00DB4224">
        <w:rPr>
          <w:rFonts w:cs="Times New Roman"/>
          <w:szCs w:val="24"/>
          <w:vertAlign w:val="subscript"/>
          <w:lang w:val="en-US"/>
        </w:rPr>
        <w:t>2</w:t>
      </w:r>
      <w:r w:rsidRPr="00DB4224">
        <w:rPr>
          <w:rFonts w:cs="Times New Roman"/>
          <w:szCs w:val="24"/>
          <w:lang w:val="en-US"/>
        </w:rPr>
        <w:t>SO</w:t>
      </w:r>
      <w:r w:rsidRPr="00DB4224">
        <w:rPr>
          <w:rFonts w:cs="Times New Roman"/>
          <w:szCs w:val="24"/>
          <w:vertAlign w:val="subscript"/>
          <w:lang w:val="en-US"/>
        </w:rPr>
        <w:t>4</w:t>
      </w:r>
    </w:p>
    <w:p w:rsidR="00604231" w:rsidRPr="00DB4224" w:rsidRDefault="00604231" w:rsidP="00604231">
      <w:pPr>
        <w:spacing w:before="0" w:after="0" w:line="360" w:lineRule="auto"/>
        <w:jc w:val="both"/>
        <w:rPr>
          <w:rFonts w:cs="Times New Roman"/>
          <w:szCs w:val="24"/>
          <w:lang w:val="en-US"/>
        </w:rPr>
      </w:pPr>
    </w:p>
    <w:p w:rsidR="00604231" w:rsidRPr="00CD678F" w:rsidRDefault="00604231" w:rsidP="00604231">
      <w:pPr>
        <w:spacing w:before="0" w:after="0" w:line="360" w:lineRule="auto"/>
        <w:jc w:val="both"/>
        <w:rPr>
          <w:rFonts w:cs="Times New Roman"/>
          <w:szCs w:val="24"/>
          <w:lang w:val="en-US"/>
        </w:rPr>
      </w:pPr>
      <w:r w:rsidRPr="00DB4224">
        <w:rPr>
          <w:rFonts w:cs="Times New Roman"/>
          <w:noProof/>
          <w:szCs w:val="24"/>
        </w:rPr>
        <mc:AlternateContent>
          <mc:Choice Requires="wps">
            <w:drawing>
              <wp:anchor distT="0" distB="0" distL="114300" distR="114300" simplePos="0" relativeHeight="251683840" behindDoc="0" locked="0" layoutInCell="1" allowOverlap="1" wp14:anchorId="2BBBA107" wp14:editId="581D4F00">
                <wp:simplePos x="0" y="0"/>
                <wp:positionH relativeFrom="column">
                  <wp:posOffset>772795</wp:posOffset>
                </wp:positionH>
                <wp:positionV relativeFrom="paragraph">
                  <wp:posOffset>91440</wp:posOffset>
                </wp:positionV>
                <wp:extent cx="1152525" cy="212090"/>
                <wp:effectExtent l="0" t="0" r="66675" b="92710"/>
                <wp:wrapNone/>
                <wp:docPr id="42" name="Conector recto de flecha 42"/>
                <wp:cNvGraphicFramePr/>
                <a:graphic xmlns:a="http://schemas.openxmlformats.org/drawingml/2006/main">
                  <a:graphicData uri="http://schemas.microsoft.com/office/word/2010/wordprocessingShape">
                    <wps:wsp>
                      <wps:cNvCnPr/>
                      <wps:spPr>
                        <a:xfrm>
                          <a:off x="0" y="0"/>
                          <a:ext cx="1152525" cy="21209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42" o:spid="_x0000_s1026" type="#_x0000_t32" style="position:absolute;margin-left:60.85pt;margin-top:7.2pt;width:90.75pt;height:16.7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682816" behindDoc="0" locked="0" layoutInCell="1" allowOverlap="1" wp14:anchorId="776C9B72" wp14:editId="1C946C90">
                <wp:simplePos x="0" y="0"/>
                <wp:positionH relativeFrom="column">
                  <wp:posOffset>1309261</wp:posOffset>
                </wp:positionH>
                <wp:positionV relativeFrom="paragraph">
                  <wp:posOffset>117475</wp:posOffset>
                </wp:positionV>
                <wp:extent cx="571500" cy="180975"/>
                <wp:effectExtent l="0" t="57150" r="0" b="28575"/>
                <wp:wrapNone/>
                <wp:docPr id="43" name="Conector recto de flecha 43"/>
                <wp:cNvGraphicFramePr/>
                <a:graphic xmlns:a="http://schemas.openxmlformats.org/drawingml/2006/main">
                  <a:graphicData uri="http://schemas.microsoft.com/office/word/2010/wordprocessingShape">
                    <wps:wsp>
                      <wps:cNvCnPr/>
                      <wps:spPr>
                        <a:xfrm flipV="1">
                          <a:off x="0" y="0"/>
                          <a:ext cx="571500" cy="18097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43" o:spid="_x0000_s1026" type="#_x0000_t32" style="position:absolute;margin-left:103.1pt;margin-top:9.25pt;width:45pt;height:14.25pt;flip:y;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" strokecolor="black [3213]">
                <v:stroke endarrow="open"/>
              </v:shape>
            </w:pict>
          </mc:Fallback>
        </mc:AlternateContent>
      </w:r>
      <w:r w:rsidRPr="00CD678F">
        <w:rPr>
          <w:rFonts w:cs="Times New Roman"/>
          <w:szCs w:val="24"/>
          <w:lang w:val="en-US"/>
        </w:rPr>
        <w:t>98gr NaCN                                 54 gr HCN</w:t>
      </w:r>
    </w:p>
    <w:p w:rsidR="00604231" w:rsidRPr="00DB4224" w:rsidRDefault="00604231" w:rsidP="00604231">
      <w:pPr>
        <w:spacing w:before="0" w:after="0" w:line="360" w:lineRule="auto"/>
        <w:jc w:val="both"/>
        <w:rPr>
          <w:rFonts w:cs="Times New Roman"/>
          <w:szCs w:val="24"/>
          <w:lang w:val="es-ES_tradnl"/>
        </w:rPr>
      </w:pPr>
      <w:r w:rsidRPr="00DB4224">
        <w:rPr>
          <w:rFonts w:cs="Times New Roman"/>
          <w:szCs w:val="24"/>
        </w:rPr>
        <w:t xml:space="preserve">0.002366 gr NaCN          </w:t>
      </w:r>
      <w:r>
        <w:rPr>
          <w:rFonts w:cs="Times New Roman"/>
          <w:szCs w:val="24"/>
        </w:rPr>
        <w:t xml:space="preserve">   </w:t>
      </w:r>
      <w:r w:rsidRPr="00DB4224">
        <w:rPr>
          <w:rFonts w:cs="Times New Roman"/>
          <w:szCs w:val="24"/>
        </w:rPr>
        <w:t xml:space="preserve">   </w:t>
      </w:r>
      <w:r>
        <w:rPr>
          <w:rFonts w:cs="Times New Roman"/>
          <w:szCs w:val="24"/>
        </w:rPr>
        <w:t xml:space="preserve">     </w:t>
      </w:r>
      <w:r w:rsidRPr="00DB4224">
        <w:rPr>
          <w:rFonts w:cs="Times New Roman"/>
          <w:szCs w:val="24"/>
        </w:rPr>
        <w:t xml:space="preserve">  X</w:t>
      </w:r>
    </w:p>
    <w:p w:rsidR="00604231" w:rsidRDefault="00604231" w:rsidP="00604231">
      <w:pPr>
        <w:spacing w:before="0" w:after="0" w:line="360" w:lineRule="auto"/>
        <w:jc w:val="both"/>
        <w:rPr>
          <w:rFonts w:cs="Times New Roman"/>
          <w:szCs w:val="24"/>
        </w:rPr>
      </w:pPr>
      <w:r w:rsidRPr="00DB4224">
        <w:rPr>
          <w:rFonts w:cs="Times New Roman"/>
          <w:szCs w:val="24"/>
        </w:rPr>
        <w:t>X= 0.001304 gr HCN</w:t>
      </w:r>
    </w:p>
    <w:p w:rsidR="00604231" w:rsidRPr="00DB4224" w:rsidRDefault="00604231" w:rsidP="00604231">
      <w:pPr>
        <w:spacing w:before="0" w:after="0" w:line="360" w:lineRule="auto"/>
        <w:jc w:val="both"/>
        <w:rPr>
          <w:rFonts w:cs="Times New Roman"/>
          <w:szCs w:val="24"/>
        </w:rPr>
      </w:pPr>
    </w:p>
    <w:p w:rsidR="00604231" w:rsidRDefault="00604231" w:rsidP="00604231">
      <w:pPr>
        <w:spacing w:before="0" w:after="0" w:line="360" w:lineRule="auto"/>
        <w:jc w:val="both"/>
        <w:rPr>
          <w:rFonts w:cs="Times New Roman"/>
          <w:szCs w:val="24"/>
        </w:rPr>
      </w:pPr>
      <w:r w:rsidRPr="00DB4224">
        <w:rPr>
          <w:rFonts w:cs="Times New Roman"/>
          <w:szCs w:val="24"/>
        </w:rPr>
        <w:t xml:space="preserve">HCN + NaOH  </w:t>
      </w:r>
      <w:r w:rsidRPr="00DB4224">
        <w:rPr>
          <w:rFonts w:cs="Times New Roman"/>
          <w:szCs w:val="24"/>
        </w:rPr>
        <w:sym w:font="Wingdings" w:char="F0E0"/>
      </w:r>
      <w:r w:rsidRPr="00DB4224">
        <w:rPr>
          <w:rFonts w:cs="Times New Roman"/>
          <w:szCs w:val="24"/>
        </w:rPr>
        <w:t xml:space="preserve">  NaCN + H</w:t>
      </w:r>
      <w:r w:rsidRPr="00DB4224">
        <w:rPr>
          <w:rFonts w:cs="Times New Roman"/>
          <w:szCs w:val="24"/>
          <w:vertAlign w:val="subscript"/>
        </w:rPr>
        <w:t>2</w:t>
      </w:r>
      <w:r w:rsidRPr="00DB4224">
        <w:rPr>
          <w:rFonts w:cs="Times New Roman"/>
          <w:szCs w:val="24"/>
        </w:rPr>
        <w:t>O</w:t>
      </w:r>
    </w:p>
    <w:p w:rsidR="00604231" w:rsidRPr="00DB4224" w:rsidRDefault="00604231" w:rsidP="00604231">
      <w:pPr>
        <w:spacing w:before="0" w:after="0" w:line="360" w:lineRule="auto"/>
        <w:jc w:val="both"/>
        <w:rPr>
          <w:rFonts w:cs="Times New Roman"/>
          <w:szCs w:val="24"/>
        </w:rPr>
      </w:pPr>
    </w:p>
    <w:p w:rsidR="00604231" w:rsidRPr="00DB4224" w:rsidRDefault="00604231" w:rsidP="00604231">
      <w:pPr>
        <w:spacing w:before="0" w:after="0" w:line="360" w:lineRule="auto"/>
        <w:jc w:val="both"/>
        <w:rPr>
          <w:rFonts w:cs="Times New Roman"/>
          <w:szCs w:val="24"/>
        </w:rPr>
      </w:pPr>
      <w:r w:rsidRPr="00DB4224">
        <w:rPr>
          <w:rFonts w:cs="Times New Roman"/>
          <w:noProof/>
          <w:szCs w:val="24"/>
        </w:rPr>
        <mc:AlternateContent>
          <mc:Choice Requires="wps">
            <w:drawing>
              <wp:anchor distT="0" distB="0" distL="114300" distR="114300" simplePos="0" relativeHeight="251685888" behindDoc="0" locked="0" layoutInCell="1" allowOverlap="1" wp14:anchorId="05158571" wp14:editId="25ACEB36">
                <wp:simplePos x="0" y="0"/>
                <wp:positionH relativeFrom="column">
                  <wp:posOffset>772795</wp:posOffset>
                </wp:positionH>
                <wp:positionV relativeFrom="paragraph">
                  <wp:posOffset>90805</wp:posOffset>
                </wp:positionV>
                <wp:extent cx="1062990" cy="238125"/>
                <wp:effectExtent l="0" t="0" r="80010" b="85725"/>
                <wp:wrapNone/>
                <wp:docPr id="44" name="Conector recto de flecha 44"/>
                <wp:cNvGraphicFramePr/>
                <a:graphic xmlns:a="http://schemas.openxmlformats.org/drawingml/2006/main">
                  <a:graphicData uri="http://schemas.microsoft.com/office/word/2010/wordprocessingShape">
                    <wps:wsp>
                      <wps:cNvCnPr/>
                      <wps:spPr>
                        <a:xfrm>
                          <a:off x="0" y="0"/>
                          <a:ext cx="1062990" cy="23812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44" o:spid="_x0000_s1026" type="#_x0000_t32" style="position:absolute;margin-left:60.85pt;margin-top:7.15pt;width:83.7pt;height:18.7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684864" behindDoc="0" locked="0" layoutInCell="1" allowOverlap="1" wp14:anchorId="75C84211" wp14:editId="1E9B8302">
                <wp:simplePos x="0" y="0"/>
                <wp:positionH relativeFrom="column">
                  <wp:posOffset>1294021</wp:posOffset>
                </wp:positionH>
                <wp:positionV relativeFrom="paragraph">
                  <wp:posOffset>81280</wp:posOffset>
                </wp:positionV>
                <wp:extent cx="542925" cy="238125"/>
                <wp:effectExtent l="0" t="38100" r="66675" b="28575"/>
                <wp:wrapNone/>
                <wp:docPr id="45" name="Conector recto de flecha 45"/>
                <wp:cNvGraphicFramePr/>
                <a:graphic xmlns:a="http://schemas.openxmlformats.org/drawingml/2006/main">
                  <a:graphicData uri="http://schemas.microsoft.com/office/word/2010/wordprocessingShape">
                    <wps:wsp>
                      <wps:cNvCnPr/>
                      <wps:spPr>
                        <a:xfrm flipV="1">
                          <a:off x="0" y="0"/>
                          <a:ext cx="542925" cy="23812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45" o:spid="_x0000_s1026" type="#_x0000_t32" style="position:absolute;margin-left:101.9pt;margin-top:6.4pt;width:42.75pt;height:18.75pt;flip:y;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" strokecolor="black [3213]">
                <v:stroke endarrow="open"/>
              </v:shape>
            </w:pict>
          </mc:Fallback>
        </mc:AlternateContent>
      </w:r>
      <w:r w:rsidRPr="00DB4224">
        <w:rPr>
          <w:rFonts w:cs="Times New Roman"/>
          <w:szCs w:val="24"/>
        </w:rPr>
        <w:t xml:space="preserve">27 gr HCN                     </w:t>
      </w:r>
      <w:r>
        <w:rPr>
          <w:rFonts w:cs="Times New Roman"/>
          <w:szCs w:val="24"/>
        </w:rPr>
        <w:t xml:space="preserve">    </w:t>
      </w:r>
      <w:r w:rsidRPr="00DB4224">
        <w:rPr>
          <w:rFonts w:cs="Times New Roman"/>
          <w:szCs w:val="24"/>
        </w:rPr>
        <w:t xml:space="preserve">       40 gr NaOH</w:t>
      </w:r>
    </w:p>
    <w:p w:rsidR="00604231" w:rsidRPr="00CD678F" w:rsidRDefault="00604231" w:rsidP="00604231">
      <w:pPr>
        <w:spacing w:before="0" w:after="0" w:line="360" w:lineRule="auto"/>
        <w:jc w:val="both"/>
        <w:rPr>
          <w:rFonts w:cs="Times New Roman"/>
          <w:szCs w:val="24"/>
          <w:lang w:val="en-US"/>
        </w:rPr>
      </w:pPr>
      <w:r w:rsidRPr="00CD678F">
        <w:rPr>
          <w:rFonts w:cs="Times New Roman"/>
          <w:szCs w:val="24"/>
          <w:lang w:val="en-US"/>
        </w:rPr>
        <w:t>0.001304 gr HCN                      X</w:t>
      </w:r>
    </w:p>
    <w:p w:rsidR="00604231" w:rsidRPr="00DB4224" w:rsidRDefault="00604231" w:rsidP="00604231">
      <w:pPr>
        <w:spacing w:before="0" w:after="0" w:line="360" w:lineRule="auto"/>
        <w:jc w:val="both"/>
        <w:rPr>
          <w:rFonts w:cs="Times New Roman"/>
          <w:szCs w:val="24"/>
          <w:lang w:val="en-US"/>
        </w:rPr>
      </w:pPr>
      <w:r w:rsidRPr="00DB4224">
        <w:rPr>
          <w:rFonts w:cs="Times New Roman"/>
          <w:szCs w:val="24"/>
          <w:lang w:val="en-US"/>
        </w:rPr>
        <w:t>X= 0.001932 gr NaOH</w:t>
      </w:r>
    </w:p>
    <w:p w:rsidR="00604231" w:rsidRDefault="00604231" w:rsidP="00604231">
      <w:pPr>
        <w:spacing w:before="0" w:after="0" w:line="360" w:lineRule="auto"/>
        <w:jc w:val="both"/>
        <w:rPr>
          <w:rFonts w:cs="Times New Roman"/>
          <w:szCs w:val="24"/>
          <w:lang w:val="en-US"/>
        </w:rPr>
      </w:pPr>
      <w:r w:rsidRPr="00DB4224">
        <w:rPr>
          <w:rFonts w:cs="Times New Roman"/>
          <w:szCs w:val="24"/>
          <w:lang w:val="en-US"/>
        </w:rPr>
        <w:t>+10% = 0.002125 gr NaOH</w:t>
      </w:r>
      <w:r w:rsidRPr="00DB4224">
        <w:rPr>
          <w:rFonts w:cs="Times New Roman"/>
          <w:szCs w:val="24"/>
          <w:lang w:val="en-US"/>
        </w:rPr>
        <w:tab/>
      </w:r>
    </w:p>
    <w:p w:rsidR="00604231" w:rsidRPr="00DB4224" w:rsidRDefault="00604231" w:rsidP="00604231">
      <w:pPr>
        <w:spacing w:before="0" w:after="0" w:line="360" w:lineRule="auto"/>
        <w:jc w:val="both"/>
        <w:rPr>
          <w:rFonts w:cs="Times New Roman"/>
          <w:szCs w:val="24"/>
          <w:lang w:val="en-US"/>
        </w:rPr>
      </w:pPr>
    </w:p>
    <w:p w:rsidR="00604231" w:rsidRPr="000D2F0E" w:rsidRDefault="00604231" w:rsidP="00604231">
      <w:pPr>
        <w:spacing w:before="0" w:after="0" w:line="360" w:lineRule="auto"/>
        <w:jc w:val="both"/>
        <w:rPr>
          <w:rFonts w:cs="Times New Roman"/>
          <w:szCs w:val="24"/>
          <w:lang w:val="es-MX"/>
        </w:rPr>
      </w:pPr>
      <w:r w:rsidRPr="00DB4224">
        <w:rPr>
          <w:rFonts w:cs="Times New Roman"/>
          <w:noProof/>
          <w:szCs w:val="24"/>
        </w:rPr>
        <mc:AlternateContent>
          <mc:Choice Requires="wps">
            <w:drawing>
              <wp:anchor distT="0" distB="0" distL="114300" distR="114300" simplePos="0" relativeHeight="251686912" behindDoc="0" locked="0" layoutInCell="1" allowOverlap="1" wp14:anchorId="4EFDAEBB" wp14:editId="75250EF4">
                <wp:simplePos x="0" y="0"/>
                <wp:positionH relativeFrom="column">
                  <wp:posOffset>852061</wp:posOffset>
                </wp:positionH>
                <wp:positionV relativeFrom="paragraph">
                  <wp:posOffset>111125</wp:posOffset>
                </wp:positionV>
                <wp:extent cx="1200150" cy="190500"/>
                <wp:effectExtent l="0" t="76200" r="19050" b="19050"/>
                <wp:wrapNone/>
                <wp:docPr id="49" name="Conector recto de flecha 49"/>
                <wp:cNvGraphicFramePr/>
                <a:graphic xmlns:a="http://schemas.openxmlformats.org/drawingml/2006/main">
                  <a:graphicData uri="http://schemas.microsoft.com/office/word/2010/wordprocessingShape">
                    <wps:wsp>
                      <wps:cNvCnPr/>
                      <wps:spPr>
                        <a:xfrm flipV="1">
                          <a:off x="0" y="0"/>
                          <a:ext cx="1200150" cy="19050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shape id="Conector recto de flecha 49" o:spid="_x0000_s1026" type="#_x0000_t32" style="position:absolute;margin-left:67.1pt;margin-top:8.75pt;width:94.5pt;height:15pt;flip:y;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687936" behindDoc="0" locked="0" layoutInCell="1" allowOverlap="1" wp14:anchorId="29BB8A5F" wp14:editId="1AB82F5D">
                <wp:simplePos x="0" y="0"/>
                <wp:positionH relativeFrom="column">
                  <wp:posOffset>1183005</wp:posOffset>
                </wp:positionH>
                <wp:positionV relativeFrom="paragraph">
                  <wp:posOffset>132715</wp:posOffset>
                </wp:positionV>
                <wp:extent cx="835025" cy="190500"/>
                <wp:effectExtent l="0" t="0" r="79375" b="95250"/>
                <wp:wrapNone/>
                <wp:docPr id="46" name="Conector recto de flecha 46"/>
                <wp:cNvGraphicFramePr/>
                <a:graphic xmlns:a="http://schemas.openxmlformats.org/drawingml/2006/main">
                  <a:graphicData uri="http://schemas.microsoft.com/office/word/2010/wordprocessingShape">
                    <wps:wsp>
                      <wps:cNvCnPr/>
                      <wps:spPr>
                        <a:xfrm>
                          <a:off x="0" y="0"/>
                          <a:ext cx="835025" cy="19050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46" o:spid="_x0000_s1026" type="#_x0000_t32" style="position:absolute;margin-left:93.15pt;margin-top:10.45pt;width:65.75pt;height:1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" strokecolor="black [3213]">
                <v:stroke endarrow="open"/>
              </v:shape>
            </w:pict>
          </mc:Fallback>
        </mc:AlternateContent>
      </w:r>
      <w:r w:rsidRPr="000D2F0E">
        <w:rPr>
          <w:rFonts w:cs="Times New Roman"/>
          <w:szCs w:val="24"/>
          <w:lang w:val="es-MX"/>
        </w:rPr>
        <w:t xml:space="preserve">0.002125 gr NaOH         </w:t>
      </w:r>
      <w:r>
        <w:rPr>
          <w:rFonts w:cs="Times New Roman"/>
          <w:szCs w:val="24"/>
          <w:lang w:val="es-MX"/>
        </w:rPr>
        <w:t xml:space="preserve">   </w:t>
      </w:r>
      <w:r w:rsidRPr="000D2F0E">
        <w:rPr>
          <w:rFonts w:cs="Times New Roman"/>
          <w:szCs w:val="24"/>
          <w:lang w:val="es-MX"/>
        </w:rPr>
        <w:t xml:space="preserve">            10 ml sol</w:t>
      </w:r>
    </w:p>
    <w:p w:rsidR="00604231" w:rsidRPr="00DB4224" w:rsidRDefault="00604231" w:rsidP="00604231">
      <w:pPr>
        <w:spacing w:before="0" w:after="0" w:line="360" w:lineRule="auto"/>
        <w:jc w:val="both"/>
        <w:rPr>
          <w:rFonts w:cs="Times New Roman"/>
          <w:szCs w:val="24"/>
          <w:lang w:val="es-ES_tradnl"/>
        </w:rPr>
      </w:pPr>
      <w:r w:rsidRPr="000D2F0E">
        <w:rPr>
          <w:rFonts w:cs="Times New Roman"/>
          <w:szCs w:val="24"/>
          <w:lang w:val="es-MX"/>
        </w:rPr>
        <w:t xml:space="preserve">               </w:t>
      </w:r>
      <w:r w:rsidRPr="00DB4224">
        <w:rPr>
          <w:rFonts w:cs="Times New Roman"/>
          <w:szCs w:val="24"/>
        </w:rPr>
        <w:t xml:space="preserve">X                    </w:t>
      </w:r>
      <w:r>
        <w:rPr>
          <w:rFonts w:cs="Times New Roman"/>
          <w:szCs w:val="24"/>
        </w:rPr>
        <w:t xml:space="preserve">     </w:t>
      </w:r>
      <w:r w:rsidR="00AB2160">
        <w:rPr>
          <w:rFonts w:cs="Times New Roman"/>
          <w:szCs w:val="24"/>
        </w:rPr>
        <w:t xml:space="preserve"> </w:t>
      </w:r>
      <w:r>
        <w:rPr>
          <w:rFonts w:cs="Times New Roman"/>
          <w:szCs w:val="24"/>
        </w:rPr>
        <w:t xml:space="preserve"> </w:t>
      </w:r>
      <w:r w:rsidRPr="00DB4224">
        <w:rPr>
          <w:rFonts w:cs="Times New Roman"/>
          <w:szCs w:val="24"/>
        </w:rPr>
        <w:t xml:space="preserve">         2000 ml sol</w:t>
      </w:r>
    </w:p>
    <w:p w:rsidR="00604231" w:rsidRDefault="00604231" w:rsidP="00604231">
      <w:pPr>
        <w:spacing w:before="0" w:after="0" w:line="360" w:lineRule="auto"/>
        <w:jc w:val="both"/>
        <w:rPr>
          <w:rFonts w:cs="Times New Roman"/>
          <w:szCs w:val="24"/>
        </w:rPr>
      </w:pPr>
      <w:r w:rsidRPr="00DB4224">
        <w:rPr>
          <w:rFonts w:cs="Times New Roman"/>
          <w:szCs w:val="24"/>
        </w:rPr>
        <w:t>X= 0.425 gr NaOH</w:t>
      </w:r>
    </w:p>
    <w:p w:rsidR="00604231" w:rsidRPr="00DB4224" w:rsidRDefault="00604231" w:rsidP="00604231">
      <w:pPr>
        <w:spacing w:before="0" w:after="0" w:line="360" w:lineRule="auto"/>
        <w:jc w:val="both"/>
        <w:rPr>
          <w:rFonts w:cs="Times New Roman"/>
          <w:szCs w:val="24"/>
        </w:rPr>
      </w:pPr>
    </w:p>
    <w:p w:rsidR="00604231" w:rsidRPr="000D2F0E" w:rsidRDefault="00604231" w:rsidP="00604231">
      <w:pPr>
        <w:spacing w:before="0" w:after="0" w:line="360" w:lineRule="auto"/>
        <w:jc w:val="both"/>
        <w:rPr>
          <w:rFonts w:cs="Times New Roman"/>
          <w:b/>
          <w:szCs w:val="24"/>
        </w:rPr>
      </w:pPr>
      <w:r w:rsidRPr="000D2F0E">
        <w:rPr>
          <w:rFonts w:cs="Times New Roman"/>
          <w:b/>
          <w:szCs w:val="24"/>
        </w:rPr>
        <w:t>Recuperación</w:t>
      </w:r>
    </w:p>
    <w:p w:rsidR="00604231" w:rsidRPr="00DB4224" w:rsidRDefault="00604231" w:rsidP="00604231">
      <w:pPr>
        <w:spacing w:before="0" w:after="0" w:line="360" w:lineRule="auto"/>
        <w:jc w:val="both"/>
        <w:rPr>
          <w:rFonts w:cs="Times New Roman"/>
          <w:szCs w:val="24"/>
          <w:vertAlign w:val="subscript"/>
        </w:rPr>
      </w:pPr>
      <w:r w:rsidRPr="00DB4224">
        <w:rPr>
          <w:rFonts w:cs="Times New Roman"/>
          <w:noProof/>
          <w:szCs w:val="24"/>
        </w:rPr>
        <mc:AlternateContent>
          <mc:Choice Requires="wps">
            <w:drawing>
              <wp:anchor distT="0" distB="0" distL="114300" distR="114300" simplePos="0" relativeHeight="251689984" behindDoc="0" locked="0" layoutInCell="1" allowOverlap="1" wp14:anchorId="26FDB5E3" wp14:editId="6E379AA8">
                <wp:simplePos x="0" y="0"/>
                <wp:positionH relativeFrom="column">
                  <wp:posOffset>710565</wp:posOffset>
                </wp:positionH>
                <wp:positionV relativeFrom="paragraph">
                  <wp:posOffset>98425</wp:posOffset>
                </wp:positionV>
                <wp:extent cx="1057275" cy="237490"/>
                <wp:effectExtent l="0" t="0" r="85725" b="86360"/>
                <wp:wrapNone/>
                <wp:docPr id="41" name="Conector recto de flecha 25"/>
                <wp:cNvGraphicFramePr/>
                <a:graphic xmlns:a="http://schemas.openxmlformats.org/drawingml/2006/main">
                  <a:graphicData uri="http://schemas.microsoft.com/office/word/2010/wordprocessingShape">
                    <wps:wsp>
                      <wps:cNvCnPr/>
                      <wps:spPr>
                        <a:xfrm>
                          <a:off x="0" y="0"/>
                          <a:ext cx="1057275" cy="23749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25" o:spid="_x0000_s1026" type="#_x0000_t32" style="position:absolute;margin-left:55.95pt;margin-top:7.75pt;width:83.25pt;height:18.7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688960" behindDoc="0" locked="0" layoutInCell="1" allowOverlap="1" wp14:anchorId="66350D06" wp14:editId="1C4191E6">
                <wp:simplePos x="0" y="0"/>
                <wp:positionH relativeFrom="column">
                  <wp:posOffset>1177290</wp:posOffset>
                </wp:positionH>
                <wp:positionV relativeFrom="paragraph">
                  <wp:posOffset>98425</wp:posOffset>
                </wp:positionV>
                <wp:extent cx="590550" cy="237490"/>
                <wp:effectExtent l="0" t="38100" r="57150" b="29210"/>
                <wp:wrapNone/>
                <wp:docPr id="47" name="Conector recto de flecha 26"/>
                <wp:cNvGraphicFramePr/>
                <a:graphic xmlns:a="http://schemas.openxmlformats.org/drawingml/2006/main">
                  <a:graphicData uri="http://schemas.microsoft.com/office/word/2010/wordprocessingShape">
                    <wps:wsp>
                      <wps:cNvCnPr/>
                      <wps:spPr>
                        <a:xfrm flipV="1">
                          <a:off x="0" y="0"/>
                          <a:ext cx="590550" cy="23749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26" o:spid="_x0000_s1026" type="#_x0000_t32" style="position:absolute;margin-left:92.7pt;margin-top:7.75pt;width:46.5pt;height:18.7pt;flip:y;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" strokecolor="black [3213]">
                <v:stroke endarrow="open"/>
              </v:shape>
            </w:pict>
          </mc:Fallback>
        </mc:AlternateContent>
      </w:r>
      <w:r w:rsidRPr="00DB4224">
        <w:rPr>
          <w:rFonts w:cs="Times New Roman"/>
          <w:szCs w:val="24"/>
        </w:rPr>
        <w:t xml:space="preserve">500 ml sol   </w:t>
      </w:r>
      <w:r w:rsidRPr="00DB4224">
        <w:rPr>
          <w:rFonts w:cs="Times New Roman"/>
          <w:szCs w:val="24"/>
        </w:rPr>
        <w:tab/>
      </w:r>
      <w:r w:rsidRPr="00DB4224">
        <w:rPr>
          <w:rFonts w:cs="Times New Roman"/>
          <w:szCs w:val="24"/>
        </w:rPr>
        <w:tab/>
      </w:r>
      <w:r>
        <w:rPr>
          <w:rFonts w:cs="Times New Roman"/>
          <w:szCs w:val="24"/>
        </w:rPr>
        <w:t xml:space="preserve">           </w:t>
      </w:r>
      <w:r w:rsidRPr="00DB4224">
        <w:rPr>
          <w:rFonts w:cs="Times New Roman"/>
          <w:szCs w:val="24"/>
        </w:rPr>
        <w:tab/>
      </w:r>
      <w:r>
        <w:rPr>
          <w:rFonts w:cs="Times New Roman"/>
          <w:szCs w:val="24"/>
        </w:rPr>
        <w:t xml:space="preserve"> </w:t>
      </w:r>
      <w:r w:rsidRPr="00DB4224">
        <w:rPr>
          <w:rFonts w:cs="Times New Roman"/>
          <w:szCs w:val="24"/>
        </w:rPr>
        <w:t>0.85gr AgNO</w:t>
      </w:r>
      <w:r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rPr>
      </w:pPr>
      <w:r w:rsidRPr="00DB4224">
        <w:rPr>
          <w:rFonts w:cs="Times New Roman"/>
          <w:szCs w:val="24"/>
        </w:rPr>
        <w:t>0.2 ml sol AgNO</w:t>
      </w:r>
      <w:r w:rsidRPr="00DB4224">
        <w:rPr>
          <w:rFonts w:cs="Times New Roman"/>
          <w:szCs w:val="24"/>
          <w:vertAlign w:val="subscript"/>
        </w:rPr>
        <w:t xml:space="preserve">3               </w:t>
      </w:r>
      <w:r>
        <w:rPr>
          <w:rFonts w:cs="Times New Roman"/>
          <w:szCs w:val="24"/>
          <w:vertAlign w:val="subscript"/>
        </w:rPr>
        <w:t xml:space="preserve">    </w:t>
      </w:r>
      <w:r w:rsidRPr="00DB4224">
        <w:rPr>
          <w:rFonts w:cs="Times New Roman"/>
          <w:szCs w:val="24"/>
          <w:vertAlign w:val="subscript"/>
        </w:rPr>
        <w:t xml:space="preserve">           </w:t>
      </w:r>
      <w:r w:rsidRPr="00DB4224">
        <w:rPr>
          <w:rFonts w:cs="Times New Roman"/>
          <w:szCs w:val="24"/>
        </w:rPr>
        <w:t>X</w:t>
      </w:r>
    </w:p>
    <w:p w:rsidR="00604231" w:rsidRPr="00DB4224" w:rsidRDefault="00604231" w:rsidP="00604231">
      <w:pPr>
        <w:spacing w:before="0" w:after="0" w:line="360" w:lineRule="auto"/>
        <w:jc w:val="both"/>
        <w:rPr>
          <w:rFonts w:cs="Times New Roman"/>
          <w:szCs w:val="24"/>
          <w:vertAlign w:val="subscript"/>
        </w:rPr>
      </w:pPr>
      <w:r w:rsidRPr="00DB4224">
        <w:rPr>
          <w:rFonts w:cs="Times New Roman"/>
          <w:szCs w:val="24"/>
        </w:rPr>
        <w:t>X= 0.00034 gr AgNO</w:t>
      </w:r>
      <w:r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rPr>
      </w:pPr>
    </w:p>
    <w:p w:rsidR="00604231" w:rsidRPr="00DB4224" w:rsidRDefault="00604231" w:rsidP="00604231">
      <w:pPr>
        <w:spacing w:before="0" w:after="0" w:line="360" w:lineRule="auto"/>
        <w:jc w:val="both"/>
        <w:rPr>
          <w:rFonts w:cs="Times New Roman"/>
          <w:szCs w:val="24"/>
        </w:rPr>
      </w:pPr>
      <w:r w:rsidRPr="00DB4224">
        <w:rPr>
          <w:rFonts w:cs="Times New Roman"/>
          <w:noProof/>
          <w:szCs w:val="24"/>
        </w:rPr>
        <mc:AlternateContent>
          <mc:Choice Requires="wps">
            <w:drawing>
              <wp:anchor distT="0" distB="0" distL="114300" distR="114300" simplePos="0" relativeHeight="251691008" behindDoc="0" locked="0" layoutInCell="1" allowOverlap="1" wp14:anchorId="1A86DB8E" wp14:editId="42A19680">
                <wp:simplePos x="0" y="0"/>
                <wp:positionH relativeFrom="column">
                  <wp:posOffset>1186815</wp:posOffset>
                </wp:positionH>
                <wp:positionV relativeFrom="paragraph">
                  <wp:posOffset>123190</wp:posOffset>
                </wp:positionV>
                <wp:extent cx="685800" cy="227966"/>
                <wp:effectExtent l="0" t="57150" r="0" b="19685"/>
                <wp:wrapNone/>
                <wp:docPr id="48" name="Conector recto de flecha 28"/>
                <wp:cNvGraphicFramePr/>
                <a:graphic xmlns:a="http://schemas.openxmlformats.org/drawingml/2006/main">
                  <a:graphicData uri="http://schemas.microsoft.com/office/word/2010/wordprocessingShape">
                    <wps:wsp>
                      <wps:cNvCnPr/>
                      <wps:spPr>
                        <a:xfrm flipV="1">
                          <a:off x="0" y="0"/>
                          <a:ext cx="685800" cy="227966"/>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28" o:spid="_x0000_s1026" type="#_x0000_t32" style="position:absolute;margin-left:93.45pt;margin-top:9.7pt;width:54pt;height:17.95pt;flip:y;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692032" behindDoc="0" locked="0" layoutInCell="1" allowOverlap="1" wp14:anchorId="4C178404" wp14:editId="3D306D49">
                <wp:simplePos x="0" y="0"/>
                <wp:positionH relativeFrom="column">
                  <wp:posOffset>1253490</wp:posOffset>
                </wp:positionH>
                <wp:positionV relativeFrom="paragraph">
                  <wp:posOffset>123190</wp:posOffset>
                </wp:positionV>
                <wp:extent cx="676275" cy="228600"/>
                <wp:effectExtent l="0" t="0" r="85725" b="76200"/>
                <wp:wrapNone/>
                <wp:docPr id="50" name="Conector recto de flecha 27"/>
                <wp:cNvGraphicFramePr/>
                <a:graphic xmlns:a="http://schemas.openxmlformats.org/drawingml/2006/main">
                  <a:graphicData uri="http://schemas.microsoft.com/office/word/2010/wordprocessingShape">
                    <wps:wsp>
                      <wps:cNvCnPr/>
                      <wps:spPr>
                        <a:xfrm>
                          <a:off x="0" y="0"/>
                          <a:ext cx="676275" cy="22860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27" o:spid="_x0000_s1026" type="#_x0000_t32" style="position:absolute;margin-left:98.7pt;margin-top:9.7pt;width:53.25pt;height:18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" strokecolor="black [3213]">
                <v:stroke endarrow="open"/>
              </v:shape>
            </w:pict>
          </mc:Fallback>
        </mc:AlternateContent>
      </w:r>
      <w:r w:rsidRPr="00DB4224">
        <w:rPr>
          <w:rFonts w:cs="Times New Roman"/>
          <w:szCs w:val="24"/>
        </w:rPr>
        <w:t>0.00816 gr AgNO</w:t>
      </w:r>
      <w:r w:rsidRPr="00DB4224">
        <w:rPr>
          <w:rFonts w:cs="Times New Roman"/>
          <w:szCs w:val="24"/>
          <w:vertAlign w:val="subscript"/>
        </w:rPr>
        <w:t xml:space="preserve">3                  </w:t>
      </w:r>
      <w:r>
        <w:rPr>
          <w:rFonts w:cs="Times New Roman"/>
          <w:szCs w:val="24"/>
          <w:vertAlign w:val="subscript"/>
        </w:rPr>
        <w:t xml:space="preserve">     </w:t>
      </w:r>
      <w:r w:rsidRPr="00DB4224">
        <w:rPr>
          <w:rFonts w:cs="Times New Roman"/>
          <w:szCs w:val="24"/>
          <w:vertAlign w:val="subscript"/>
        </w:rPr>
        <w:t xml:space="preserve">        </w:t>
      </w:r>
      <w:r w:rsidRPr="00DB4224">
        <w:rPr>
          <w:rFonts w:cs="Times New Roman"/>
          <w:szCs w:val="24"/>
        </w:rPr>
        <w:t>100%</w:t>
      </w:r>
    </w:p>
    <w:p w:rsidR="00604231" w:rsidRPr="00DB4224" w:rsidRDefault="00604231" w:rsidP="00604231">
      <w:pPr>
        <w:spacing w:before="0" w:after="0" w:line="360" w:lineRule="auto"/>
        <w:jc w:val="both"/>
        <w:rPr>
          <w:rFonts w:cs="Times New Roman"/>
          <w:szCs w:val="24"/>
        </w:rPr>
      </w:pPr>
      <w:r w:rsidRPr="00DB4224">
        <w:rPr>
          <w:rFonts w:cs="Times New Roman"/>
          <w:szCs w:val="24"/>
        </w:rPr>
        <w:t>0.00034</w:t>
      </w:r>
      <w:r>
        <w:rPr>
          <w:rFonts w:cs="Times New Roman"/>
          <w:szCs w:val="24"/>
        </w:rPr>
        <w:t xml:space="preserve"> </w:t>
      </w:r>
      <w:r w:rsidRPr="00DB4224">
        <w:rPr>
          <w:rFonts w:cs="Times New Roman"/>
          <w:szCs w:val="24"/>
        </w:rPr>
        <w:t>gr AgNO</w:t>
      </w:r>
      <w:r w:rsidRPr="00DB4224">
        <w:rPr>
          <w:rFonts w:cs="Times New Roman"/>
          <w:szCs w:val="24"/>
          <w:vertAlign w:val="subscript"/>
        </w:rPr>
        <w:t xml:space="preserve">3  </w:t>
      </w:r>
      <w:r w:rsidRPr="00DB4224">
        <w:rPr>
          <w:rFonts w:cs="Times New Roman"/>
          <w:szCs w:val="24"/>
        </w:rPr>
        <w:t xml:space="preserve">                     X</w:t>
      </w:r>
    </w:p>
    <w:p w:rsidR="00604231" w:rsidRPr="00DB4224" w:rsidRDefault="00604231" w:rsidP="00604231">
      <w:pPr>
        <w:spacing w:before="0" w:after="0" w:line="360" w:lineRule="auto"/>
        <w:jc w:val="both"/>
        <w:rPr>
          <w:rFonts w:cs="Times New Roman"/>
          <w:szCs w:val="24"/>
        </w:rPr>
      </w:pPr>
      <w:r w:rsidRPr="00DB4224">
        <w:rPr>
          <w:rFonts w:cs="Times New Roman"/>
          <w:szCs w:val="24"/>
        </w:rPr>
        <w:t>X= 4.16 % Restante</w:t>
      </w:r>
    </w:p>
    <w:p w:rsidR="00604231" w:rsidRPr="00DB4224" w:rsidRDefault="00604231" w:rsidP="00604231">
      <w:pPr>
        <w:spacing w:before="0" w:after="0" w:line="360" w:lineRule="auto"/>
        <w:jc w:val="both"/>
        <w:rPr>
          <w:rFonts w:cs="Times New Roman"/>
          <w:szCs w:val="24"/>
        </w:rPr>
      </w:pPr>
      <w:r w:rsidRPr="00DB4224">
        <w:rPr>
          <w:rFonts w:cs="Times New Roman"/>
          <w:szCs w:val="24"/>
        </w:rPr>
        <w:t>100% - 4.16 % = 95.83 % Recuperación</w:t>
      </w:r>
    </w:p>
    <w:p w:rsidR="00604231" w:rsidRPr="00DB4224" w:rsidRDefault="00604231" w:rsidP="00604231">
      <w:pPr>
        <w:spacing w:before="0" w:after="0" w:line="360" w:lineRule="auto"/>
        <w:jc w:val="both"/>
        <w:rPr>
          <w:rFonts w:cs="Times New Roman"/>
          <w:szCs w:val="24"/>
          <w:lang w:val="es-MX"/>
        </w:rPr>
      </w:pPr>
    </w:p>
    <w:p w:rsidR="00604231" w:rsidRDefault="00604231" w:rsidP="00604231">
      <w:pPr>
        <w:spacing w:before="0" w:after="0" w:line="360" w:lineRule="auto"/>
        <w:jc w:val="center"/>
        <w:rPr>
          <w:rFonts w:cs="Times New Roman"/>
          <w:b/>
          <w:szCs w:val="24"/>
          <w:lang w:val="es-MX"/>
        </w:rPr>
      </w:pPr>
      <w:r w:rsidRPr="004E4112">
        <w:rPr>
          <w:rFonts w:cs="Times New Roman"/>
          <w:b/>
          <w:szCs w:val="24"/>
          <w:lang w:val="es-MX"/>
        </w:rPr>
        <w:t>ENSAYO N. 3</w:t>
      </w:r>
    </w:p>
    <w:p w:rsidR="00AB2160" w:rsidRPr="004E4112" w:rsidRDefault="00AB2160" w:rsidP="00604231">
      <w:pPr>
        <w:spacing w:before="0" w:after="0" w:line="360" w:lineRule="auto"/>
        <w:jc w:val="center"/>
        <w:rPr>
          <w:rFonts w:cs="Times New Roman"/>
          <w:b/>
          <w:szCs w:val="24"/>
          <w:lang w:val="es-MX"/>
        </w:rPr>
      </w:pPr>
    </w:p>
    <w:p w:rsidR="00604231" w:rsidRPr="00DB4224" w:rsidRDefault="00604231" w:rsidP="00604231">
      <w:pPr>
        <w:spacing w:before="0" w:after="0" w:line="360" w:lineRule="auto"/>
        <w:jc w:val="both"/>
        <w:rPr>
          <w:rFonts w:cs="Times New Roman"/>
          <w:szCs w:val="24"/>
          <w:lang w:val="es-MX"/>
        </w:rPr>
      </w:pPr>
      <w:r>
        <w:rPr>
          <w:rFonts w:cs="Times New Roman"/>
          <w:szCs w:val="24"/>
          <w:lang w:val="es-MX"/>
        </w:rPr>
        <w:t>E</w:t>
      </w:r>
      <w:r w:rsidRPr="00DB4224">
        <w:rPr>
          <w:rFonts w:cs="Times New Roman"/>
          <w:szCs w:val="24"/>
          <w:lang w:val="es-MX"/>
        </w:rPr>
        <w:t>l volumen de la muestra que se utilizó en los ensayos para determinar la co</w:t>
      </w:r>
      <w:r>
        <w:rPr>
          <w:rFonts w:cs="Times New Roman"/>
          <w:szCs w:val="24"/>
          <w:lang w:val="es-MX"/>
        </w:rPr>
        <w:t xml:space="preserve">ncentración de ácido sulfúrico </w:t>
      </w:r>
      <w:r w:rsidRPr="00DB4224">
        <w:rPr>
          <w:rFonts w:cs="Times New Roman"/>
          <w:szCs w:val="24"/>
          <w:lang w:val="es-MX"/>
        </w:rPr>
        <w:t>fue:</w:t>
      </w:r>
    </w:p>
    <w:p w:rsidR="00604231" w:rsidRPr="00DB4224" w:rsidRDefault="00604231" w:rsidP="00604231">
      <w:pPr>
        <w:spacing w:before="0" w:after="0" w:line="360" w:lineRule="auto"/>
        <w:jc w:val="both"/>
        <w:rPr>
          <w:rFonts w:cs="Times New Roman"/>
          <w:szCs w:val="24"/>
          <w:lang w:val="es-MX"/>
        </w:rPr>
      </w:pPr>
      <w:r>
        <w:rPr>
          <w:rFonts w:cs="Times New Roman"/>
          <w:szCs w:val="24"/>
          <w:lang w:val="es-MX"/>
        </w:rPr>
        <w:t>V</w:t>
      </w:r>
      <w:r w:rsidRPr="00DB4224">
        <w:rPr>
          <w:rFonts w:cs="Times New Roman"/>
          <w:szCs w:val="24"/>
          <w:lang w:val="es-MX"/>
        </w:rPr>
        <w:t>olumen= 200 ml efluente liquido</w:t>
      </w:r>
    </w:p>
    <w:p w:rsidR="00604231" w:rsidRPr="00DB4224" w:rsidRDefault="00604231" w:rsidP="00604231">
      <w:pPr>
        <w:spacing w:before="0" w:after="0" w:line="360" w:lineRule="auto"/>
        <w:jc w:val="both"/>
        <w:rPr>
          <w:rFonts w:cs="Times New Roman"/>
          <w:szCs w:val="24"/>
          <w:lang w:val="es-MX"/>
        </w:rPr>
      </w:pPr>
      <w:r>
        <w:rPr>
          <w:rFonts w:cs="Times New Roman"/>
          <w:szCs w:val="24"/>
          <w:lang w:val="es-MX"/>
        </w:rPr>
        <w:t>V</w:t>
      </w:r>
      <w:r w:rsidRPr="00DB4224">
        <w:rPr>
          <w:rFonts w:cs="Times New Roman"/>
          <w:szCs w:val="24"/>
          <w:lang w:val="es-MX"/>
        </w:rPr>
        <w:t>olumen de ácido sulfúrico= 22.5 ml H</w:t>
      </w:r>
      <w:r w:rsidRPr="00DB4224">
        <w:rPr>
          <w:rFonts w:cs="Times New Roman"/>
          <w:szCs w:val="24"/>
          <w:vertAlign w:val="subscript"/>
          <w:lang w:val="es-MX"/>
        </w:rPr>
        <w:t>2</w:t>
      </w:r>
      <w:r w:rsidRPr="00DB4224">
        <w:rPr>
          <w:rFonts w:cs="Times New Roman"/>
          <w:szCs w:val="24"/>
          <w:lang w:val="es-MX"/>
        </w:rPr>
        <w:t>SO</w:t>
      </w:r>
      <w:r w:rsidRPr="00DB4224">
        <w:rPr>
          <w:rFonts w:cs="Times New Roman"/>
          <w:szCs w:val="24"/>
          <w:vertAlign w:val="subscript"/>
          <w:lang w:val="es-MX"/>
        </w:rPr>
        <w:t>4</w:t>
      </w:r>
      <w:r>
        <w:rPr>
          <w:rFonts w:cs="Times New Roman"/>
          <w:szCs w:val="24"/>
          <w:lang w:val="es-MX"/>
        </w:rPr>
        <w:t xml:space="preserve"> 0.07N</w:t>
      </w:r>
    </w:p>
    <w:p w:rsidR="00604231" w:rsidRPr="004E4112" w:rsidRDefault="00604231" w:rsidP="00604231">
      <w:pPr>
        <w:spacing w:before="0" w:after="0" w:line="360" w:lineRule="auto"/>
        <w:jc w:val="both"/>
        <w:rPr>
          <w:rFonts w:cs="Times New Roman"/>
          <w:b/>
          <w:szCs w:val="24"/>
        </w:rPr>
      </w:pPr>
      <w:r w:rsidRPr="004E4112">
        <w:rPr>
          <w:rFonts w:cs="Times New Roman"/>
          <w:b/>
          <w:szCs w:val="24"/>
        </w:rPr>
        <w:lastRenderedPageBreak/>
        <w:t>RECUPERACIÓN DE CIANURO DE SODIO</w:t>
      </w:r>
    </w:p>
    <w:p w:rsidR="00604231" w:rsidRPr="00DB4224" w:rsidRDefault="00604231" w:rsidP="00604231">
      <w:pPr>
        <w:spacing w:before="0" w:after="0" w:line="360" w:lineRule="auto"/>
        <w:jc w:val="both"/>
        <w:rPr>
          <w:rFonts w:cs="Times New Roman"/>
          <w:szCs w:val="24"/>
        </w:rPr>
      </w:pPr>
      <w:r w:rsidRPr="00DB4224">
        <w:rPr>
          <w:rFonts w:cs="Times New Roman"/>
          <w:szCs w:val="24"/>
        </w:rPr>
        <w:t>V= 2.5 ml AgNO</w:t>
      </w:r>
      <w:r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rPr>
      </w:pPr>
    </w:p>
    <w:p w:rsidR="00604231" w:rsidRPr="00DB4224" w:rsidRDefault="00AB2160" w:rsidP="00604231">
      <w:pPr>
        <w:spacing w:before="0" w:after="0" w:line="360" w:lineRule="auto"/>
        <w:jc w:val="both"/>
        <w:rPr>
          <w:rFonts w:cs="Times New Roman"/>
          <w:szCs w:val="24"/>
          <w:vertAlign w:val="subscript"/>
        </w:rPr>
      </w:pPr>
      <w:r w:rsidRPr="00DB4224">
        <w:rPr>
          <w:rFonts w:cs="Times New Roman"/>
          <w:noProof/>
          <w:szCs w:val="24"/>
        </w:rPr>
        <mc:AlternateContent>
          <mc:Choice Requires="wps">
            <w:drawing>
              <wp:anchor distT="0" distB="0" distL="114300" distR="114300" simplePos="0" relativeHeight="251694080" behindDoc="0" locked="0" layoutInCell="1" allowOverlap="1" wp14:anchorId="423C5AD5" wp14:editId="2075744C">
                <wp:simplePos x="0" y="0"/>
                <wp:positionH relativeFrom="column">
                  <wp:posOffset>698500</wp:posOffset>
                </wp:positionH>
                <wp:positionV relativeFrom="paragraph">
                  <wp:posOffset>103505</wp:posOffset>
                </wp:positionV>
                <wp:extent cx="1104900" cy="222885"/>
                <wp:effectExtent l="0" t="0" r="76200" b="81915"/>
                <wp:wrapNone/>
                <wp:docPr id="52" name="Conector recto de flecha 50"/>
                <wp:cNvGraphicFramePr/>
                <a:graphic xmlns:a="http://schemas.openxmlformats.org/drawingml/2006/main">
                  <a:graphicData uri="http://schemas.microsoft.com/office/word/2010/wordprocessingShape">
                    <wps:wsp>
                      <wps:cNvCnPr/>
                      <wps:spPr>
                        <a:xfrm>
                          <a:off x="0" y="0"/>
                          <a:ext cx="1104900" cy="22288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ector recto de flecha 50" o:spid="_x0000_s1026" type="#_x0000_t32" style="position:absolute;margin-left:55pt;margin-top:8.15pt;width:87pt;height:17.55pt;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" strokecolor="black [3213]">
                <v:stroke endarrow="open"/>
              </v:shape>
            </w:pict>
          </mc:Fallback>
        </mc:AlternateContent>
      </w:r>
      <w:r w:rsidR="00604231" w:rsidRPr="00DB4224">
        <w:rPr>
          <w:rFonts w:cs="Times New Roman"/>
          <w:noProof/>
          <w:szCs w:val="24"/>
        </w:rPr>
        <mc:AlternateContent>
          <mc:Choice Requires="wps">
            <w:drawing>
              <wp:anchor distT="0" distB="0" distL="114300" distR="114300" simplePos="0" relativeHeight="251693056" behindDoc="0" locked="0" layoutInCell="1" allowOverlap="1" wp14:anchorId="59EC4E60" wp14:editId="59879A6E">
                <wp:simplePos x="0" y="0"/>
                <wp:positionH relativeFrom="column">
                  <wp:posOffset>1177181</wp:posOffset>
                </wp:positionH>
                <wp:positionV relativeFrom="paragraph">
                  <wp:posOffset>98425</wp:posOffset>
                </wp:positionV>
                <wp:extent cx="629920" cy="222885"/>
                <wp:effectExtent l="0" t="57150" r="0" b="24765"/>
                <wp:wrapNone/>
                <wp:docPr id="51" name="Conector recto de flecha 51"/>
                <wp:cNvGraphicFramePr/>
                <a:graphic xmlns:a="http://schemas.openxmlformats.org/drawingml/2006/main">
                  <a:graphicData uri="http://schemas.microsoft.com/office/word/2010/wordprocessingShape">
                    <wps:wsp>
                      <wps:cNvCnPr/>
                      <wps:spPr>
                        <a:xfrm flipV="1">
                          <a:off x="0" y="0"/>
                          <a:ext cx="629920" cy="22288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51" o:spid="_x0000_s1026" type="#_x0000_t32" style="position:absolute;margin-left:92.7pt;margin-top:7.75pt;width:49.6pt;height:17.55pt;flip:y;z-index:251693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" strokecolor="black [3213]">
                <v:stroke endarrow="open"/>
              </v:shape>
            </w:pict>
          </mc:Fallback>
        </mc:AlternateContent>
      </w:r>
      <w:r w:rsidR="00604231" w:rsidRPr="00DB4224">
        <w:rPr>
          <w:rFonts w:cs="Times New Roman"/>
          <w:szCs w:val="24"/>
        </w:rPr>
        <w:t xml:space="preserve">500 ml sol   </w:t>
      </w:r>
      <w:r w:rsidR="00604231" w:rsidRPr="00DB4224">
        <w:rPr>
          <w:rFonts w:cs="Times New Roman"/>
          <w:szCs w:val="24"/>
        </w:rPr>
        <w:tab/>
      </w:r>
      <w:r w:rsidR="00604231" w:rsidRPr="00DB4224">
        <w:rPr>
          <w:rFonts w:cs="Times New Roman"/>
          <w:szCs w:val="24"/>
        </w:rPr>
        <w:tab/>
      </w:r>
      <w:r w:rsidR="00604231">
        <w:rPr>
          <w:rFonts w:cs="Times New Roman"/>
          <w:szCs w:val="24"/>
        </w:rPr>
        <w:t xml:space="preserve">           </w:t>
      </w:r>
      <w:r w:rsidR="00604231" w:rsidRPr="00DB4224">
        <w:rPr>
          <w:rFonts w:cs="Times New Roman"/>
          <w:szCs w:val="24"/>
        </w:rPr>
        <w:tab/>
      </w:r>
      <w:r w:rsidR="00604231">
        <w:rPr>
          <w:rFonts w:cs="Times New Roman"/>
          <w:szCs w:val="24"/>
        </w:rPr>
        <w:t xml:space="preserve">  </w:t>
      </w:r>
      <w:r w:rsidR="00604231" w:rsidRPr="00DB4224">
        <w:rPr>
          <w:rFonts w:cs="Times New Roman"/>
          <w:szCs w:val="24"/>
        </w:rPr>
        <w:t>0.85gr AgNO</w:t>
      </w:r>
      <w:r w:rsidR="00604231"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rPr>
      </w:pPr>
      <w:r w:rsidRPr="00DB4224">
        <w:rPr>
          <w:rFonts w:cs="Times New Roman"/>
          <w:szCs w:val="24"/>
        </w:rPr>
        <w:t>2.5 ml sol AgNO</w:t>
      </w:r>
      <w:r w:rsidRPr="00DB4224">
        <w:rPr>
          <w:rFonts w:cs="Times New Roman"/>
          <w:szCs w:val="24"/>
          <w:vertAlign w:val="subscript"/>
        </w:rPr>
        <w:t xml:space="preserve">3           </w:t>
      </w:r>
      <w:r w:rsidR="00AB2160">
        <w:rPr>
          <w:rFonts w:cs="Times New Roman"/>
          <w:szCs w:val="24"/>
          <w:vertAlign w:val="subscript"/>
        </w:rPr>
        <w:t xml:space="preserve">  </w:t>
      </w:r>
      <w:r w:rsidRPr="00DB4224">
        <w:rPr>
          <w:rFonts w:cs="Times New Roman"/>
          <w:szCs w:val="24"/>
          <w:vertAlign w:val="subscript"/>
        </w:rPr>
        <w:t xml:space="preserve">                </w:t>
      </w:r>
      <w:r w:rsidRPr="00DB4224">
        <w:rPr>
          <w:rFonts w:cs="Times New Roman"/>
          <w:szCs w:val="24"/>
        </w:rPr>
        <w:t>X</w:t>
      </w:r>
    </w:p>
    <w:p w:rsidR="00604231" w:rsidRPr="00DB4224" w:rsidRDefault="00604231" w:rsidP="00604231">
      <w:pPr>
        <w:spacing w:before="0" w:after="0" w:line="360" w:lineRule="auto"/>
        <w:jc w:val="both"/>
        <w:rPr>
          <w:rFonts w:cs="Times New Roman"/>
          <w:szCs w:val="24"/>
          <w:vertAlign w:val="subscript"/>
        </w:rPr>
      </w:pPr>
      <w:r w:rsidRPr="00DB4224">
        <w:rPr>
          <w:rFonts w:cs="Times New Roman"/>
          <w:szCs w:val="24"/>
        </w:rPr>
        <w:t>X= 0.00425 gr AgNO</w:t>
      </w:r>
      <w:r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rPr>
      </w:pPr>
    </w:p>
    <w:p w:rsidR="009A78C7" w:rsidRPr="00DB4224" w:rsidRDefault="00604231" w:rsidP="00604231">
      <w:pPr>
        <w:spacing w:before="0" w:after="0" w:line="360" w:lineRule="auto"/>
        <w:jc w:val="both"/>
        <w:rPr>
          <w:rFonts w:cs="Times New Roman"/>
          <w:szCs w:val="24"/>
          <w:vertAlign w:val="subscript"/>
        </w:rPr>
      </w:pPr>
      <w:r w:rsidRPr="00DB4224">
        <w:rPr>
          <w:rFonts w:cs="Times New Roman"/>
          <w:szCs w:val="24"/>
        </w:rPr>
        <w:t xml:space="preserve">NaCN     </w:t>
      </w:r>
      <w:r w:rsidRPr="00DB4224">
        <w:rPr>
          <w:rFonts w:cs="Times New Roman"/>
          <w:szCs w:val="24"/>
        </w:rPr>
        <w:sym w:font="Wingdings" w:char="F0E0"/>
      </w:r>
      <w:r w:rsidRPr="00DB4224">
        <w:rPr>
          <w:rFonts w:cs="Times New Roman"/>
          <w:szCs w:val="24"/>
        </w:rPr>
        <w:t xml:space="preserve">    AgNO</w:t>
      </w:r>
      <w:r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rPr>
      </w:pPr>
      <w:r w:rsidRPr="00DB4224">
        <w:rPr>
          <w:rFonts w:cs="Times New Roman"/>
          <w:noProof/>
          <w:szCs w:val="24"/>
        </w:rPr>
        <mc:AlternateContent>
          <mc:Choice Requires="wps">
            <w:drawing>
              <wp:anchor distT="0" distB="0" distL="114300" distR="114300" simplePos="0" relativeHeight="251696128" behindDoc="0" locked="0" layoutInCell="1" allowOverlap="1" wp14:anchorId="6EF591F3" wp14:editId="5DED1AED">
                <wp:simplePos x="0" y="0"/>
                <wp:positionH relativeFrom="column">
                  <wp:posOffset>897255</wp:posOffset>
                </wp:positionH>
                <wp:positionV relativeFrom="paragraph">
                  <wp:posOffset>74404</wp:posOffset>
                </wp:positionV>
                <wp:extent cx="959795" cy="239898"/>
                <wp:effectExtent l="0" t="57150" r="12065" b="27305"/>
                <wp:wrapNone/>
                <wp:docPr id="53" name="Conector recto de flecha 53"/>
                <wp:cNvGraphicFramePr/>
                <a:graphic xmlns:a="http://schemas.openxmlformats.org/drawingml/2006/main">
                  <a:graphicData uri="http://schemas.microsoft.com/office/word/2010/wordprocessingShape">
                    <wps:wsp>
                      <wps:cNvCnPr/>
                      <wps:spPr>
                        <a:xfrm flipV="1">
                          <a:off x="0" y="0"/>
                          <a:ext cx="959795" cy="239898"/>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ector recto de flecha 53" o:spid="_x0000_s1026" type="#_x0000_t32" style="position:absolute;margin-left:70.65pt;margin-top:5.85pt;width:75.55pt;height:18.9pt;flip:y;z-index:251696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695104" behindDoc="0" locked="0" layoutInCell="1" allowOverlap="1" wp14:anchorId="6C2ED57B" wp14:editId="5BC0B24A">
                <wp:simplePos x="0" y="0"/>
                <wp:positionH relativeFrom="column">
                  <wp:posOffset>812165</wp:posOffset>
                </wp:positionH>
                <wp:positionV relativeFrom="paragraph">
                  <wp:posOffset>107315</wp:posOffset>
                </wp:positionV>
                <wp:extent cx="938530" cy="233680"/>
                <wp:effectExtent l="0" t="0" r="71120" b="90170"/>
                <wp:wrapNone/>
                <wp:docPr id="54" name="Conector recto de flecha 54"/>
                <wp:cNvGraphicFramePr/>
                <a:graphic xmlns:a="http://schemas.openxmlformats.org/drawingml/2006/main">
                  <a:graphicData uri="http://schemas.microsoft.com/office/word/2010/wordprocessingShape">
                    <wps:wsp>
                      <wps:cNvCnPr/>
                      <wps:spPr>
                        <a:xfrm>
                          <a:off x="0" y="0"/>
                          <a:ext cx="938530" cy="23368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ector recto de flecha 54" o:spid="_x0000_s1026" type="#_x0000_t32" style="position:absolute;margin-left:63.95pt;margin-top:8.45pt;width:73.9pt;height:18.4pt;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" strokecolor="black [3213]">
                <v:stroke endarrow="open"/>
              </v:shape>
            </w:pict>
          </mc:Fallback>
        </mc:AlternateContent>
      </w:r>
      <w:r w:rsidRPr="00DB4224">
        <w:rPr>
          <w:rFonts w:cs="Times New Roman"/>
          <w:szCs w:val="24"/>
        </w:rPr>
        <w:t xml:space="preserve">49 gr NaCN     </w:t>
      </w:r>
      <w:r w:rsidRPr="00DB4224">
        <w:rPr>
          <w:rFonts w:cs="Times New Roman"/>
          <w:szCs w:val="24"/>
        </w:rPr>
        <w:tab/>
      </w:r>
      <w:r>
        <w:rPr>
          <w:rFonts w:cs="Times New Roman"/>
          <w:szCs w:val="24"/>
        </w:rPr>
        <w:t xml:space="preserve">           </w:t>
      </w:r>
      <w:r w:rsidRPr="00DB4224">
        <w:rPr>
          <w:rFonts w:cs="Times New Roman"/>
          <w:szCs w:val="24"/>
        </w:rPr>
        <w:tab/>
      </w:r>
      <w:r>
        <w:rPr>
          <w:rFonts w:cs="Times New Roman"/>
          <w:szCs w:val="24"/>
        </w:rPr>
        <w:t xml:space="preserve">   </w:t>
      </w:r>
      <w:r w:rsidRPr="00DB4224">
        <w:rPr>
          <w:rFonts w:cs="Times New Roman"/>
          <w:szCs w:val="24"/>
        </w:rPr>
        <w:t>169 gr AgNO</w:t>
      </w:r>
      <w:r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rPr>
      </w:pPr>
      <w:r w:rsidRPr="00DB4224">
        <w:rPr>
          <w:rFonts w:cs="Times New Roman"/>
          <w:szCs w:val="24"/>
        </w:rPr>
        <w:t xml:space="preserve">                X</w:t>
      </w:r>
      <w:r w:rsidRPr="00DB4224">
        <w:rPr>
          <w:rFonts w:cs="Times New Roman"/>
          <w:szCs w:val="24"/>
        </w:rPr>
        <w:tab/>
      </w:r>
      <w:r w:rsidRPr="00DB4224">
        <w:rPr>
          <w:rFonts w:cs="Times New Roman"/>
          <w:szCs w:val="24"/>
        </w:rPr>
        <w:tab/>
      </w:r>
      <w:r w:rsidRPr="00DB4224">
        <w:rPr>
          <w:rFonts w:cs="Times New Roman"/>
          <w:szCs w:val="24"/>
        </w:rPr>
        <w:tab/>
        <w:t>0.00425 gr AgNO</w:t>
      </w:r>
      <w:r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rPr>
      </w:pPr>
      <w:r w:rsidRPr="00DB4224">
        <w:rPr>
          <w:rFonts w:cs="Times New Roman"/>
          <w:szCs w:val="24"/>
        </w:rPr>
        <w:t>X = 0.001232 gr AgNO</w:t>
      </w:r>
      <w:r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rPr>
      </w:pPr>
    </w:p>
    <w:p w:rsidR="00604231" w:rsidRDefault="00604231" w:rsidP="00604231">
      <w:pPr>
        <w:spacing w:before="0" w:after="0" w:line="360" w:lineRule="auto"/>
        <w:jc w:val="both"/>
        <w:rPr>
          <w:rFonts w:cs="Times New Roman"/>
          <w:szCs w:val="24"/>
          <w:vertAlign w:val="subscript"/>
          <w:lang w:val="en-US"/>
        </w:rPr>
      </w:pPr>
      <w:r w:rsidRPr="00DB4224">
        <w:rPr>
          <w:rFonts w:cs="Times New Roman"/>
          <w:szCs w:val="24"/>
          <w:lang w:val="en-US"/>
        </w:rPr>
        <w:t>2NaCN + H</w:t>
      </w:r>
      <w:r w:rsidRPr="00DB4224">
        <w:rPr>
          <w:rFonts w:cs="Times New Roman"/>
          <w:szCs w:val="24"/>
          <w:vertAlign w:val="subscript"/>
          <w:lang w:val="en-US"/>
        </w:rPr>
        <w:t>2</w:t>
      </w:r>
      <w:r w:rsidRPr="00DB4224">
        <w:rPr>
          <w:rFonts w:cs="Times New Roman"/>
          <w:szCs w:val="24"/>
          <w:lang w:val="en-US"/>
        </w:rPr>
        <w:t>SO</w:t>
      </w:r>
      <w:r w:rsidRPr="00DB4224">
        <w:rPr>
          <w:rFonts w:cs="Times New Roman"/>
          <w:szCs w:val="24"/>
          <w:vertAlign w:val="subscript"/>
          <w:lang w:val="en-US"/>
        </w:rPr>
        <w:t>4</w:t>
      </w:r>
      <w:r w:rsidRPr="00DB4224">
        <w:rPr>
          <w:rFonts w:cs="Times New Roman"/>
          <w:szCs w:val="24"/>
          <w:lang w:val="en-US"/>
        </w:rPr>
        <w:t xml:space="preserve">  </w:t>
      </w:r>
      <w:r w:rsidRPr="00DB4224">
        <w:rPr>
          <w:rFonts w:cs="Times New Roman"/>
          <w:szCs w:val="24"/>
        </w:rPr>
        <w:sym w:font="Wingdings" w:char="F0E0"/>
      </w:r>
      <w:r w:rsidRPr="00DB4224">
        <w:rPr>
          <w:rFonts w:cs="Times New Roman"/>
          <w:szCs w:val="24"/>
          <w:lang w:val="en-US"/>
        </w:rPr>
        <w:t xml:space="preserve">  2HCN + Na</w:t>
      </w:r>
      <w:r w:rsidRPr="00DB4224">
        <w:rPr>
          <w:rFonts w:cs="Times New Roman"/>
          <w:szCs w:val="24"/>
          <w:vertAlign w:val="subscript"/>
          <w:lang w:val="en-US"/>
        </w:rPr>
        <w:t>2</w:t>
      </w:r>
      <w:r w:rsidRPr="00DB4224">
        <w:rPr>
          <w:rFonts w:cs="Times New Roman"/>
          <w:szCs w:val="24"/>
          <w:lang w:val="en-US"/>
        </w:rPr>
        <w:t>SO</w:t>
      </w:r>
      <w:r w:rsidRPr="00DB4224">
        <w:rPr>
          <w:rFonts w:cs="Times New Roman"/>
          <w:szCs w:val="24"/>
          <w:vertAlign w:val="subscript"/>
          <w:lang w:val="en-US"/>
        </w:rPr>
        <w:t>4</w:t>
      </w:r>
    </w:p>
    <w:p w:rsidR="00604231" w:rsidRPr="00DB4224" w:rsidRDefault="00604231" w:rsidP="00604231">
      <w:pPr>
        <w:spacing w:before="0" w:after="0" w:line="360" w:lineRule="auto"/>
        <w:jc w:val="both"/>
        <w:rPr>
          <w:rFonts w:cs="Times New Roman"/>
          <w:szCs w:val="24"/>
          <w:lang w:val="en-US"/>
        </w:rPr>
      </w:pPr>
    </w:p>
    <w:p w:rsidR="00604231" w:rsidRPr="00CD678F" w:rsidRDefault="00604231" w:rsidP="00604231">
      <w:pPr>
        <w:spacing w:before="0" w:after="0" w:line="360" w:lineRule="auto"/>
        <w:jc w:val="both"/>
        <w:rPr>
          <w:rFonts w:cs="Times New Roman"/>
          <w:szCs w:val="24"/>
          <w:lang w:val="en-US"/>
        </w:rPr>
      </w:pPr>
      <w:r w:rsidRPr="00DB4224">
        <w:rPr>
          <w:rFonts w:cs="Times New Roman"/>
          <w:noProof/>
          <w:szCs w:val="24"/>
        </w:rPr>
        <mc:AlternateContent>
          <mc:Choice Requires="wps">
            <w:drawing>
              <wp:anchor distT="0" distB="0" distL="114300" distR="114300" simplePos="0" relativeHeight="251698176" behindDoc="0" locked="0" layoutInCell="1" allowOverlap="1" wp14:anchorId="0A849C39" wp14:editId="1C69FA4B">
                <wp:simplePos x="0" y="0"/>
                <wp:positionH relativeFrom="column">
                  <wp:posOffset>772795</wp:posOffset>
                </wp:positionH>
                <wp:positionV relativeFrom="paragraph">
                  <wp:posOffset>85090</wp:posOffset>
                </wp:positionV>
                <wp:extent cx="1181735" cy="245110"/>
                <wp:effectExtent l="0" t="0" r="75565" b="97790"/>
                <wp:wrapNone/>
                <wp:docPr id="55" name="Conector recto de flecha 55"/>
                <wp:cNvGraphicFramePr/>
                <a:graphic xmlns:a="http://schemas.openxmlformats.org/drawingml/2006/main">
                  <a:graphicData uri="http://schemas.microsoft.com/office/word/2010/wordprocessingShape">
                    <wps:wsp>
                      <wps:cNvCnPr/>
                      <wps:spPr>
                        <a:xfrm>
                          <a:off x="0" y="0"/>
                          <a:ext cx="1181735" cy="24511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55" o:spid="_x0000_s1026" type="#_x0000_t32" style="position:absolute;margin-left:60.85pt;margin-top:6.7pt;width:93.05pt;height:19.3pt;z-index:2516981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697152" behindDoc="0" locked="0" layoutInCell="1" allowOverlap="1" wp14:anchorId="28B3E2F1" wp14:editId="18160D46">
                <wp:simplePos x="0" y="0"/>
                <wp:positionH relativeFrom="column">
                  <wp:posOffset>1246242</wp:posOffset>
                </wp:positionH>
                <wp:positionV relativeFrom="paragraph">
                  <wp:posOffset>85550</wp:posOffset>
                </wp:positionV>
                <wp:extent cx="709449" cy="245329"/>
                <wp:effectExtent l="0" t="57150" r="0" b="21590"/>
                <wp:wrapNone/>
                <wp:docPr id="56" name="Conector recto de flecha 56"/>
                <wp:cNvGraphicFramePr/>
                <a:graphic xmlns:a="http://schemas.openxmlformats.org/drawingml/2006/main">
                  <a:graphicData uri="http://schemas.microsoft.com/office/word/2010/wordprocessingShape">
                    <wps:wsp>
                      <wps:cNvCnPr/>
                      <wps:spPr>
                        <a:xfrm flipV="1">
                          <a:off x="0" y="0"/>
                          <a:ext cx="709449" cy="245329"/>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56" o:spid="_x0000_s1026" type="#_x0000_t32" style="position:absolute;margin-left:98.15pt;margin-top:6.75pt;width:55.85pt;height:19.3pt;flip:y;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" strokecolor="black [3213]">
                <v:stroke endarrow="open"/>
              </v:shape>
            </w:pict>
          </mc:Fallback>
        </mc:AlternateContent>
      </w:r>
      <w:r w:rsidRPr="00CD678F">
        <w:rPr>
          <w:rFonts w:cs="Times New Roman"/>
          <w:szCs w:val="24"/>
          <w:lang w:val="en-US"/>
        </w:rPr>
        <w:t>98 gr NaCN                                   54 gr HCN</w:t>
      </w:r>
    </w:p>
    <w:p w:rsidR="00604231" w:rsidRPr="00DB4224" w:rsidRDefault="00604231" w:rsidP="00604231">
      <w:pPr>
        <w:spacing w:before="0" w:after="0" w:line="360" w:lineRule="auto"/>
        <w:jc w:val="both"/>
        <w:rPr>
          <w:rFonts w:cs="Times New Roman"/>
          <w:szCs w:val="24"/>
          <w:lang w:val="es-ES_tradnl"/>
        </w:rPr>
      </w:pPr>
      <w:r w:rsidRPr="00DB4224">
        <w:rPr>
          <w:rFonts w:cs="Times New Roman"/>
          <w:szCs w:val="24"/>
        </w:rPr>
        <w:t xml:space="preserve">0.001232 gr NaCN         </w:t>
      </w:r>
      <w:r>
        <w:rPr>
          <w:rFonts w:cs="Times New Roman"/>
          <w:szCs w:val="24"/>
        </w:rPr>
        <w:t xml:space="preserve">      </w:t>
      </w:r>
      <w:r w:rsidRPr="00DB4224">
        <w:rPr>
          <w:rFonts w:cs="Times New Roman"/>
          <w:szCs w:val="24"/>
        </w:rPr>
        <w:t xml:space="preserve">          X</w:t>
      </w:r>
    </w:p>
    <w:p w:rsidR="00604231" w:rsidRPr="00DB4224" w:rsidRDefault="00604231" w:rsidP="00604231">
      <w:pPr>
        <w:spacing w:before="0" w:after="0" w:line="360" w:lineRule="auto"/>
        <w:jc w:val="both"/>
        <w:rPr>
          <w:rFonts w:cs="Times New Roman"/>
          <w:szCs w:val="24"/>
        </w:rPr>
      </w:pPr>
      <w:r w:rsidRPr="00DB4224">
        <w:rPr>
          <w:rFonts w:cs="Times New Roman"/>
          <w:szCs w:val="24"/>
        </w:rPr>
        <w:t>X= 0.0006788 gr HCN</w:t>
      </w:r>
    </w:p>
    <w:p w:rsidR="00604231" w:rsidRDefault="00604231" w:rsidP="00604231">
      <w:pPr>
        <w:spacing w:before="0" w:after="0" w:line="360" w:lineRule="auto"/>
        <w:jc w:val="both"/>
        <w:rPr>
          <w:rFonts w:cs="Times New Roman"/>
          <w:szCs w:val="24"/>
        </w:rPr>
      </w:pPr>
    </w:p>
    <w:p w:rsidR="00604231" w:rsidRDefault="00604231" w:rsidP="00604231">
      <w:pPr>
        <w:spacing w:before="0" w:after="0" w:line="360" w:lineRule="auto"/>
        <w:jc w:val="both"/>
        <w:rPr>
          <w:rFonts w:cs="Times New Roman"/>
          <w:szCs w:val="24"/>
        </w:rPr>
      </w:pPr>
      <w:r w:rsidRPr="00DB4224">
        <w:rPr>
          <w:rFonts w:cs="Times New Roman"/>
          <w:szCs w:val="24"/>
        </w:rPr>
        <w:t xml:space="preserve">HCN + NaOH  </w:t>
      </w:r>
      <w:r w:rsidRPr="00DB4224">
        <w:rPr>
          <w:rFonts w:cs="Times New Roman"/>
          <w:szCs w:val="24"/>
        </w:rPr>
        <w:sym w:font="Wingdings" w:char="F0E0"/>
      </w:r>
      <w:r w:rsidRPr="00DB4224">
        <w:rPr>
          <w:rFonts w:cs="Times New Roman"/>
          <w:szCs w:val="24"/>
        </w:rPr>
        <w:t xml:space="preserve">  NaCN + H</w:t>
      </w:r>
      <w:r w:rsidRPr="00DB4224">
        <w:rPr>
          <w:rFonts w:cs="Times New Roman"/>
          <w:szCs w:val="24"/>
          <w:vertAlign w:val="subscript"/>
        </w:rPr>
        <w:t>2</w:t>
      </w:r>
      <w:r w:rsidRPr="00DB4224">
        <w:rPr>
          <w:rFonts w:cs="Times New Roman"/>
          <w:szCs w:val="24"/>
        </w:rPr>
        <w:t>O</w:t>
      </w:r>
    </w:p>
    <w:p w:rsidR="00604231" w:rsidRPr="00DB4224" w:rsidRDefault="00604231" w:rsidP="00604231">
      <w:pPr>
        <w:spacing w:before="0" w:after="0" w:line="360" w:lineRule="auto"/>
        <w:jc w:val="both"/>
        <w:rPr>
          <w:rFonts w:cs="Times New Roman"/>
          <w:szCs w:val="24"/>
        </w:rPr>
      </w:pPr>
    </w:p>
    <w:p w:rsidR="00604231" w:rsidRPr="00DB4224" w:rsidRDefault="00604231" w:rsidP="00604231">
      <w:pPr>
        <w:spacing w:before="0" w:after="0" w:line="360" w:lineRule="auto"/>
        <w:jc w:val="both"/>
        <w:rPr>
          <w:rFonts w:cs="Times New Roman"/>
          <w:szCs w:val="24"/>
        </w:rPr>
      </w:pPr>
      <w:r w:rsidRPr="00DB4224">
        <w:rPr>
          <w:rFonts w:cs="Times New Roman"/>
          <w:noProof/>
          <w:szCs w:val="24"/>
        </w:rPr>
        <mc:AlternateContent>
          <mc:Choice Requires="wps">
            <w:drawing>
              <wp:anchor distT="0" distB="0" distL="114300" distR="114300" simplePos="0" relativeHeight="251699200" behindDoc="0" locked="0" layoutInCell="1" allowOverlap="1" wp14:anchorId="2107E21D" wp14:editId="467A4867">
                <wp:simplePos x="0" y="0"/>
                <wp:positionH relativeFrom="column">
                  <wp:posOffset>1158240</wp:posOffset>
                </wp:positionH>
                <wp:positionV relativeFrom="paragraph">
                  <wp:posOffset>104140</wp:posOffset>
                </wp:positionV>
                <wp:extent cx="495300" cy="238125"/>
                <wp:effectExtent l="0" t="38100" r="57150" b="28575"/>
                <wp:wrapNone/>
                <wp:docPr id="62" name="Conector recto de flecha 62"/>
                <wp:cNvGraphicFramePr/>
                <a:graphic xmlns:a="http://schemas.openxmlformats.org/drawingml/2006/main">
                  <a:graphicData uri="http://schemas.microsoft.com/office/word/2010/wordprocessingShape">
                    <wps:wsp>
                      <wps:cNvCnPr/>
                      <wps:spPr>
                        <a:xfrm flipV="1">
                          <a:off x="0" y="0"/>
                          <a:ext cx="495300" cy="23812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62" o:spid="_x0000_s1026" type="#_x0000_t32" style="position:absolute;margin-left:91.2pt;margin-top:8.2pt;width:39pt;height:18.75pt;flip:y;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700224" behindDoc="0" locked="0" layoutInCell="1" allowOverlap="1" wp14:anchorId="5C387766" wp14:editId="7D49780A">
                <wp:simplePos x="0" y="0"/>
                <wp:positionH relativeFrom="column">
                  <wp:posOffset>777240</wp:posOffset>
                </wp:positionH>
                <wp:positionV relativeFrom="paragraph">
                  <wp:posOffset>104140</wp:posOffset>
                </wp:positionV>
                <wp:extent cx="876300" cy="228600"/>
                <wp:effectExtent l="0" t="0" r="76200" b="76200"/>
                <wp:wrapNone/>
                <wp:docPr id="57" name="Conector recto de flecha 57"/>
                <wp:cNvGraphicFramePr/>
                <a:graphic xmlns:a="http://schemas.openxmlformats.org/drawingml/2006/main">
                  <a:graphicData uri="http://schemas.microsoft.com/office/word/2010/wordprocessingShape">
                    <wps:wsp>
                      <wps:cNvCnPr/>
                      <wps:spPr>
                        <a:xfrm>
                          <a:off x="0" y="0"/>
                          <a:ext cx="876300" cy="22860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57" o:spid="_x0000_s1026" type="#_x0000_t32" style="position:absolute;margin-left:61.2pt;margin-top:8.2pt;width:69pt;height:18pt;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" strokecolor="black [3213]">
                <v:stroke endarrow="open"/>
              </v:shape>
            </w:pict>
          </mc:Fallback>
        </mc:AlternateContent>
      </w:r>
      <w:r w:rsidRPr="00DB4224">
        <w:rPr>
          <w:rFonts w:cs="Times New Roman"/>
          <w:szCs w:val="24"/>
        </w:rPr>
        <w:t>27 gr HCN                           40 gr NaOH</w:t>
      </w:r>
    </w:p>
    <w:p w:rsidR="00604231" w:rsidRPr="009B486F" w:rsidRDefault="00604231" w:rsidP="00604231">
      <w:pPr>
        <w:spacing w:before="0" w:after="0" w:line="360" w:lineRule="auto"/>
        <w:jc w:val="both"/>
        <w:rPr>
          <w:rFonts w:cs="Times New Roman"/>
          <w:szCs w:val="24"/>
          <w:lang w:val="en-US"/>
        </w:rPr>
      </w:pPr>
      <w:r w:rsidRPr="009B486F">
        <w:rPr>
          <w:rFonts w:cs="Times New Roman"/>
          <w:szCs w:val="24"/>
          <w:lang w:val="en-US"/>
        </w:rPr>
        <w:t>0.0006788 gr HCN              X</w:t>
      </w:r>
    </w:p>
    <w:p w:rsidR="00604231" w:rsidRPr="00DB4224" w:rsidRDefault="00604231" w:rsidP="00604231">
      <w:pPr>
        <w:spacing w:before="0" w:after="0" w:line="360" w:lineRule="auto"/>
        <w:jc w:val="both"/>
        <w:rPr>
          <w:rFonts w:cs="Times New Roman"/>
          <w:szCs w:val="24"/>
          <w:lang w:val="en-US"/>
        </w:rPr>
      </w:pPr>
      <w:r w:rsidRPr="00DB4224">
        <w:rPr>
          <w:rFonts w:cs="Times New Roman"/>
          <w:szCs w:val="24"/>
          <w:lang w:val="en-US"/>
        </w:rPr>
        <w:t>X= 0.001005 gr NaOH</w:t>
      </w:r>
    </w:p>
    <w:p w:rsidR="00604231" w:rsidRPr="00DB4224" w:rsidRDefault="00604231" w:rsidP="00604231">
      <w:pPr>
        <w:spacing w:before="0" w:after="0" w:line="360" w:lineRule="auto"/>
        <w:jc w:val="both"/>
        <w:rPr>
          <w:rFonts w:cs="Times New Roman"/>
          <w:szCs w:val="24"/>
          <w:lang w:val="en-US"/>
        </w:rPr>
      </w:pPr>
      <w:r w:rsidRPr="00DB4224">
        <w:rPr>
          <w:rFonts w:cs="Times New Roman"/>
          <w:szCs w:val="24"/>
          <w:lang w:val="en-US"/>
        </w:rPr>
        <w:t>+10% = 0.0011055 gr NaOH</w:t>
      </w:r>
    </w:p>
    <w:p w:rsidR="00604231" w:rsidRPr="00DB4224" w:rsidRDefault="00604231" w:rsidP="00604231">
      <w:pPr>
        <w:spacing w:before="0" w:after="0" w:line="360" w:lineRule="auto"/>
        <w:jc w:val="both"/>
        <w:rPr>
          <w:rFonts w:cs="Times New Roman"/>
          <w:szCs w:val="24"/>
          <w:lang w:val="en-US"/>
        </w:rPr>
      </w:pPr>
      <w:r w:rsidRPr="00DB4224">
        <w:rPr>
          <w:rFonts w:cs="Times New Roman"/>
          <w:szCs w:val="24"/>
          <w:lang w:val="en-US"/>
        </w:rPr>
        <w:tab/>
      </w:r>
    </w:p>
    <w:p w:rsidR="00604231" w:rsidRPr="00DB4224" w:rsidRDefault="00604231" w:rsidP="00604231">
      <w:pPr>
        <w:spacing w:before="0" w:after="0" w:line="360" w:lineRule="auto"/>
        <w:jc w:val="both"/>
        <w:rPr>
          <w:rFonts w:cs="Times New Roman"/>
          <w:szCs w:val="24"/>
          <w:lang w:val="es-MX"/>
        </w:rPr>
      </w:pPr>
      <w:r w:rsidRPr="00DB4224">
        <w:rPr>
          <w:rFonts w:cs="Times New Roman"/>
          <w:noProof/>
          <w:szCs w:val="24"/>
        </w:rPr>
        <mc:AlternateContent>
          <mc:Choice Requires="wps">
            <w:drawing>
              <wp:anchor distT="0" distB="0" distL="114300" distR="114300" simplePos="0" relativeHeight="251701248" behindDoc="0" locked="0" layoutInCell="1" allowOverlap="1" wp14:anchorId="068F1EBB" wp14:editId="3B9AB297">
                <wp:simplePos x="0" y="0"/>
                <wp:positionH relativeFrom="column">
                  <wp:posOffset>861804</wp:posOffset>
                </wp:positionH>
                <wp:positionV relativeFrom="paragraph">
                  <wp:posOffset>96520</wp:posOffset>
                </wp:positionV>
                <wp:extent cx="1219200" cy="219075"/>
                <wp:effectExtent l="0" t="76200" r="76200" b="28575"/>
                <wp:wrapNone/>
                <wp:docPr id="64" name="Conector recto de flecha 64"/>
                <wp:cNvGraphicFramePr/>
                <a:graphic xmlns:a="http://schemas.openxmlformats.org/drawingml/2006/main">
                  <a:graphicData uri="http://schemas.microsoft.com/office/word/2010/wordprocessingShape">
                    <wps:wsp>
                      <wps:cNvCnPr/>
                      <wps:spPr>
                        <a:xfrm flipV="1">
                          <a:off x="0" y="0"/>
                          <a:ext cx="1219200" cy="21907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shape id="Conector recto de flecha 64" o:spid="_x0000_s1026" type="#_x0000_t32" style="position:absolute;margin-left:67.85pt;margin-top:7.6pt;width:96pt;height:17.25pt;flip:y;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702272" behindDoc="0" locked="0" layoutInCell="1" allowOverlap="1" wp14:anchorId="38C22FB6" wp14:editId="0CAD1F54">
                <wp:simplePos x="0" y="0"/>
                <wp:positionH relativeFrom="column">
                  <wp:posOffset>1419663</wp:posOffset>
                </wp:positionH>
                <wp:positionV relativeFrom="paragraph">
                  <wp:posOffset>124329</wp:posOffset>
                </wp:positionV>
                <wp:extent cx="646386" cy="219075"/>
                <wp:effectExtent l="0" t="0" r="78105" b="85725"/>
                <wp:wrapNone/>
                <wp:docPr id="63" name="Conector recto de flecha 63"/>
                <wp:cNvGraphicFramePr/>
                <a:graphic xmlns:a="http://schemas.openxmlformats.org/drawingml/2006/main">
                  <a:graphicData uri="http://schemas.microsoft.com/office/word/2010/wordprocessingShape">
                    <wps:wsp>
                      <wps:cNvCnPr/>
                      <wps:spPr>
                        <a:xfrm>
                          <a:off x="0" y="0"/>
                          <a:ext cx="646386" cy="21907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63" o:spid="_x0000_s1026" type="#_x0000_t32" style="position:absolute;margin-left:111.8pt;margin-top:9.8pt;width:50.9pt;height:17.25pt;z-index:251702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" strokecolor="black [3213]">
                <v:stroke endarrow="open"/>
              </v:shape>
            </w:pict>
          </mc:Fallback>
        </mc:AlternateContent>
      </w:r>
      <w:r w:rsidRPr="00DB4224">
        <w:rPr>
          <w:rFonts w:cs="Times New Roman"/>
          <w:szCs w:val="24"/>
          <w:lang w:val="es-MX"/>
        </w:rPr>
        <w:t xml:space="preserve">0.0011055 gr NaOH          </w:t>
      </w:r>
      <w:r>
        <w:rPr>
          <w:rFonts w:cs="Times New Roman"/>
          <w:szCs w:val="24"/>
          <w:lang w:val="es-MX"/>
        </w:rPr>
        <w:t xml:space="preserve">       </w:t>
      </w:r>
      <w:r w:rsidRPr="00DB4224">
        <w:rPr>
          <w:rFonts w:cs="Times New Roman"/>
          <w:szCs w:val="24"/>
          <w:lang w:val="es-MX"/>
        </w:rPr>
        <w:t xml:space="preserve">        10 ml sol</w:t>
      </w:r>
    </w:p>
    <w:p w:rsidR="00604231" w:rsidRPr="00DB4224" w:rsidRDefault="00604231" w:rsidP="00604231">
      <w:pPr>
        <w:spacing w:before="0" w:after="0" w:line="360" w:lineRule="auto"/>
        <w:jc w:val="both"/>
        <w:rPr>
          <w:rFonts w:cs="Times New Roman"/>
          <w:szCs w:val="24"/>
          <w:lang w:val="es-ES_tradnl"/>
        </w:rPr>
      </w:pPr>
      <w:r w:rsidRPr="00DB4224">
        <w:rPr>
          <w:rFonts w:cs="Times New Roman"/>
          <w:szCs w:val="24"/>
          <w:lang w:val="es-MX"/>
        </w:rPr>
        <w:t xml:space="preserve">               </w:t>
      </w:r>
      <w:r w:rsidRPr="00DB4224">
        <w:rPr>
          <w:rFonts w:cs="Times New Roman"/>
          <w:szCs w:val="24"/>
        </w:rPr>
        <w:t xml:space="preserve">X                      </w:t>
      </w:r>
      <w:r>
        <w:rPr>
          <w:rFonts w:cs="Times New Roman"/>
          <w:szCs w:val="24"/>
        </w:rPr>
        <w:t xml:space="preserve">         </w:t>
      </w:r>
      <w:r w:rsidRPr="00DB4224">
        <w:rPr>
          <w:rFonts w:cs="Times New Roman"/>
          <w:szCs w:val="24"/>
        </w:rPr>
        <w:t xml:space="preserve">      2000 ml sol</w:t>
      </w:r>
    </w:p>
    <w:p w:rsidR="00604231" w:rsidRDefault="00604231" w:rsidP="00604231">
      <w:pPr>
        <w:spacing w:before="0" w:after="0" w:line="360" w:lineRule="auto"/>
        <w:jc w:val="both"/>
        <w:rPr>
          <w:rFonts w:cs="Times New Roman"/>
          <w:szCs w:val="24"/>
        </w:rPr>
      </w:pPr>
      <w:r w:rsidRPr="00DB4224">
        <w:rPr>
          <w:rFonts w:cs="Times New Roman"/>
          <w:szCs w:val="24"/>
        </w:rPr>
        <w:t>X= 0.222 gr NaOH</w:t>
      </w:r>
    </w:p>
    <w:p w:rsidR="00604231" w:rsidRPr="00DB4224" w:rsidRDefault="00604231" w:rsidP="00604231">
      <w:pPr>
        <w:spacing w:before="0" w:after="0" w:line="360" w:lineRule="auto"/>
        <w:jc w:val="both"/>
        <w:rPr>
          <w:rFonts w:cs="Times New Roman"/>
          <w:szCs w:val="24"/>
        </w:rPr>
      </w:pPr>
    </w:p>
    <w:p w:rsidR="00604231" w:rsidRDefault="00604231" w:rsidP="00604231">
      <w:pPr>
        <w:spacing w:before="0" w:after="0" w:line="360" w:lineRule="auto"/>
        <w:jc w:val="both"/>
        <w:rPr>
          <w:rFonts w:cs="Times New Roman"/>
          <w:b/>
          <w:szCs w:val="24"/>
        </w:rPr>
      </w:pPr>
      <w:r w:rsidRPr="004E4112">
        <w:rPr>
          <w:rFonts w:cs="Times New Roman"/>
          <w:b/>
          <w:szCs w:val="24"/>
        </w:rPr>
        <w:t>Recuperación</w:t>
      </w:r>
    </w:p>
    <w:p w:rsidR="00604231" w:rsidRPr="00DB4224" w:rsidRDefault="00604231" w:rsidP="00604231">
      <w:pPr>
        <w:spacing w:before="0" w:after="0" w:line="360" w:lineRule="auto"/>
        <w:jc w:val="both"/>
        <w:rPr>
          <w:rFonts w:cs="Times New Roman"/>
          <w:szCs w:val="24"/>
          <w:vertAlign w:val="subscript"/>
        </w:rPr>
      </w:pPr>
      <w:r w:rsidRPr="00DB4224">
        <w:rPr>
          <w:rFonts w:cs="Times New Roman"/>
          <w:noProof/>
          <w:szCs w:val="24"/>
        </w:rPr>
        <mc:AlternateContent>
          <mc:Choice Requires="wps">
            <w:drawing>
              <wp:anchor distT="0" distB="0" distL="114300" distR="114300" simplePos="0" relativeHeight="251703296" behindDoc="0" locked="0" layoutInCell="1" allowOverlap="1" wp14:anchorId="05CCA8A4" wp14:editId="176E4A69">
                <wp:simplePos x="0" y="0"/>
                <wp:positionH relativeFrom="column">
                  <wp:posOffset>1201946</wp:posOffset>
                </wp:positionH>
                <wp:positionV relativeFrom="paragraph">
                  <wp:posOffset>64135</wp:posOffset>
                </wp:positionV>
                <wp:extent cx="654050" cy="254635"/>
                <wp:effectExtent l="0" t="57150" r="0" b="31115"/>
                <wp:wrapNone/>
                <wp:docPr id="65" name="Conector recto de flecha 65"/>
                <wp:cNvGraphicFramePr/>
                <a:graphic xmlns:a="http://schemas.openxmlformats.org/drawingml/2006/main">
                  <a:graphicData uri="http://schemas.microsoft.com/office/word/2010/wordprocessingShape">
                    <wps:wsp>
                      <wps:cNvCnPr/>
                      <wps:spPr>
                        <a:xfrm flipV="1">
                          <a:off x="0" y="0"/>
                          <a:ext cx="654050" cy="25463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65" o:spid="_x0000_s1026" type="#_x0000_t32" style="position:absolute;margin-left:94.65pt;margin-top:5.05pt;width:51.5pt;height:20.05pt;flip:y;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704320" behindDoc="0" locked="0" layoutInCell="1" allowOverlap="1" wp14:anchorId="7D2965C6" wp14:editId="38324FA5">
                <wp:simplePos x="0" y="0"/>
                <wp:positionH relativeFrom="column">
                  <wp:posOffset>706120</wp:posOffset>
                </wp:positionH>
                <wp:positionV relativeFrom="paragraph">
                  <wp:posOffset>106680</wp:posOffset>
                </wp:positionV>
                <wp:extent cx="1169035" cy="244475"/>
                <wp:effectExtent l="0" t="0" r="69215" b="98425"/>
                <wp:wrapNone/>
                <wp:docPr id="66" name="Conector recto de flecha 66"/>
                <wp:cNvGraphicFramePr/>
                <a:graphic xmlns:a="http://schemas.openxmlformats.org/drawingml/2006/main">
                  <a:graphicData uri="http://schemas.microsoft.com/office/word/2010/wordprocessingShape">
                    <wps:wsp>
                      <wps:cNvCnPr/>
                      <wps:spPr>
                        <a:xfrm>
                          <a:off x="0" y="0"/>
                          <a:ext cx="1169035" cy="24447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66" o:spid="_x0000_s1026" type="#_x0000_t32" style="position:absolute;margin-left:55.6pt;margin-top:8.4pt;width:92.05pt;height:19.25pt;z-index:251704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" strokecolor="black [3213]">
                <v:stroke endarrow="open"/>
              </v:shape>
            </w:pict>
          </mc:Fallback>
        </mc:AlternateContent>
      </w:r>
      <w:r w:rsidRPr="00DB4224">
        <w:rPr>
          <w:rFonts w:cs="Times New Roman"/>
          <w:szCs w:val="24"/>
        </w:rPr>
        <w:t xml:space="preserve">500 ml sol   </w:t>
      </w:r>
      <w:r w:rsidRPr="00DB4224">
        <w:rPr>
          <w:rFonts w:cs="Times New Roman"/>
          <w:szCs w:val="24"/>
        </w:rPr>
        <w:tab/>
      </w:r>
      <w:r w:rsidRPr="00DB4224">
        <w:rPr>
          <w:rFonts w:cs="Times New Roman"/>
          <w:szCs w:val="24"/>
        </w:rPr>
        <w:tab/>
      </w:r>
      <w:r>
        <w:rPr>
          <w:rFonts w:cs="Times New Roman"/>
          <w:szCs w:val="24"/>
        </w:rPr>
        <w:t xml:space="preserve">          </w:t>
      </w:r>
      <w:r w:rsidRPr="00DB4224">
        <w:rPr>
          <w:rFonts w:cs="Times New Roman"/>
          <w:szCs w:val="24"/>
        </w:rPr>
        <w:tab/>
      </w:r>
      <w:r>
        <w:rPr>
          <w:rFonts w:cs="Times New Roman"/>
          <w:szCs w:val="24"/>
        </w:rPr>
        <w:t xml:space="preserve">   </w:t>
      </w:r>
      <w:r w:rsidRPr="00DB4224">
        <w:rPr>
          <w:rFonts w:cs="Times New Roman"/>
          <w:szCs w:val="24"/>
        </w:rPr>
        <w:t>0.85gr AgNO</w:t>
      </w:r>
      <w:r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rPr>
      </w:pPr>
      <w:r w:rsidRPr="00DB4224">
        <w:rPr>
          <w:rFonts w:cs="Times New Roman"/>
          <w:szCs w:val="24"/>
        </w:rPr>
        <w:t>0.2 ml sol AgNO</w:t>
      </w:r>
      <w:r w:rsidRPr="00DB4224">
        <w:rPr>
          <w:rFonts w:cs="Times New Roman"/>
          <w:szCs w:val="24"/>
          <w:vertAlign w:val="subscript"/>
        </w:rPr>
        <w:t xml:space="preserve">3                  </w:t>
      </w:r>
      <w:r>
        <w:rPr>
          <w:rFonts w:cs="Times New Roman"/>
          <w:szCs w:val="24"/>
          <w:vertAlign w:val="subscript"/>
        </w:rPr>
        <w:t xml:space="preserve">     </w:t>
      </w:r>
      <w:r w:rsidRPr="00DB4224">
        <w:rPr>
          <w:rFonts w:cs="Times New Roman"/>
          <w:szCs w:val="24"/>
          <w:vertAlign w:val="subscript"/>
        </w:rPr>
        <w:t xml:space="preserve">          </w:t>
      </w:r>
      <w:r w:rsidRPr="00DB4224">
        <w:rPr>
          <w:rFonts w:cs="Times New Roman"/>
          <w:szCs w:val="24"/>
        </w:rPr>
        <w:t>X</w:t>
      </w:r>
    </w:p>
    <w:p w:rsidR="00604231" w:rsidRPr="00DB4224" w:rsidRDefault="00604231" w:rsidP="00604231">
      <w:pPr>
        <w:spacing w:before="0" w:after="0" w:line="360" w:lineRule="auto"/>
        <w:jc w:val="both"/>
        <w:rPr>
          <w:rFonts w:cs="Times New Roman"/>
          <w:szCs w:val="24"/>
          <w:vertAlign w:val="subscript"/>
        </w:rPr>
      </w:pPr>
      <w:r w:rsidRPr="00DB4224">
        <w:rPr>
          <w:rFonts w:cs="Times New Roman"/>
          <w:szCs w:val="24"/>
        </w:rPr>
        <w:t>X= 0.00034 gr AgNO</w:t>
      </w:r>
      <w:r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rPr>
      </w:pPr>
      <w:r w:rsidRPr="00DB4224">
        <w:rPr>
          <w:rFonts w:cs="Times New Roman"/>
          <w:noProof/>
          <w:szCs w:val="24"/>
        </w:rPr>
        <w:lastRenderedPageBreak/>
        <mc:AlternateContent>
          <mc:Choice Requires="wps">
            <w:drawing>
              <wp:anchor distT="0" distB="0" distL="114300" distR="114300" simplePos="0" relativeHeight="251705344" behindDoc="0" locked="0" layoutInCell="1" allowOverlap="1" wp14:anchorId="218FBE2D" wp14:editId="227F9832">
                <wp:simplePos x="0" y="0"/>
                <wp:positionH relativeFrom="column">
                  <wp:posOffset>1184600</wp:posOffset>
                </wp:positionH>
                <wp:positionV relativeFrom="paragraph">
                  <wp:posOffset>129333</wp:posOffset>
                </wp:positionV>
                <wp:extent cx="748488" cy="212090"/>
                <wp:effectExtent l="0" t="57150" r="0" b="35560"/>
                <wp:wrapNone/>
                <wp:docPr id="67" name="Conector recto de flecha 67"/>
                <wp:cNvGraphicFramePr/>
                <a:graphic xmlns:a="http://schemas.openxmlformats.org/drawingml/2006/main">
                  <a:graphicData uri="http://schemas.microsoft.com/office/word/2010/wordprocessingShape">
                    <wps:wsp>
                      <wps:cNvCnPr/>
                      <wps:spPr>
                        <a:xfrm flipV="1">
                          <a:off x="0" y="0"/>
                          <a:ext cx="748488" cy="21209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67" o:spid="_x0000_s1026" type="#_x0000_t32" style="position:absolute;margin-left:93.3pt;margin-top:10.2pt;width:58.95pt;height:16.7pt;flip:y;z-index:251705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706368" behindDoc="0" locked="0" layoutInCell="1" allowOverlap="1" wp14:anchorId="13FE7375" wp14:editId="23A0194F">
                <wp:simplePos x="0" y="0"/>
                <wp:positionH relativeFrom="column">
                  <wp:posOffset>1247775</wp:posOffset>
                </wp:positionH>
                <wp:positionV relativeFrom="paragraph">
                  <wp:posOffset>118110</wp:posOffset>
                </wp:positionV>
                <wp:extent cx="685800" cy="222885"/>
                <wp:effectExtent l="0" t="0" r="76200" b="81915"/>
                <wp:wrapNone/>
                <wp:docPr id="68" name="Conector recto de flecha 68"/>
                <wp:cNvGraphicFramePr/>
                <a:graphic xmlns:a="http://schemas.openxmlformats.org/drawingml/2006/main">
                  <a:graphicData uri="http://schemas.microsoft.com/office/word/2010/wordprocessingShape">
                    <wps:wsp>
                      <wps:cNvCnPr/>
                      <wps:spPr>
                        <a:xfrm>
                          <a:off x="0" y="0"/>
                          <a:ext cx="685800" cy="22288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68" o:spid="_x0000_s1026" type="#_x0000_t32" style="position:absolute;margin-left:98.25pt;margin-top:9.3pt;width:54pt;height:17.55pt;z-index:251706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" strokecolor="black [3213]">
                <v:stroke endarrow="open"/>
              </v:shape>
            </w:pict>
          </mc:Fallback>
        </mc:AlternateContent>
      </w:r>
      <w:r w:rsidRPr="00DB4224">
        <w:rPr>
          <w:rFonts w:cs="Times New Roman"/>
          <w:szCs w:val="24"/>
        </w:rPr>
        <w:t>0.00425 gr AgNO</w:t>
      </w:r>
      <w:r w:rsidRPr="00DB4224">
        <w:rPr>
          <w:rFonts w:cs="Times New Roman"/>
          <w:szCs w:val="24"/>
          <w:vertAlign w:val="subscript"/>
        </w:rPr>
        <w:t xml:space="preserve">3                 </w:t>
      </w:r>
      <w:r>
        <w:rPr>
          <w:rFonts w:cs="Times New Roman"/>
          <w:szCs w:val="24"/>
          <w:vertAlign w:val="subscript"/>
        </w:rPr>
        <w:t xml:space="preserve">     </w:t>
      </w:r>
      <w:r w:rsidRPr="00DB4224">
        <w:rPr>
          <w:rFonts w:cs="Times New Roman"/>
          <w:szCs w:val="24"/>
          <w:vertAlign w:val="subscript"/>
        </w:rPr>
        <w:t xml:space="preserve">          </w:t>
      </w:r>
      <w:r w:rsidRPr="00DB4224">
        <w:rPr>
          <w:rFonts w:cs="Times New Roman"/>
          <w:szCs w:val="24"/>
        </w:rPr>
        <w:t>100%</w:t>
      </w:r>
    </w:p>
    <w:p w:rsidR="00604231" w:rsidRPr="00DB4224" w:rsidRDefault="00604231" w:rsidP="00604231">
      <w:pPr>
        <w:spacing w:before="0" w:after="0" w:line="360" w:lineRule="auto"/>
        <w:jc w:val="both"/>
        <w:rPr>
          <w:rFonts w:cs="Times New Roman"/>
          <w:szCs w:val="24"/>
        </w:rPr>
      </w:pPr>
      <w:r w:rsidRPr="00DB4224">
        <w:rPr>
          <w:rFonts w:cs="Times New Roman"/>
          <w:szCs w:val="24"/>
        </w:rPr>
        <w:t>0.00034gr AgNO</w:t>
      </w:r>
      <w:r w:rsidRPr="00DB4224">
        <w:rPr>
          <w:rFonts w:cs="Times New Roman"/>
          <w:szCs w:val="24"/>
          <w:vertAlign w:val="subscript"/>
        </w:rPr>
        <w:t xml:space="preserve">3  </w:t>
      </w:r>
      <w:r w:rsidRPr="00DB4224">
        <w:rPr>
          <w:rFonts w:cs="Times New Roman"/>
          <w:szCs w:val="24"/>
        </w:rPr>
        <w:t xml:space="preserve">          </w:t>
      </w:r>
      <w:r>
        <w:rPr>
          <w:rFonts w:cs="Times New Roman"/>
          <w:szCs w:val="24"/>
        </w:rPr>
        <w:t xml:space="preserve">  </w:t>
      </w:r>
      <w:r w:rsidRPr="00DB4224">
        <w:rPr>
          <w:rFonts w:cs="Times New Roman"/>
          <w:szCs w:val="24"/>
        </w:rPr>
        <w:t xml:space="preserve">           X</w:t>
      </w:r>
    </w:p>
    <w:p w:rsidR="00604231" w:rsidRPr="00DB4224" w:rsidRDefault="00604231" w:rsidP="00604231">
      <w:pPr>
        <w:spacing w:before="0" w:after="0" w:line="360" w:lineRule="auto"/>
        <w:jc w:val="both"/>
        <w:rPr>
          <w:rFonts w:cs="Times New Roman"/>
          <w:szCs w:val="24"/>
        </w:rPr>
      </w:pPr>
      <w:r w:rsidRPr="00DB4224">
        <w:rPr>
          <w:rFonts w:cs="Times New Roman"/>
          <w:szCs w:val="24"/>
        </w:rPr>
        <w:t>X= 8 % restante</w:t>
      </w:r>
    </w:p>
    <w:p w:rsidR="00604231" w:rsidRDefault="00604231" w:rsidP="00604231">
      <w:pPr>
        <w:spacing w:before="0" w:after="0" w:line="360" w:lineRule="auto"/>
        <w:jc w:val="both"/>
        <w:rPr>
          <w:rFonts w:cs="Times New Roman"/>
          <w:szCs w:val="24"/>
        </w:rPr>
      </w:pPr>
      <w:r w:rsidRPr="00DB4224">
        <w:rPr>
          <w:rFonts w:cs="Times New Roman"/>
          <w:szCs w:val="24"/>
        </w:rPr>
        <w:t>100% - 8 % = 92 % recuperación</w:t>
      </w:r>
    </w:p>
    <w:p w:rsidR="00604231" w:rsidRPr="00DB4224" w:rsidRDefault="00604231" w:rsidP="00604231">
      <w:pPr>
        <w:spacing w:before="0" w:after="0" w:line="360" w:lineRule="auto"/>
        <w:jc w:val="both"/>
        <w:rPr>
          <w:rFonts w:cs="Times New Roman"/>
          <w:szCs w:val="24"/>
        </w:rPr>
      </w:pPr>
    </w:p>
    <w:p w:rsidR="00604231" w:rsidRDefault="00604231" w:rsidP="00604231">
      <w:pPr>
        <w:spacing w:before="0" w:after="0" w:line="360" w:lineRule="auto"/>
        <w:jc w:val="center"/>
        <w:rPr>
          <w:rFonts w:cs="Times New Roman"/>
          <w:b/>
          <w:szCs w:val="24"/>
          <w:lang w:val="es-MX"/>
        </w:rPr>
      </w:pPr>
      <w:r w:rsidRPr="004E4112">
        <w:rPr>
          <w:rFonts w:cs="Times New Roman"/>
          <w:b/>
          <w:szCs w:val="24"/>
          <w:lang w:val="es-MX"/>
        </w:rPr>
        <w:t>ENSAYO N. 4</w:t>
      </w:r>
    </w:p>
    <w:p w:rsidR="00AB2160" w:rsidRPr="004E4112" w:rsidRDefault="00AB2160" w:rsidP="00604231">
      <w:pPr>
        <w:spacing w:before="0" w:after="0" w:line="360" w:lineRule="auto"/>
        <w:jc w:val="center"/>
        <w:rPr>
          <w:rFonts w:cs="Times New Roman"/>
          <w:b/>
          <w:szCs w:val="24"/>
          <w:lang w:val="es-MX"/>
        </w:rPr>
      </w:pPr>
    </w:p>
    <w:p w:rsidR="00604231" w:rsidRPr="00DB4224" w:rsidRDefault="00604231" w:rsidP="00604231">
      <w:pPr>
        <w:spacing w:before="0" w:after="0" w:line="360" w:lineRule="auto"/>
        <w:jc w:val="both"/>
        <w:rPr>
          <w:rFonts w:cs="Times New Roman"/>
          <w:szCs w:val="24"/>
          <w:lang w:val="es-MX"/>
        </w:rPr>
      </w:pPr>
      <w:r>
        <w:rPr>
          <w:rFonts w:cs="Times New Roman"/>
          <w:szCs w:val="24"/>
          <w:lang w:val="es-MX"/>
        </w:rPr>
        <w:t>E</w:t>
      </w:r>
      <w:r w:rsidRPr="00DB4224">
        <w:rPr>
          <w:rFonts w:cs="Times New Roman"/>
          <w:szCs w:val="24"/>
          <w:lang w:val="es-MX"/>
        </w:rPr>
        <w:t>l volumen de la muestra que se utilizó en los ensayos para determinar la concentración</w:t>
      </w:r>
      <w:r>
        <w:rPr>
          <w:rFonts w:cs="Times New Roman"/>
          <w:szCs w:val="24"/>
          <w:lang w:val="es-MX"/>
        </w:rPr>
        <w:t xml:space="preserve"> de ácido sulfúrico</w:t>
      </w:r>
      <w:r w:rsidRPr="00DB4224">
        <w:rPr>
          <w:rFonts w:cs="Times New Roman"/>
          <w:szCs w:val="24"/>
          <w:lang w:val="es-MX"/>
        </w:rPr>
        <w:t xml:space="preserve"> fue:</w:t>
      </w:r>
    </w:p>
    <w:p w:rsidR="00604231" w:rsidRPr="00DB4224" w:rsidRDefault="00604231" w:rsidP="00604231">
      <w:pPr>
        <w:spacing w:before="0" w:after="0" w:line="360" w:lineRule="auto"/>
        <w:jc w:val="both"/>
        <w:rPr>
          <w:rFonts w:cs="Times New Roman"/>
          <w:szCs w:val="24"/>
          <w:lang w:val="es-MX"/>
        </w:rPr>
      </w:pPr>
      <w:r>
        <w:rPr>
          <w:rFonts w:cs="Times New Roman"/>
          <w:szCs w:val="24"/>
          <w:lang w:val="es-MX"/>
        </w:rPr>
        <w:t>V</w:t>
      </w:r>
      <w:r w:rsidRPr="00DB4224">
        <w:rPr>
          <w:rFonts w:cs="Times New Roman"/>
          <w:szCs w:val="24"/>
          <w:lang w:val="es-MX"/>
        </w:rPr>
        <w:t>olumen= 200 ml efluente liquido</w:t>
      </w:r>
    </w:p>
    <w:p w:rsidR="00604231" w:rsidRDefault="00604231" w:rsidP="00604231">
      <w:pPr>
        <w:spacing w:before="0" w:after="0" w:line="360" w:lineRule="auto"/>
        <w:jc w:val="both"/>
        <w:rPr>
          <w:rFonts w:cs="Times New Roman"/>
          <w:szCs w:val="24"/>
          <w:lang w:val="es-MX"/>
        </w:rPr>
      </w:pPr>
      <w:r>
        <w:rPr>
          <w:rFonts w:cs="Times New Roman"/>
          <w:szCs w:val="24"/>
          <w:lang w:val="es-MX"/>
        </w:rPr>
        <w:t>V</w:t>
      </w:r>
      <w:r w:rsidRPr="00DB4224">
        <w:rPr>
          <w:rFonts w:cs="Times New Roman"/>
          <w:szCs w:val="24"/>
          <w:lang w:val="es-MX"/>
        </w:rPr>
        <w:t>olumen de ácido sulfúrico= 9 ml H</w:t>
      </w:r>
      <w:r w:rsidRPr="00DB4224">
        <w:rPr>
          <w:rFonts w:cs="Times New Roman"/>
          <w:szCs w:val="24"/>
          <w:vertAlign w:val="subscript"/>
          <w:lang w:val="es-MX"/>
        </w:rPr>
        <w:t>2</w:t>
      </w:r>
      <w:r w:rsidRPr="00DB4224">
        <w:rPr>
          <w:rFonts w:cs="Times New Roman"/>
          <w:szCs w:val="24"/>
          <w:lang w:val="es-MX"/>
        </w:rPr>
        <w:t>SO</w:t>
      </w:r>
      <w:r w:rsidRPr="00DB4224">
        <w:rPr>
          <w:rFonts w:cs="Times New Roman"/>
          <w:szCs w:val="24"/>
          <w:vertAlign w:val="subscript"/>
          <w:lang w:val="es-MX"/>
        </w:rPr>
        <w:t>4</w:t>
      </w:r>
      <w:r>
        <w:rPr>
          <w:rFonts w:cs="Times New Roman"/>
          <w:szCs w:val="24"/>
          <w:lang w:val="es-MX"/>
        </w:rPr>
        <w:t xml:space="preserve"> 0.07N</w:t>
      </w:r>
    </w:p>
    <w:p w:rsidR="00604231" w:rsidRPr="00DB4224" w:rsidRDefault="00604231" w:rsidP="00604231">
      <w:pPr>
        <w:spacing w:before="0" w:after="0" w:line="360" w:lineRule="auto"/>
        <w:jc w:val="both"/>
        <w:rPr>
          <w:rFonts w:cs="Times New Roman"/>
          <w:szCs w:val="24"/>
          <w:lang w:val="es-MX"/>
        </w:rPr>
      </w:pPr>
    </w:p>
    <w:p w:rsidR="00604231" w:rsidRPr="004E4112" w:rsidRDefault="00604231" w:rsidP="00604231">
      <w:pPr>
        <w:spacing w:before="0" w:after="0" w:line="360" w:lineRule="auto"/>
        <w:jc w:val="both"/>
        <w:rPr>
          <w:rFonts w:cs="Times New Roman"/>
          <w:b/>
          <w:szCs w:val="24"/>
        </w:rPr>
      </w:pPr>
      <w:r w:rsidRPr="004E4112">
        <w:rPr>
          <w:rFonts w:cs="Times New Roman"/>
          <w:b/>
          <w:szCs w:val="24"/>
        </w:rPr>
        <w:t>RECUPERACIÓN DE CIANURO DE SODIO</w:t>
      </w:r>
    </w:p>
    <w:p w:rsidR="00604231" w:rsidRPr="00DB4224" w:rsidRDefault="00604231" w:rsidP="00604231">
      <w:pPr>
        <w:spacing w:before="0" w:after="0" w:line="360" w:lineRule="auto"/>
        <w:jc w:val="both"/>
        <w:rPr>
          <w:rFonts w:cs="Times New Roman"/>
          <w:szCs w:val="24"/>
        </w:rPr>
      </w:pPr>
      <w:r w:rsidRPr="00DB4224">
        <w:rPr>
          <w:rFonts w:cs="Times New Roman"/>
          <w:szCs w:val="24"/>
        </w:rPr>
        <w:t>V= 1 ml AgNO</w:t>
      </w:r>
      <w:r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rPr>
      </w:pPr>
    </w:p>
    <w:p w:rsidR="00604231" w:rsidRPr="00DB4224" w:rsidRDefault="00604231" w:rsidP="00604231">
      <w:pPr>
        <w:spacing w:before="0" w:after="0" w:line="360" w:lineRule="auto"/>
        <w:jc w:val="both"/>
        <w:rPr>
          <w:rFonts w:cs="Times New Roman"/>
          <w:szCs w:val="24"/>
          <w:vertAlign w:val="subscript"/>
        </w:rPr>
      </w:pPr>
      <w:r w:rsidRPr="00DB4224">
        <w:rPr>
          <w:rFonts w:cs="Times New Roman"/>
          <w:noProof/>
          <w:szCs w:val="24"/>
        </w:rPr>
        <mc:AlternateContent>
          <mc:Choice Requires="wps">
            <w:drawing>
              <wp:anchor distT="0" distB="0" distL="114300" distR="114300" simplePos="0" relativeHeight="251708416" behindDoc="0" locked="0" layoutInCell="1" allowOverlap="1" wp14:anchorId="3188F0CF" wp14:editId="6D8B00CD">
                <wp:simplePos x="0" y="0"/>
                <wp:positionH relativeFrom="column">
                  <wp:posOffset>701040</wp:posOffset>
                </wp:positionH>
                <wp:positionV relativeFrom="paragraph">
                  <wp:posOffset>106045</wp:posOffset>
                </wp:positionV>
                <wp:extent cx="1037590" cy="237490"/>
                <wp:effectExtent l="0" t="0" r="67310" b="86360"/>
                <wp:wrapNone/>
                <wp:docPr id="58" name="Conector recto de flecha 36"/>
                <wp:cNvGraphicFramePr/>
                <a:graphic xmlns:a="http://schemas.openxmlformats.org/drawingml/2006/main">
                  <a:graphicData uri="http://schemas.microsoft.com/office/word/2010/wordprocessingShape">
                    <wps:wsp>
                      <wps:cNvCnPr/>
                      <wps:spPr>
                        <a:xfrm>
                          <a:off x="0" y="0"/>
                          <a:ext cx="1037590" cy="23749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ector recto de flecha 36" o:spid="_x0000_s1026" type="#_x0000_t32" style="position:absolute;margin-left:55.2pt;margin-top:8.35pt;width:81.7pt;height:18.7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707392" behindDoc="0" locked="0" layoutInCell="1" allowOverlap="1" wp14:anchorId="08AA9CE1" wp14:editId="14512681">
                <wp:simplePos x="0" y="0"/>
                <wp:positionH relativeFrom="column">
                  <wp:posOffset>1053465</wp:posOffset>
                </wp:positionH>
                <wp:positionV relativeFrom="paragraph">
                  <wp:posOffset>106045</wp:posOffset>
                </wp:positionV>
                <wp:extent cx="704850" cy="237490"/>
                <wp:effectExtent l="0" t="57150" r="0" b="29210"/>
                <wp:wrapNone/>
                <wp:docPr id="59" name="Conector recto de flecha 37"/>
                <wp:cNvGraphicFramePr/>
                <a:graphic xmlns:a="http://schemas.openxmlformats.org/drawingml/2006/main">
                  <a:graphicData uri="http://schemas.microsoft.com/office/word/2010/wordprocessingShape">
                    <wps:wsp>
                      <wps:cNvCnPr/>
                      <wps:spPr>
                        <a:xfrm flipV="1">
                          <a:off x="0" y="0"/>
                          <a:ext cx="704850" cy="23749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37" o:spid="_x0000_s1026" type="#_x0000_t32" style="position:absolute;margin-left:82.95pt;margin-top:8.35pt;width:55.5pt;height:18.7pt;flip:y;z-index:251707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" strokecolor="black [3213]">
                <v:stroke endarrow="open"/>
              </v:shape>
            </w:pict>
          </mc:Fallback>
        </mc:AlternateContent>
      </w:r>
      <w:r w:rsidRPr="00DB4224">
        <w:rPr>
          <w:rFonts w:cs="Times New Roman"/>
          <w:szCs w:val="24"/>
        </w:rPr>
        <w:t xml:space="preserve">500 ml sol   </w:t>
      </w:r>
      <w:r w:rsidRPr="00DB4224">
        <w:rPr>
          <w:rFonts w:cs="Times New Roman"/>
          <w:szCs w:val="24"/>
        </w:rPr>
        <w:tab/>
      </w:r>
      <w:r w:rsidRPr="00DB4224">
        <w:rPr>
          <w:rFonts w:cs="Times New Roman"/>
          <w:szCs w:val="24"/>
        </w:rPr>
        <w:tab/>
      </w:r>
      <w:r w:rsidRPr="00DB4224">
        <w:rPr>
          <w:rFonts w:cs="Times New Roman"/>
          <w:szCs w:val="24"/>
        </w:rPr>
        <w:tab/>
        <w:t>0.85gr AgNO</w:t>
      </w:r>
      <w:r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rPr>
      </w:pPr>
      <w:r w:rsidRPr="00DB4224">
        <w:rPr>
          <w:rFonts w:cs="Times New Roman"/>
          <w:szCs w:val="24"/>
        </w:rPr>
        <w:t>1 ml sol AgNO</w:t>
      </w:r>
      <w:r w:rsidRPr="00DB4224">
        <w:rPr>
          <w:rFonts w:cs="Times New Roman"/>
          <w:szCs w:val="24"/>
          <w:vertAlign w:val="subscript"/>
        </w:rPr>
        <w:t xml:space="preserve">3              </w:t>
      </w:r>
      <w:r>
        <w:rPr>
          <w:rFonts w:cs="Times New Roman"/>
          <w:szCs w:val="24"/>
          <w:vertAlign w:val="subscript"/>
        </w:rPr>
        <w:t xml:space="preserve">        </w:t>
      </w:r>
      <w:r w:rsidRPr="00DB4224">
        <w:rPr>
          <w:rFonts w:cs="Times New Roman"/>
          <w:szCs w:val="24"/>
          <w:vertAlign w:val="subscript"/>
        </w:rPr>
        <w:t xml:space="preserve">             </w:t>
      </w:r>
      <w:r w:rsidRPr="00DB4224">
        <w:rPr>
          <w:rFonts w:cs="Times New Roman"/>
          <w:szCs w:val="24"/>
        </w:rPr>
        <w:t>X</w:t>
      </w:r>
    </w:p>
    <w:p w:rsidR="00604231" w:rsidRDefault="00604231" w:rsidP="00604231">
      <w:pPr>
        <w:spacing w:before="0" w:after="0" w:line="360" w:lineRule="auto"/>
        <w:jc w:val="both"/>
        <w:rPr>
          <w:rFonts w:cs="Times New Roman"/>
          <w:szCs w:val="24"/>
          <w:vertAlign w:val="subscript"/>
        </w:rPr>
      </w:pPr>
      <w:r w:rsidRPr="00DB4224">
        <w:rPr>
          <w:rFonts w:cs="Times New Roman"/>
          <w:szCs w:val="24"/>
        </w:rPr>
        <w:t>X= 0.0017 gr AgNO</w:t>
      </w:r>
      <w:r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vertAlign w:val="subscript"/>
        </w:rPr>
      </w:pPr>
    </w:p>
    <w:p w:rsidR="00604231" w:rsidRDefault="00604231" w:rsidP="00604231">
      <w:pPr>
        <w:spacing w:before="0" w:after="0" w:line="360" w:lineRule="auto"/>
        <w:jc w:val="both"/>
        <w:rPr>
          <w:rFonts w:cs="Times New Roman"/>
          <w:szCs w:val="24"/>
          <w:vertAlign w:val="subscript"/>
        </w:rPr>
      </w:pPr>
      <w:r w:rsidRPr="00DB4224">
        <w:rPr>
          <w:rFonts w:cs="Times New Roman"/>
          <w:szCs w:val="24"/>
        </w:rPr>
        <w:t xml:space="preserve">NaCN     </w:t>
      </w:r>
      <w:r w:rsidRPr="00DB4224">
        <w:rPr>
          <w:rFonts w:cs="Times New Roman"/>
          <w:szCs w:val="24"/>
        </w:rPr>
        <w:sym w:font="Wingdings" w:char="F0E0"/>
      </w:r>
      <w:r w:rsidRPr="00DB4224">
        <w:rPr>
          <w:rFonts w:cs="Times New Roman"/>
          <w:szCs w:val="24"/>
        </w:rPr>
        <w:t xml:space="preserve">    AgNO</w:t>
      </w:r>
      <w:r w:rsidRPr="00DB4224">
        <w:rPr>
          <w:rFonts w:cs="Times New Roman"/>
          <w:szCs w:val="24"/>
          <w:vertAlign w:val="subscript"/>
        </w:rPr>
        <w:t>3</w:t>
      </w:r>
    </w:p>
    <w:p w:rsidR="00604231" w:rsidRDefault="00604231" w:rsidP="00604231">
      <w:pPr>
        <w:spacing w:before="0" w:after="0" w:line="360" w:lineRule="auto"/>
        <w:jc w:val="both"/>
        <w:rPr>
          <w:rFonts w:cs="Times New Roman"/>
          <w:szCs w:val="24"/>
          <w:vertAlign w:val="subscript"/>
        </w:rPr>
      </w:pPr>
    </w:p>
    <w:p w:rsidR="00604231" w:rsidRPr="00DB4224" w:rsidRDefault="00604231" w:rsidP="00604231">
      <w:pPr>
        <w:spacing w:before="0" w:after="0" w:line="360" w:lineRule="auto"/>
        <w:jc w:val="both"/>
        <w:rPr>
          <w:rFonts w:cs="Times New Roman"/>
          <w:szCs w:val="24"/>
        </w:rPr>
      </w:pPr>
      <w:r w:rsidRPr="00DB4224">
        <w:rPr>
          <w:rFonts w:cs="Times New Roman"/>
          <w:noProof/>
          <w:szCs w:val="24"/>
        </w:rPr>
        <mc:AlternateContent>
          <mc:Choice Requires="wps">
            <w:drawing>
              <wp:anchor distT="0" distB="0" distL="114300" distR="114300" simplePos="0" relativeHeight="251709440" behindDoc="0" locked="0" layoutInCell="1" allowOverlap="1" wp14:anchorId="65150C5F" wp14:editId="73887725">
                <wp:simplePos x="0" y="0"/>
                <wp:positionH relativeFrom="column">
                  <wp:posOffset>815340</wp:posOffset>
                </wp:positionH>
                <wp:positionV relativeFrom="paragraph">
                  <wp:posOffset>109220</wp:posOffset>
                </wp:positionV>
                <wp:extent cx="932815" cy="227965"/>
                <wp:effectExtent l="0" t="0" r="76835" b="95885"/>
                <wp:wrapNone/>
                <wp:docPr id="60" name="Conector recto de flecha 39"/>
                <wp:cNvGraphicFramePr/>
                <a:graphic xmlns:a="http://schemas.openxmlformats.org/drawingml/2006/main">
                  <a:graphicData uri="http://schemas.microsoft.com/office/word/2010/wordprocessingShape">
                    <wps:wsp>
                      <wps:cNvCnPr/>
                      <wps:spPr>
                        <a:xfrm>
                          <a:off x="0" y="0"/>
                          <a:ext cx="932815" cy="22796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ector recto de flecha 39" o:spid="_x0000_s1026" type="#_x0000_t32" style="position:absolute;margin-left:64.2pt;margin-top:8.6pt;width:73.45pt;height:17.95pt;z-index:2517094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710464" behindDoc="0" locked="0" layoutInCell="1" allowOverlap="1" wp14:anchorId="554FB017" wp14:editId="6D23408A">
                <wp:simplePos x="0" y="0"/>
                <wp:positionH relativeFrom="column">
                  <wp:posOffset>777240</wp:posOffset>
                </wp:positionH>
                <wp:positionV relativeFrom="paragraph">
                  <wp:posOffset>109221</wp:posOffset>
                </wp:positionV>
                <wp:extent cx="970915" cy="228599"/>
                <wp:effectExtent l="0" t="57150" r="635" b="19685"/>
                <wp:wrapNone/>
                <wp:docPr id="61" name="Conector recto de flecha 38"/>
                <wp:cNvGraphicFramePr/>
                <a:graphic xmlns:a="http://schemas.openxmlformats.org/drawingml/2006/main">
                  <a:graphicData uri="http://schemas.microsoft.com/office/word/2010/wordprocessingShape">
                    <wps:wsp>
                      <wps:cNvCnPr/>
                      <wps:spPr>
                        <a:xfrm flipV="1">
                          <a:off x="0" y="0"/>
                          <a:ext cx="970915" cy="228599"/>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ector recto de flecha 38" o:spid="_x0000_s1026" type="#_x0000_t32" style="position:absolute;margin-left:61.2pt;margin-top:8.6pt;width:76.45pt;height:18pt;flip:y;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" strokecolor="black [3213]">
                <v:stroke endarrow="open"/>
              </v:shape>
            </w:pict>
          </mc:Fallback>
        </mc:AlternateContent>
      </w:r>
      <w:r w:rsidRPr="00DB4224">
        <w:rPr>
          <w:rFonts w:cs="Times New Roman"/>
          <w:szCs w:val="24"/>
        </w:rPr>
        <w:t xml:space="preserve">49 gr NaCN     </w:t>
      </w:r>
      <w:r w:rsidRPr="00DB4224">
        <w:rPr>
          <w:rFonts w:cs="Times New Roman"/>
          <w:szCs w:val="24"/>
        </w:rPr>
        <w:tab/>
      </w:r>
      <w:r w:rsidRPr="00DB4224">
        <w:rPr>
          <w:rFonts w:cs="Times New Roman"/>
          <w:szCs w:val="24"/>
        </w:rPr>
        <w:tab/>
        <w:t>169 gr AgNO</w:t>
      </w:r>
      <w:r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rPr>
      </w:pPr>
      <w:r>
        <w:rPr>
          <w:rFonts w:cs="Times New Roman"/>
          <w:szCs w:val="24"/>
        </w:rPr>
        <w:t xml:space="preserve">          </w:t>
      </w:r>
      <w:r w:rsidRPr="00DB4224">
        <w:rPr>
          <w:rFonts w:cs="Times New Roman"/>
          <w:szCs w:val="24"/>
        </w:rPr>
        <w:t xml:space="preserve">  X</w:t>
      </w:r>
      <w:r w:rsidRPr="00DB4224">
        <w:rPr>
          <w:rFonts w:cs="Times New Roman"/>
          <w:szCs w:val="24"/>
        </w:rPr>
        <w:tab/>
      </w:r>
      <w:r w:rsidRPr="00DB4224">
        <w:rPr>
          <w:rFonts w:cs="Times New Roman"/>
          <w:szCs w:val="24"/>
        </w:rPr>
        <w:tab/>
      </w:r>
      <w:r w:rsidRPr="00DB4224">
        <w:rPr>
          <w:rFonts w:cs="Times New Roman"/>
          <w:szCs w:val="24"/>
        </w:rPr>
        <w:tab/>
        <w:t>0.0017 gr AgNO</w:t>
      </w:r>
      <w:r w:rsidRPr="00DB4224">
        <w:rPr>
          <w:rFonts w:cs="Times New Roman"/>
          <w:szCs w:val="24"/>
          <w:vertAlign w:val="subscript"/>
        </w:rPr>
        <w:t>3</w:t>
      </w:r>
    </w:p>
    <w:p w:rsidR="00604231" w:rsidRPr="00BF63BC" w:rsidRDefault="00604231" w:rsidP="00604231">
      <w:pPr>
        <w:spacing w:before="0" w:after="0" w:line="360" w:lineRule="auto"/>
        <w:jc w:val="both"/>
        <w:rPr>
          <w:rFonts w:cs="Times New Roman"/>
          <w:szCs w:val="24"/>
        </w:rPr>
      </w:pPr>
      <w:r w:rsidRPr="00BF63BC">
        <w:rPr>
          <w:rFonts w:cs="Times New Roman"/>
          <w:szCs w:val="24"/>
        </w:rPr>
        <w:t>X = 0.000493 gr AgNO</w:t>
      </w:r>
      <w:r w:rsidRPr="00BF63BC">
        <w:rPr>
          <w:rFonts w:cs="Times New Roman"/>
          <w:szCs w:val="24"/>
          <w:vertAlign w:val="subscript"/>
        </w:rPr>
        <w:t>3</w:t>
      </w:r>
    </w:p>
    <w:p w:rsidR="00604231" w:rsidRPr="00BF63BC" w:rsidRDefault="00604231" w:rsidP="00604231">
      <w:pPr>
        <w:spacing w:before="0" w:after="0" w:line="360" w:lineRule="auto"/>
        <w:jc w:val="both"/>
        <w:rPr>
          <w:rFonts w:cs="Times New Roman"/>
          <w:szCs w:val="24"/>
        </w:rPr>
      </w:pPr>
    </w:p>
    <w:p w:rsidR="00604231" w:rsidRDefault="00604231" w:rsidP="00604231">
      <w:pPr>
        <w:spacing w:before="0" w:after="0" w:line="360" w:lineRule="auto"/>
        <w:jc w:val="both"/>
        <w:rPr>
          <w:rFonts w:cs="Times New Roman"/>
          <w:szCs w:val="24"/>
          <w:vertAlign w:val="subscript"/>
          <w:lang w:val="en-US"/>
        </w:rPr>
      </w:pPr>
      <w:r w:rsidRPr="00DB4224">
        <w:rPr>
          <w:rFonts w:cs="Times New Roman"/>
          <w:szCs w:val="24"/>
          <w:lang w:val="en-US"/>
        </w:rPr>
        <w:t>2NaCN + H</w:t>
      </w:r>
      <w:r w:rsidRPr="00DB4224">
        <w:rPr>
          <w:rFonts w:cs="Times New Roman"/>
          <w:szCs w:val="24"/>
          <w:vertAlign w:val="subscript"/>
          <w:lang w:val="en-US"/>
        </w:rPr>
        <w:t>2</w:t>
      </w:r>
      <w:r w:rsidRPr="00DB4224">
        <w:rPr>
          <w:rFonts w:cs="Times New Roman"/>
          <w:szCs w:val="24"/>
          <w:lang w:val="en-US"/>
        </w:rPr>
        <w:t>SO</w:t>
      </w:r>
      <w:r w:rsidRPr="00DB4224">
        <w:rPr>
          <w:rFonts w:cs="Times New Roman"/>
          <w:szCs w:val="24"/>
          <w:vertAlign w:val="subscript"/>
          <w:lang w:val="en-US"/>
        </w:rPr>
        <w:t>4</w:t>
      </w:r>
      <w:r w:rsidRPr="00DB4224">
        <w:rPr>
          <w:rFonts w:cs="Times New Roman"/>
          <w:szCs w:val="24"/>
          <w:lang w:val="en-US"/>
        </w:rPr>
        <w:t xml:space="preserve">  </w:t>
      </w:r>
      <w:r w:rsidRPr="00DB4224">
        <w:rPr>
          <w:rFonts w:cs="Times New Roman"/>
          <w:szCs w:val="24"/>
        </w:rPr>
        <w:sym w:font="Wingdings" w:char="F0E0"/>
      </w:r>
      <w:r w:rsidRPr="00DB4224">
        <w:rPr>
          <w:rFonts w:cs="Times New Roman"/>
          <w:szCs w:val="24"/>
          <w:lang w:val="en-US"/>
        </w:rPr>
        <w:t xml:space="preserve">  2HCN + Na</w:t>
      </w:r>
      <w:r w:rsidRPr="00DB4224">
        <w:rPr>
          <w:rFonts w:cs="Times New Roman"/>
          <w:szCs w:val="24"/>
          <w:vertAlign w:val="subscript"/>
          <w:lang w:val="en-US"/>
        </w:rPr>
        <w:t>2</w:t>
      </w:r>
      <w:r w:rsidRPr="00DB4224">
        <w:rPr>
          <w:rFonts w:cs="Times New Roman"/>
          <w:szCs w:val="24"/>
          <w:lang w:val="en-US"/>
        </w:rPr>
        <w:t>SO</w:t>
      </w:r>
      <w:r w:rsidRPr="00DB4224">
        <w:rPr>
          <w:rFonts w:cs="Times New Roman"/>
          <w:szCs w:val="24"/>
          <w:vertAlign w:val="subscript"/>
          <w:lang w:val="en-US"/>
        </w:rPr>
        <w:t>4</w:t>
      </w:r>
    </w:p>
    <w:p w:rsidR="00604231" w:rsidRPr="00DB4224" w:rsidRDefault="00604231" w:rsidP="00604231">
      <w:pPr>
        <w:spacing w:before="0" w:after="0" w:line="360" w:lineRule="auto"/>
        <w:jc w:val="both"/>
        <w:rPr>
          <w:rFonts w:cs="Times New Roman"/>
          <w:szCs w:val="24"/>
          <w:lang w:val="en-US"/>
        </w:rPr>
      </w:pPr>
    </w:p>
    <w:p w:rsidR="00604231" w:rsidRPr="00BF63BC" w:rsidRDefault="00604231" w:rsidP="00604231">
      <w:pPr>
        <w:spacing w:before="0" w:after="0" w:line="360" w:lineRule="auto"/>
        <w:jc w:val="both"/>
        <w:rPr>
          <w:rFonts w:cs="Times New Roman"/>
          <w:szCs w:val="24"/>
          <w:lang w:val="en-US"/>
        </w:rPr>
      </w:pPr>
      <w:r w:rsidRPr="00DB4224">
        <w:rPr>
          <w:rFonts w:cs="Times New Roman"/>
          <w:noProof/>
          <w:szCs w:val="24"/>
        </w:rPr>
        <mc:AlternateContent>
          <mc:Choice Requires="wps">
            <w:drawing>
              <wp:anchor distT="0" distB="0" distL="114300" distR="114300" simplePos="0" relativeHeight="251711488" behindDoc="0" locked="0" layoutInCell="1" allowOverlap="1" wp14:anchorId="295A27EA" wp14:editId="02B9FC00">
                <wp:simplePos x="0" y="0"/>
                <wp:positionH relativeFrom="column">
                  <wp:posOffset>1306721</wp:posOffset>
                </wp:positionH>
                <wp:positionV relativeFrom="paragraph">
                  <wp:posOffset>63500</wp:posOffset>
                </wp:positionV>
                <wp:extent cx="748030" cy="265430"/>
                <wp:effectExtent l="0" t="57150" r="0" b="20320"/>
                <wp:wrapNone/>
                <wp:docPr id="73" name="Conector recto de flecha 41"/>
                <wp:cNvGraphicFramePr/>
                <a:graphic xmlns:a="http://schemas.openxmlformats.org/drawingml/2006/main">
                  <a:graphicData uri="http://schemas.microsoft.com/office/word/2010/wordprocessingShape">
                    <wps:wsp>
                      <wps:cNvCnPr/>
                      <wps:spPr>
                        <a:xfrm flipV="1">
                          <a:off x="0" y="0"/>
                          <a:ext cx="748030" cy="26543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41" o:spid="_x0000_s1026" type="#_x0000_t32" style="position:absolute;margin-left:102.9pt;margin-top:5pt;width:58.9pt;height:20.9pt;flip:y;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712512" behindDoc="0" locked="0" layoutInCell="1" allowOverlap="1" wp14:anchorId="3405441F" wp14:editId="491334FA">
                <wp:simplePos x="0" y="0"/>
                <wp:positionH relativeFrom="column">
                  <wp:posOffset>812460</wp:posOffset>
                </wp:positionH>
                <wp:positionV relativeFrom="paragraph">
                  <wp:posOffset>95309</wp:posOffset>
                </wp:positionV>
                <wp:extent cx="1120170" cy="265430"/>
                <wp:effectExtent l="0" t="0" r="80010" b="96520"/>
                <wp:wrapNone/>
                <wp:docPr id="78" name="Conector recto de flecha 40"/>
                <wp:cNvGraphicFramePr/>
                <a:graphic xmlns:a="http://schemas.openxmlformats.org/drawingml/2006/main">
                  <a:graphicData uri="http://schemas.microsoft.com/office/word/2010/wordprocessingShape">
                    <wps:wsp>
                      <wps:cNvCnPr/>
                      <wps:spPr>
                        <a:xfrm>
                          <a:off x="0" y="0"/>
                          <a:ext cx="1120170" cy="26543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40" o:spid="_x0000_s1026" type="#_x0000_t32" style="position:absolute;margin-left:63.95pt;margin-top:7.5pt;width:88.2pt;height:20.9pt;z-index:2517125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" strokecolor="black [3213]">
                <v:stroke endarrow="open"/>
              </v:shape>
            </w:pict>
          </mc:Fallback>
        </mc:AlternateContent>
      </w:r>
      <w:r w:rsidRPr="00BF63BC">
        <w:rPr>
          <w:rFonts w:cs="Times New Roman"/>
          <w:szCs w:val="24"/>
          <w:lang w:val="en-US"/>
        </w:rPr>
        <w:t xml:space="preserve">98 gr NaCN                     </w:t>
      </w:r>
      <w:r>
        <w:rPr>
          <w:rFonts w:cs="Times New Roman"/>
          <w:szCs w:val="24"/>
          <w:lang w:val="en-US"/>
        </w:rPr>
        <w:t xml:space="preserve">    </w:t>
      </w:r>
      <w:r w:rsidRPr="00BF63BC">
        <w:rPr>
          <w:rFonts w:cs="Times New Roman"/>
          <w:szCs w:val="24"/>
          <w:lang w:val="en-US"/>
        </w:rPr>
        <w:t xml:space="preserve">           54 gr HCN</w:t>
      </w:r>
    </w:p>
    <w:p w:rsidR="00604231" w:rsidRPr="00DB4224" w:rsidRDefault="00604231" w:rsidP="00604231">
      <w:pPr>
        <w:spacing w:before="0" w:after="0" w:line="360" w:lineRule="auto"/>
        <w:jc w:val="both"/>
        <w:rPr>
          <w:rFonts w:cs="Times New Roman"/>
          <w:szCs w:val="24"/>
          <w:lang w:val="es-ES_tradnl"/>
        </w:rPr>
      </w:pPr>
      <w:r w:rsidRPr="00DB4224">
        <w:rPr>
          <w:rFonts w:cs="Times New Roman"/>
          <w:szCs w:val="24"/>
        </w:rPr>
        <w:t xml:space="preserve">0.000493 gr NaCN          </w:t>
      </w:r>
      <w:r>
        <w:rPr>
          <w:rFonts w:cs="Times New Roman"/>
          <w:szCs w:val="24"/>
        </w:rPr>
        <w:t xml:space="preserve"> </w:t>
      </w:r>
      <w:r w:rsidRPr="00DB4224">
        <w:rPr>
          <w:rFonts w:cs="Times New Roman"/>
          <w:szCs w:val="24"/>
        </w:rPr>
        <w:t xml:space="preserve"> </w:t>
      </w:r>
      <w:r>
        <w:rPr>
          <w:rFonts w:cs="Times New Roman"/>
          <w:szCs w:val="24"/>
        </w:rPr>
        <w:t xml:space="preserve">    </w:t>
      </w:r>
      <w:r w:rsidRPr="00DB4224">
        <w:rPr>
          <w:rFonts w:cs="Times New Roman"/>
          <w:szCs w:val="24"/>
        </w:rPr>
        <w:t xml:space="preserve">        X</w:t>
      </w:r>
    </w:p>
    <w:p w:rsidR="00604231" w:rsidRPr="00DB4224" w:rsidRDefault="00604231" w:rsidP="00604231">
      <w:pPr>
        <w:spacing w:before="0" w:after="0" w:line="360" w:lineRule="auto"/>
        <w:jc w:val="both"/>
        <w:rPr>
          <w:rFonts w:cs="Times New Roman"/>
          <w:szCs w:val="24"/>
        </w:rPr>
      </w:pPr>
      <w:r w:rsidRPr="00DB4224">
        <w:rPr>
          <w:rFonts w:cs="Times New Roman"/>
          <w:szCs w:val="24"/>
        </w:rPr>
        <w:t>X= 0.00027165 gr HCN</w:t>
      </w:r>
    </w:p>
    <w:p w:rsidR="00604231" w:rsidRPr="00DB4224" w:rsidRDefault="00604231" w:rsidP="00604231">
      <w:pPr>
        <w:spacing w:before="0" w:after="0" w:line="360" w:lineRule="auto"/>
        <w:jc w:val="both"/>
        <w:rPr>
          <w:rFonts w:cs="Times New Roman"/>
          <w:szCs w:val="24"/>
        </w:rPr>
      </w:pPr>
    </w:p>
    <w:p w:rsidR="00604231" w:rsidRDefault="00604231" w:rsidP="00604231">
      <w:pPr>
        <w:spacing w:before="0" w:after="0" w:line="360" w:lineRule="auto"/>
        <w:jc w:val="both"/>
        <w:rPr>
          <w:rFonts w:cs="Times New Roman"/>
          <w:szCs w:val="24"/>
        </w:rPr>
      </w:pPr>
      <w:r w:rsidRPr="00DB4224">
        <w:rPr>
          <w:rFonts w:cs="Times New Roman"/>
          <w:szCs w:val="24"/>
        </w:rPr>
        <w:t xml:space="preserve">HCN + NaOH  </w:t>
      </w:r>
      <w:r w:rsidRPr="00DB4224">
        <w:rPr>
          <w:rFonts w:cs="Times New Roman"/>
          <w:szCs w:val="24"/>
        </w:rPr>
        <w:sym w:font="Wingdings" w:char="F0E0"/>
      </w:r>
      <w:r w:rsidRPr="00DB4224">
        <w:rPr>
          <w:rFonts w:cs="Times New Roman"/>
          <w:szCs w:val="24"/>
        </w:rPr>
        <w:t xml:space="preserve">  NaCN + H</w:t>
      </w:r>
      <w:r w:rsidRPr="00DB4224">
        <w:rPr>
          <w:rFonts w:cs="Times New Roman"/>
          <w:szCs w:val="24"/>
          <w:vertAlign w:val="subscript"/>
        </w:rPr>
        <w:t>2</w:t>
      </w:r>
      <w:r w:rsidRPr="00DB4224">
        <w:rPr>
          <w:rFonts w:cs="Times New Roman"/>
          <w:szCs w:val="24"/>
        </w:rPr>
        <w:t>O</w:t>
      </w:r>
    </w:p>
    <w:p w:rsidR="00604231" w:rsidRPr="00DB4224" w:rsidRDefault="00604231" w:rsidP="00604231">
      <w:pPr>
        <w:spacing w:before="0" w:after="0" w:line="360" w:lineRule="auto"/>
        <w:jc w:val="both"/>
        <w:rPr>
          <w:rFonts w:cs="Times New Roman"/>
          <w:szCs w:val="24"/>
        </w:rPr>
      </w:pPr>
    </w:p>
    <w:p w:rsidR="00604231" w:rsidRPr="00DB4224" w:rsidRDefault="009A78C7" w:rsidP="00604231">
      <w:pPr>
        <w:spacing w:before="0" w:after="0" w:line="360" w:lineRule="auto"/>
        <w:jc w:val="both"/>
        <w:rPr>
          <w:rFonts w:cs="Times New Roman"/>
          <w:szCs w:val="24"/>
        </w:rPr>
      </w:pPr>
      <w:r w:rsidRPr="00DB4224">
        <w:rPr>
          <w:rFonts w:cs="Times New Roman"/>
          <w:noProof/>
          <w:szCs w:val="24"/>
        </w:rPr>
        <w:lastRenderedPageBreak/>
        <mc:AlternateContent>
          <mc:Choice Requires="wps">
            <w:drawing>
              <wp:anchor distT="0" distB="0" distL="114300" distR="114300" simplePos="0" relativeHeight="251713536" behindDoc="0" locked="0" layoutInCell="1" allowOverlap="1" wp14:anchorId="63519506" wp14:editId="4BCEECC8">
                <wp:simplePos x="0" y="0"/>
                <wp:positionH relativeFrom="column">
                  <wp:posOffset>1329690</wp:posOffset>
                </wp:positionH>
                <wp:positionV relativeFrom="paragraph">
                  <wp:posOffset>69215</wp:posOffset>
                </wp:positionV>
                <wp:extent cx="590550" cy="228600"/>
                <wp:effectExtent l="0" t="57150" r="0" b="19050"/>
                <wp:wrapNone/>
                <wp:docPr id="79" name="Conector recto de flecha 48"/>
                <wp:cNvGraphicFramePr/>
                <a:graphic xmlns:a="http://schemas.openxmlformats.org/drawingml/2006/main">
                  <a:graphicData uri="http://schemas.microsoft.com/office/word/2010/wordprocessingShape">
                    <wps:wsp>
                      <wps:cNvCnPr/>
                      <wps:spPr>
                        <a:xfrm flipV="1">
                          <a:off x="0" y="0"/>
                          <a:ext cx="590550" cy="22860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48" o:spid="_x0000_s1026" type="#_x0000_t32" style="position:absolute;margin-left:104.7pt;margin-top:5.45pt;width:46.5pt;height:18pt;flip:y;z-index:251713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714560" behindDoc="0" locked="0" layoutInCell="1" allowOverlap="1" wp14:anchorId="3ACC4A10" wp14:editId="4A420F4B">
                <wp:simplePos x="0" y="0"/>
                <wp:positionH relativeFrom="column">
                  <wp:posOffset>777240</wp:posOffset>
                </wp:positionH>
                <wp:positionV relativeFrom="paragraph">
                  <wp:posOffset>59690</wp:posOffset>
                </wp:positionV>
                <wp:extent cx="1066800" cy="228600"/>
                <wp:effectExtent l="0" t="0" r="76200" b="95250"/>
                <wp:wrapNone/>
                <wp:docPr id="80" name="Conector recto de flecha 47"/>
                <wp:cNvGraphicFramePr/>
                <a:graphic xmlns:a="http://schemas.openxmlformats.org/drawingml/2006/main">
                  <a:graphicData uri="http://schemas.microsoft.com/office/word/2010/wordprocessingShape">
                    <wps:wsp>
                      <wps:cNvCnPr/>
                      <wps:spPr>
                        <a:xfrm>
                          <a:off x="0" y="0"/>
                          <a:ext cx="1066800" cy="22860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47" o:spid="_x0000_s1026" type="#_x0000_t32" style="position:absolute;margin-left:61.2pt;margin-top:4.7pt;width:84pt;height:18pt;z-index:2517145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" strokecolor="black [3213]">
                <v:stroke endarrow="open"/>
              </v:shape>
            </w:pict>
          </mc:Fallback>
        </mc:AlternateContent>
      </w:r>
      <w:r w:rsidR="00604231" w:rsidRPr="00DB4224">
        <w:rPr>
          <w:rFonts w:cs="Times New Roman"/>
          <w:szCs w:val="24"/>
        </w:rPr>
        <w:t xml:space="preserve">27 gr HCN                         </w:t>
      </w:r>
      <w:r w:rsidR="00604231">
        <w:rPr>
          <w:rFonts w:cs="Times New Roman"/>
          <w:szCs w:val="24"/>
        </w:rPr>
        <w:t xml:space="preserve">   </w:t>
      </w:r>
      <w:r w:rsidR="00604231" w:rsidRPr="00DB4224">
        <w:rPr>
          <w:rFonts w:cs="Times New Roman"/>
          <w:szCs w:val="24"/>
        </w:rPr>
        <w:t xml:space="preserve"> </w:t>
      </w:r>
      <w:r w:rsidR="00604231">
        <w:rPr>
          <w:rFonts w:cs="Times New Roman"/>
          <w:szCs w:val="24"/>
        </w:rPr>
        <w:t xml:space="preserve">    </w:t>
      </w:r>
      <w:r w:rsidR="00604231" w:rsidRPr="00DB4224">
        <w:rPr>
          <w:rFonts w:cs="Times New Roman"/>
          <w:szCs w:val="24"/>
        </w:rPr>
        <w:t xml:space="preserve"> 40 gr NaOH</w:t>
      </w:r>
    </w:p>
    <w:p w:rsidR="00604231" w:rsidRPr="00BF63BC" w:rsidRDefault="00604231" w:rsidP="00604231">
      <w:pPr>
        <w:spacing w:before="0" w:after="0" w:line="360" w:lineRule="auto"/>
        <w:jc w:val="both"/>
        <w:rPr>
          <w:rFonts w:cs="Times New Roman"/>
          <w:szCs w:val="24"/>
          <w:lang w:val="en-US"/>
        </w:rPr>
      </w:pPr>
      <w:r w:rsidRPr="00BF63BC">
        <w:rPr>
          <w:rFonts w:cs="Times New Roman"/>
          <w:szCs w:val="24"/>
          <w:lang w:val="en-US"/>
        </w:rPr>
        <w:t>0.00027165 gr HCN                   X</w:t>
      </w:r>
    </w:p>
    <w:p w:rsidR="00604231" w:rsidRPr="00DB4224" w:rsidRDefault="00604231" w:rsidP="00604231">
      <w:pPr>
        <w:spacing w:before="0" w:after="0" w:line="360" w:lineRule="auto"/>
        <w:jc w:val="both"/>
        <w:rPr>
          <w:rFonts w:cs="Times New Roman"/>
          <w:szCs w:val="24"/>
          <w:lang w:val="en-US"/>
        </w:rPr>
      </w:pPr>
      <w:r w:rsidRPr="00DB4224">
        <w:rPr>
          <w:rFonts w:cs="Times New Roman"/>
          <w:szCs w:val="24"/>
          <w:lang w:val="en-US"/>
        </w:rPr>
        <w:t>X= 0.0004024 gr</w:t>
      </w:r>
      <w:r>
        <w:rPr>
          <w:rFonts w:cs="Times New Roman"/>
          <w:szCs w:val="24"/>
          <w:lang w:val="en-US"/>
        </w:rPr>
        <w:t xml:space="preserve"> Na</w:t>
      </w:r>
      <w:r w:rsidRPr="00DB4224">
        <w:rPr>
          <w:rFonts w:cs="Times New Roman"/>
          <w:szCs w:val="24"/>
          <w:lang w:val="en-US"/>
        </w:rPr>
        <w:t>OH</w:t>
      </w:r>
    </w:p>
    <w:p w:rsidR="00604231" w:rsidRDefault="00604231" w:rsidP="00604231">
      <w:pPr>
        <w:spacing w:before="0" w:after="0" w:line="360" w:lineRule="auto"/>
        <w:jc w:val="both"/>
        <w:rPr>
          <w:rFonts w:cs="Times New Roman"/>
          <w:szCs w:val="24"/>
          <w:lang w:val="en-US"/>
        </w:rPr>
      </w:pPr>
      <w:r w:rsidRPr="00DB4224">
        <w:rPr>
          <w:rFonts w:cs="Times New Roman"/>
          <w:szCs w:val="24"/>
          <w:lang w:val="en-US"/>
        </w:rPr>
        <w:t>+10% = 0.0004426 gr NaOH</w:t>
      </w:r>
      <w:r w:rsidRPr="00DB4224">
        <w:rPr>
          <w:rFonts w:cs="Times New Roman"/>
          <w:szCs w:val="24"/>
          <w:lang w:val="en-US"/>
        </w:rPr>
        <w:tab/>
      </w:r>
    </w:p>
    <w:p w:rsidR="00604231" w:rsidRPr="00DB4224" w:rsidRDefault="00604231" w:rsidP="00604231">
      <w:pPr>
        <w:spacing w:before="0" w:after="0" w:line="360" w:lineRule="auto"/>
        <w:jc w:val="both"/>
        <w:rPr>
          <w:rFonts w:cs="Times New Roman"/>
          <w:szCs w:val="24"/>
          <w:lang w:val="en-US"/>
        </w:rPr>
      </w:pPr>
    </w:p>
    <w:p w:rsidR="00604231" w:rsidRPr="00314EF2" w:rsidRDefault="00604231" w:rsidP="00604231">
      <w:pPr>
        <w:spacing w:before="0" w:after="0" w:line="360" w:lineRule="auto"/>
        <w:jc w:val="both"/>
        <w:rPr>
          <w:rFonts w:cs="Times New Roman"/>
          <w:szCs w:val="24"/>
          <w:lang w:val="es-MX"/>
        </w:rPr>
      </w:pPr>
      <w:r w:rsidRPr="00DB4224">
        <w:rPr>
          <w:rFonts w:cs="Times New Roman"/>
          <w:noProof/>
          <w:szCs w:val="24"/>
        </w:rPr>
        <mc:AlternateContent>
          <mc:Choice Requires="wps">
            <w:drawing>
              <wp:anchor distT="0" distB="0" distL="114300" distR="114300" simplePos="0" relativeHeight="251715584" behindDoc="0" locked="0" layoutInCell="1" allowOverlap="1" wp14:anchorId="79EBF73A" wp14:editId="6C786F44">
                <wp:simplePos x="0" y="0"/>
                <wp:positionH relativeFrom="column">
                  <wp:posOffset>710565</wp:posOffset>
                </wp:positionH>
                <wp:positionV relativeFrom="paragraph">
                  <wp:posOffset>127000</wp:posOffset>
                </wp:positionV>
                <wp:extent cx="1219200" cy="209550"/>
                <wp:effectExtent l="0" t="76200" r="76200" b="19050"/>
                <wp:wrapNone/>
                <wp:docPr id="81" name="Conector recto de flecha 58"/>
                <wp:cNvGraphicFramePr/>
                <a:graphic xmlns:a="http://schemas.openxmlformats.org/drawingml/2006/main">
                  <a:graphicData uri="http://schemas.microsoft.com/office/word/2010/wordprocessingShape">
                    <wps:wsp>
                      <wps:cNvCnPr/>
                      <wps:spPr>
                        <a:xfrm flipV="1">
                          <a:off x="0" y="0"/>
                          <a:ext cx="1219200" cy="20955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shape id="Conector recto de flecha 58" o:spid="_x0000_s1026" type="#_x0000_t32" style="position:absolute;margin-left:55.95pt;margin-top:10pt;width:96pt;height:16.5pt;flip:y;z-index:251715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716608" behindDoc="0" locked="0" layoutInCell="1" allowOverlap="1" wp14:anchorId="63518600" wp14:editId="498EA968">
                <wp:simplePos x="0" y="0"/>
                <wp:positionH relativeFrom="column">
                  <wp:posOffset>1282065</wp:posOffset>
                </wp:positionH>
                <wp:positionV relativeFrom="paragraph">
                  <wp:posOffset>127000</wp:posOffset>
                </wp:positionV>
                <wp:extent cx="561975" cy="209550"/>
                <wp:effectExtent l="0" t="0" r="85725" b="76200"/>
                <wp:wrapNone/>
                <wp:docPr id="82" name="Conector recto de flecha 52"/>
                <wp:cNvGraphicFramePr/>
                <a:graphic xmlns:a="http://schemas.openxmlformats.org/drawingml/2006/main">
                  <a:graphicData uri="http://schemas.microsoft.com/office/word/2010/wordprocessingShape">
                    <wps:wsp>
                      <wps:cNvCnPr/>
                      <wps:spPr>
                        <a:xfrm>
                          <a:off x="0" y="0"/>
                          <a:ext cx="561975" cy="20955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52" o:spid="_x0000_s1026" type="#_x0000_t32" style="position:absolute;margin-left:100.95pt;margin-top:10pt;width:44.25pt;height:16.5pt;z-index:251716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" strokecolor="black [3213]">
                <v:stroke endarrow="open"/>
              </v:shape>
            </w:pict>
          </mc:Fallback>
        </mc:AlternateContent>
      </w:r>
      <w:r w:rsidRPr="00314EF2">
        <w:rPr>
          <w:rFonts w:cs="Times New Roman"/>
          <w:szCs w:val="24"/>
          <w:lang w:val="es-MX"/>
        </w:rPr>
        <w:t xml:space="preserve">0.0004426 gr NaOH            </w:t>
      </w:r>
      <w:r>
        <w:rPr>
          <w:rFonts w:cs="Times New Roman"/>
          <w:szCs w:val="24"/>
          <w:lang w:val="es-MX"/>
        </w:rPr>
        <w:t xml:space="preserve">  </w:t>
      </w:r>
      <w:r w:rsidRPr="00314EF2">
        <w:rPr>
          <w:rFonts w:cs="Times New Roman"/>
          <w:szCs w:val="24"/>
          <w:lang w:val="es-MX"/>
        </w:rPr>
        <w:t xml:space="preserve">      10 ml sol</w:t>
      </w:r>
    </w:p>
    <w:p w:rsidR="00604231" w:rsidRPr="00DB4224" w:rsidRDefault="00604231" w:rsidP="00604231">
      <w:pPr>
        <w:spacing w:before="0" w:after="0" w:line="360" w:lineRule="auto"/>
        <w:jc w:val="both"/>
        <w:rPr>
          <w:rFonts w:cs="Times New Roman"/>
          <w:szCs w:val="24"/>
          <w:lang w:val="es-ES_tradnl"/>
        </w:rPr>
      </w:pPr>
      <w:r>
        <w:rPr>
          <w:rFonts w:cs="Times New Roman"/>
          <w:szCs w:val="24"/>
          <w:lang w:val="es-MX"/>
        </w:rPr>
        <w:t xml:space="preserve">       </w:t>
      </w:r>
      <w:r w:rsidRPr="00314EF2">
        <w:rPr>
          <w:rFonts w:cs="Times New Roman"/>
          <w:szCs w:val="24"/>
          <w:lang w:val="es-MX"/>
        </w:rPr>
        <w:t xml:space="preserve">     </w:t>
      </w:r>
      <w:r w:rsidRPr="00DB4224">
        <w:rPr>
          <w:rFonts w:cs="Times New Roman"/>
          <w:szCs w:val="24"/>
        </w:rPr>
        <w:t xml:space="preserve">X                      </w:t>
      </w:r>
      <w:r>
        <w:rPr>
          <w:rFonts w:cs="Times New Roman"/>
          <w:szCs w:val="24"/>
        </w:rPr>
        <w:t xml:space="preserve">    </w:t>
      </w:r>
      <w:r w:rsidRPr="00DB4224">
        <w:rPr>
          <w:rFonts w:cs="Times New Roman"/>
          <w:szCs w:val="24"/>
        </w:rPr>
        <w:t xml:space="preserve"> </w:t>
      </w:r>
      <w:r>
        <w:rPr>
          <w:rFonts w:cs="Times New Roman"/>
          <w:szCs w:val="24"/>
        </w:rPr>
        <w:t xml:space="preserve">  </w:t>
      </w:r>
      <w:r w:rsidRPr="00DB4224">
        <w:rPr>
          <w:rFonts w:cs="Times New Roman"/>
          <w:szCs w:val="24"/>
        </w:rPr>
        <w:t xml:space="preserve">      2000 ml sol</w:t>
      </w:r>
    </w:p>
    <w:p w:rsidR="00604231" w:rsidRDefault="00604231" w:rsidP="00604231">
      <w:pPr>
        <w:spacing w:before="0" w:after="0" w:line="360" w:lineRule="auto"/>
        <w:jc w:val="both"/>
        <w:rPr>
          <w:rFonts w:cs="Times New Roman"/>
          <w:szCs w:val="24"/>
        </w:rPr>
      </w:pPr>
      <w:r w:rsidRPr="00DB4224">
        <w:rPr>
          <w:rFonts w:cs="Times New Roman"/>
          <w:szCs w:val="24"/>
        </w:rPr>
        <w:t>X= 0.088 gr NaOH</w:t>
      </w:r>
    </w:p>
    <w:p w:rsidR="00604231" w:rsidRPr="00DB4224" w:rsidRDefault="00604231" w:rsidP="00604231">
      <w:pPr>
        <w:spacing w:before="0" w:after="0" w:line="360" w:lineRule="auto"/>
        <w:jc w:val="both"/>
        <w:rPr>
          <w:rFonts w:cs="Times New Roman"/>
          <w:szCs w:val="24"/>
        </w:rPr>
      </w:pPr>
    </w:p>
    <w:p w:rsidR="00604231" w:rsidRDefault="00604231" w:rsidP="00604231">
      <w:pPr>
        <w:spacing w:before="0" w:after="0" w:line="360" w:lineRule="auto"/>
        <w:jc w:val="both"/>
        <w:rPr>
          <w:rFonts w:cs="Times New Roman"/>
          <w:b/>
          <w:szCs w:val="24"/>
        </w:rPr>
      </w:pPr>
      <w:r w:rsidRPr="004E4112">
        <w:rPr>
          <w:rFonts w:cs="Times New Roman"/>
          <w:b/>
          <w:szCs w:val="24"/>
        </w:rPr>
        <w:t>Recuperación</w:t>
      </w:r>
    </w:p>
    <w:p w:rsidR="00604231" w:rsidRPr="00DB4224" w:rsidRDefault="00604231" w:rsidP="00604231">
      <w:pPr>
        <w:spacing w:before="0" w:after="0" w:line="360" w:lineRule="auto"/>
        <w:jc w:val="both"/>
        <w:rPr>
          <w:rFonts w:cs="Times New Roman"/>
          <w:szCs w:val="24"/>
          <w:vertAlign w:val="subscript"/>
        </w:rPr>
      </w:pPr>
      <w:r w:rsidRPr="00DB4224">
        <w:rPr>
          <w:rFonts w:cs="Times New Roman"/>
          <w:noProof/>
          <w:szCs w:val="24"/>
        </w:rPr>
        <mc:AlternateContent>
          <mc:Choice Requires="wps">
            <w:drawing>
              <wp:anchor distT="0" distB="0" distL="114300" distR="114300" simplePos="0" relativeHeight="251717632" behindDoc="0" locked="0" layoutInCell="1" allowOverlap="1" wp14:anchorId="1167F289" wp14:editId="5BD032F5">
                <wp:simplePos x="0" y="0"/>
                <wp:positionH relativeFrom="column">
                  <wp:posOffset>1265446</wp:posOffset>
                </wp:positionH>
                <wp:positionV relativeFrom="paragraph">
                  <wp:posOffset>76835</wp:posOffset>
                </wp:positionV>
                <wp:extent cx="609600" cy="247015"/>
                <wp:effectExtent l="0" t="38100" r="57150" b="19685"/>
                <wp:wrapNone/>
                <wp:docPr id="83" name="Conector recto de flecha 59"/>
                <wp:cNvGraphicFramePr/>
                <a:graphic xmlns:a="http://schemas.openxmlformats.org/drawingml/2006/main">
                  <a:graphicData uri="http://schemas.microsoft.com/office/word/2010/wordprocessingShape">
                    <wps:wsp>
                      <wps:cNvCnPr/>
                      <wps:spPr>
                        <a:xfrm flipV="1">
                          <a:off x="0" y="0"/>
                          <a:ext cx="609600" cy="24701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59" o:spid="_x0000_s1026" type="#_x0000_t32" style="position:absolute;margin-left:99.65pt;margin-top:6.05pt;width:48pt;height:19.45pt;flip:y;z-index:251717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718656" behindDoc="0" locked="0" layoutInCell="1" allowOverlap="1" wp14:anchorId="5D3FBBE4" wp14:editId="71180054">
                <wp:simplePos x="0" y="0"/>
                <wp:positionH relativeFrom="column">
                  <wp:posOffset>710565</wp:posOffset>
                </wp:positionH>
                <wp:positionV relativeFrom="paragraph">
                  <wp:posOffset>102235</wp:posOffset>
                </wp:positionV>
                <wp:extent cx="1085850" cy="237490"/>
                <wp:effectExtent l="0" t="0" r="76200" b="86360"/>
                <wp:wrapNone/>
                <wp:docPr id="84" name="Conector recto de flecha 60"/>
                <wp:cNvGraphicFramePr/>
                <a:graphic xmlns:a="http://schemas.openxmlformats.org/drawingml/2006/main">
                  <a:graphicData uri="http://schemas.microsoft.com/office/word/2010/wordprocessingShape">
                    <wps:wsp>
                      <wps:cNvCnPr/>
                      <wps:spPr>
                        <a:xfrm>
                          <a:off x="0" y="0"/>
                          <a:ext cx="1085850" cy="23749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60" o:spid="_x0000_s1026" type="#_x0000_t32" style="position:absolute;margin-left:55.95pt;margin-top:8.05pt;width:85.5pt;height:18.7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" strokecolor="black [3213]">
                <v:stroke endarrow="open"/>
              </v:shape>
            </w:pict>
          </mc:Fallback>
        </mc:AlternateContent>
      </w:r>
      <w:r w:rsidRPr="00DB4224">
        <w:rPr>
          <w:rFonts w:cs="Times New Roman"/>
          <w:szCs w:val="24"/>
        </w:rPr>
        <w:t xml:space="preserve">500 ml sol   </w:t>
      </w:r>
      <w:r w:rsidRPr="00DB4224">
        <w:rPr>
          <w:rFonts w:cs="Times New Roman"/>
          <w:szCs w:val="24"/>
        </w:rPr>
        <w:tab/>
      </w:r>
      <w:r w:rsidRPr="00DB4224">
        <w:rPr>
          <w:rFonts w:cs="Times New Roman"/>
          <w:szCs w:val="24"/>
        </w:rPr>
        <w:tab/>
        <w:t xml:space="preserve">   </w:t>
      </w:r>
      <w:r>
        <w:rPr>
          <w:rFonts w:cs="Times New Roman"/>
          <w:szCs w:val="24"/>
        </w:rPr>
        <w:t xml:space="preserve">  </w:t>
      </w:r>
      <w:r w:rsidRPr="00DB4224">
        <w:rPr>
          <w:rFonts w:cs="Times New Roman"/>
          <w:szCs w:val="24"/>
        </w:rPr>
        <w:t xml:space="preserve">      </w:t>
      </w:r>
      <w:r w:rsidRPr="00DB4224">
        <w:rPr>
          <w:rFonts w:cs="Times New Roman"/>
          <w:szCs w:val="24"/>
        </w:rPr>
        <w:tab/>
        <w:t xml:space="preserve"> </w:t>
      </w:r>
      <w:r>
        <w:rPr>
          <w:rFonts w:cs="Times New Roman"/>
          <w:szCs w:val="24"/>
        </w:rPr>
        <w:t xml:space="preserve">   </w:t>
      </w:r>
      <w:r w:rsidRPr="00DB4224">
        <w:rPr>
          <w:rFonts w:cs="Times New Roman"/>
          <w:szCs w:val="24"/>
        </w:rPr>
        <w:t>0.85gr AgNO</w:t>
      </w:r>
      <w:r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rPr>
      </w:pPr>
      <w:r w:rsidRPr="00DB4224">
        <w:rPr>
          <w:rFonts w:cs="Times New Roman"/>
          <w:szCs w:val="24"/>
        </w:rPr>
        <w:t>0.1 ml sol AgNO</w:t>
      </w:r>
      <w:r w:rsidRPr="00DB4224">
        <w:rPr>
          <w:rFonts w:cs="Times New Roman"/>
          <w:szCs w:val="24"/>
          <w:vertAlign w:val="subscript"/>
        </w:rPr>
        <w:t xml:space="preserve">3                             </w:t>
      </w:r>
      <w:r w:rsidRPr="00DB4224">
        <w:rPr>
          <w:rFonts w:cs="Times New Roman"/>
          <w:szCs w:val="24"/>
        </w:rPr>
        <w:t>X</w:t>
      </w:r>
    </w:p>
    <w:p w:rsidR="00604231" w:rsidRPr="00DB4224" w:rsidRDefault="00604231" w:rsidP="00604231">
      <w:pPr>
        <w:spacing w:before="0" w:after="0" w:line="360" w:lineRule="auto"/>
        <w:jc w:val="both"/>
        <w:rPr>
          <w:rFonts w:cs="Times New Roman"/>
          <w:szCs w:val="24"/>
          <w:vertAlign w:val="subscript"/>
        </w:rPr>
      </w:pPr>
      <w:r w:rsidRPr="00DB4224">
        <w:rPr>
          <w:rFonts w:cs="Times New Roman"/>
          <w:szCs w:val="24"/>
        </w:rPr>
        <w:t>X= 0.00017 gr AgNO</w:t>
      </w:r>
      <w:r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rPr>
      </w:pPr>
    </w:p>
    <w:p w:rsidR="00604231" w:rsidRPr="00DB4224" w:rsidRDefault="00604231" w:rsidP="00604231">
      <w:pPr>
        <w:spacing w:before="0" w:after="0" w:line="360" w:lineRule="auto"/>
        <w:jc w:val="both"/>
        <w:rPr>
          <w:rFonts w:cs="Times New Roman"/>
          <w:szCs w:val="24"/>
        </w:rPr>
      </w:pPr>
      <w:r w:rsidRPr="00DB4224">
        <w:rPr>
          <w:rFonts w:cs="Times New Roman"/>
          <w:noProof/>
          <w:szCs w:val="24"/>
        </w:rPr>
        <mc:AlternateContent>
          <mc:Choice Requires="wps">
            <w:drawing>
              <wp:anchor distT="0" distB="0" distL="114300" distR="114300" simplePos="0" relativeHeight="251720704" behindDoc="0" locked="0" layoutInCell="1" allowOverlap="1" wp14:anchorId="41E07D59" wp14:editId="5C358AB5">
                <wp:simplePos x="0" y="0"/>
                <wp:positionH relativeFrom="column">
                  <wp:posOffset>1173480</wp:posOffset>
                </wp:positionH>
                <wp:positionV relativeFrom="paragraph">
                  <wp:posOffset>117475</wp:posOffset>
                </wp:positionV>
                <wp:extent cx="685800" cy="200025"/>
                <wp:effectExtent l="0" t="0" r="76200" b="85725"/>
                <wp:wrapNone/>
                <wp:docPr id="85" name="Conector recto de flecha 73"/>
                <wp:cNvGraphicFramePr/>
                <a:graphic xmlns:a="http://schemas.openxmlformats.org/drawingml/2006/main">
                  <a:graphicData uri="http://schemas.microsoft.com/office/word/2010/wordprocessingShape">
                    <wps:wsp>
                      <wps:cNvCnPr/>
                      <wps:spPr>
                        <a:xfrm>
                          <a:off x="0" y="0"/>
                          <a:ext cx="685800" cy="20002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73" o:spid="_x0000_s1026" type="#_x0000_t32" style="position:absolute;margin-left:92.4pt;margin-top:9.25pt;width:54pt;height:15.75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719680" behindDoc="0" locked="0" layoutInCell="1" allowOverlap="1" wp14:anchorId="0D17379F" wp14:editId="4EBD7786">
                <wp:simplePos x="0" y="0"/>
                <wp:positionH relativeFrom="column">
                  <wp:posOffset>1263015</wp:posOffset>
                </wp:positionH>
                <wp:positionV relativeFrom="paragraph">
                  <wp:posOffset>101709</wp:posOffset>
                </wp:positionV>
                <wp:extent cx="609600" cy="199390"/>
                <wp:effectExtent l="0" t="57150" r="0" b="29210"/>
                <wp:wrapNone/>
                <wp:docPr id="86" name="Conector recto de flecha 61"/>
                <wp:cNvGraphicFramePr/>
                <a:graphic xmlns:a="http://schemas.openxmlformats.org/drawingml/2006/main">
                  <a:graphicData uri="http://schemas.microsoft.com/office/word/2010/wordprocessingShape">
                    <wps:wsp>
                      <wps:cNvCnPr/>
                      <wps:spPr>
                        <a:xfrm flipV="1">
                          <a:off x="0" y="0"/>
                          <a:ext cx="609600" cy="19939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61" o:spid="_x0000_s1026" type="#_x0000_t32" style="position:absolute;margin-left:99.45pt;margin-top:8pt;width:48pt;height:15.7pt;flip:y;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" strokecolor="black [3213]">
                <v:stroke endarrow="open"/>
              </v:shape>
            </w:pict>
          </mc:Fallback>
        </mc:AlternateContent>
      </w:r>
      <w:r w:rsidRPr="00DB4224">
        <w:rPr>
          <w:rFonts w:cs="Times New Roman"/>
          <w:szCs w:val="24"/>
        </w:rPr>
        <w:t>0.0017 gr AgNO</w:t>
      </w:r>
      <w:r w:rsidRPr="00DB4224">
        <w:rPr>
          <w:rFonts w:cs="Times New Roman"/>
          <w:szCs w:val="24"/>
          <w:vertAlign w:val="subscript"/>
        </w:rPr>
        <w:t xml:space="preserve">3                    </w:t>
      </w:r>
      <w:r>
        <w:rPr>
          <w:rFonts w:cs="Times New Roman"/>
          <w:szCs w:val="24"/>
          <w:vertAlign w:val="subscript"/>
        </w:rPr>
        <w:t xml:space="preserve">   </w:t>
      </w:r>
      <w:r w:rsidRPr="00DB4224">
        <w:rPr>
          <w:rFonts w:cs="Times New Roman"/>
          <w:szCs w:val="24"/>
          <w:vertAlign w:val="subscript"/>
        </w:rPr>
        <w:t xml:space="preserve">         </w:t>
      </w:r>
      <w:r w:rsidRPr="00DB4224">
        <w:rPr>
          <w:rFonts w:cs="Times New Roman"/>
          <w:szCs w:val="24"/>
        </w:rPr>
        <w:t>100%</w:t>
      </w:r>
    </w:p>
    <w:p w:rsidR="00604231" w:rsidRPr="00DB4224" w:rsidRDefault="00604231" w:rsidP="00604231">
      <w:pPr>
        <w:spacing w:before="0" w:after="0" w:line="360" w:lineRule="auto"/>
        <w:jc w:val="both"/>
        <w:rPr>
          <w:rFonts w:cs="Times New Roman"/>
          <w:szCs w:val="24"/>
        </w:rPr>
      </w:pPr>
      <w:r w:rsidRPr="00DB4224">
        <w:rPr>
          <w:rFonts w:cs="Times New Roman"/>
          <w:szCs w:val="24"/>
        </w:rPr>
        <w:t>0.00017</w:t>
      </w:r>
      <w:r>
        <w:rPr>
          <w:rFonts w:cs="Times New Roman"/>
          <w:szCs w:val="24"/>
        </w:rPr>
        <w:t xml:space="preserve"> </w:t>
      </w:r>
      <w:r w:rsidRPr="00DB4224">
        <w:rPr>
          <w:rFonts w:cs="Times New Roman"/>
          <w:szCs w:val="24"/>
        </w:rPr>
        <w:t>gr AgNO</w:t>
      </w:r>
      <w:r w:rsidRPr="00DB4224">
        <w:rPr>
          <w:rFonts w:cs="Times New Roman"/>
          <w:szCs w:val="24"/>
          <w:vertAlign w:val="subscript"/>
        </w:rPr>
        <w:t xml:space="preserve">3  </w:t>
      </w:r>
      <w:r w:rsidRPr="00DB4224">
        <w:rPr>
          <w:rFonts w:cs="Times New Roman"/>
          <w:szCs w:val="24"/>
        </w:rPr>
        <w:t xml:space="preserve">                     X</w:t>
      </w:r>
    </w:p>
    <w:p w:rsidR="00604231" w:rsidRPr="00DB4224" w:rsidRDefault="00604231" w:rsidP="00604231">
      <w:pPr>
        <w:spacing w:before="0" w:after="0" w:line="360" w:lineRule="auto"/>
        <w:jc w:val="both"/>
        <w:rPr>
          <w:rFonts w:cs="Times New Roman"/>
          <w:szCs w:val="24"/>
        </w:rPr>
      </w:pPr>
      <w:r w:rsidRPr="00DB4224">
        <w:rPr>
          <w:rFonts w:cs="Times New Roman"/>
          <w:szCs w:val="24"/>
        </w:rPr>
        <w:t>X= 10 % restante</w:t>
      </w:r>
    </w:p>
    <w:p w:rsidR="00604231" w:rsidRDefault="00604231" w:rsidP="00604231">
      <w:pPr>
        <w:spacing w:before="0" w:after="0" w:line="360" w:lineRule="auto"/>
        <w:jc w:val="both"/>
        <w:rPr>
          <w:rFonts w:cs="Times New Roman"/>
          <w:szCs w:val="24"/>
        </w:rPr>
      </w:pPr>
      <w:r w:rsidRPr="00DB4224">
        <w:rPr>
          <w:rFonts w:cs="Times New Roman"/>
          <w:szCs w:val="24"/>
        </w:rPr>
        <w:t>100% - 10 % = 90 % recuperación</w:t>
      </w:r>
    </w:p>
    <w:p w:rsidR="00AB2160" w:rsidRPr="00DB4224" w:rsidRDefault="00AB2160" w:rsidP="00604231">
      <w:pPr>
        <w:spacing w:before="0" w:after="0" w:line="360" w:lineRule="auto"/>
        <w:jc w:val="both"/>
        <w:rPr>
          <w:rFonts w:cs="Times New Roman"/>
          <w:szCs w:val="24"/>
        </w:rPr>
      </w:pPr>
    </w:p>
    <w:p w:rsidR="00604231" w:rsidRDefault="00604231" w:rsidP="00604231">
      <w:pPr>
        <w:spacing w:before="0" w:after="0" w:line="360" w:lineRule="auto"/>
        <w:jc w:val="center"/>
        <w:rPr>
          <w:rFonts w:cs="Times New Roman"/>
          <w:b/>
          <w:szCs w:val="24"/>
          <w:lang w:val="es-MX"/>
        </w:rPr>
      </w:pPr>
      <w:r w:rsidRPr="004E4112">
        <w:rPr>
          <w:rFonts w:cs="Times New Roman"/>
          <w:b/>
          <w:szCs w:val="24"/>
          <w:lang w:val="es-MX"/>
        </w:rPr>
        <w:t>ENSAYO N. 5</w:t>
      </w:r>
    </w:p>
    <w:p w:rsidR="00AB2160" w:rsidRPr="004E4112" w:rsidRDefault="00AB2160" w:rsidP="00604231">
      <w:pPr>
        <w:spacing w:before="0" w:after="0" w:line="360" w:lineRule="auto"/>
        <w:jc w:val="center"/>
        <w:rPr>
          <w:rFonts w:cs="Times New Roman"/>
          <w:b/>
          <w:szCs w:val="24"/>
          <w:lang w:val="es-MX"/>
        </w:rPr>
      </w:pPr>
    </w:p>
    <w:p w:rsidR="00604231" w:rsidRPr="00DB4224" w:rsidRDefault="00604231" w:rsidP="00604231">
      <w:pPr>
        <w:spacing w:before="0" w:after="0" w:line="360" w:lineRule="auto"/>
        <w:jc w:val="both"/>
        <w:rPr>
          <w:rFonts w:cs="Times New Roman"/>
          <w:szCs w:val="24"/>
          <w:lang w:val="es-MX"/>
        </w:rPr>
      </w:pPr>
      <w:r>
        <w:rPr>
          <w:rFonts w:cs="Times New Roman"/>
          <w:szCs w:val="24"/>
          <w:lang w:val="es-MX"/>
        </w:rPr>
        <w:t>E</w:t>
      </w:r>
      <w:r w:rsidRPr="00DB4224">
        <w:rPr>
          <w:rFonts w:cs="Times New Roman"/>
          <w:szCs w:val="24"/>
          <w:lang w:val="es-MX"/>
        </w:rPr>
        <w:t>l volumen de la muestra que se utilizó en los ensayos para determinar la c</w:t>
      </w:r>
      <w:r>
        <w:rPr>
          <w:rFonts w:cs="Times New Roman"/>
          <w:szCs w:val="24"/>
          <w:lang w:val="es-MX"/>
        </w:rPr>
        <w:t>oncentración de ácido sulfúrico</w:t>
      </w:r>
      <w:r w:rsidRPr="00DB4224">
        <w:rPr>
          <w:rFonts w:cs="Times New Roman"/>
          <w:szCs w:val="24"/>
          <w:lang w:val="es-MX"/>
        </w:rPr>
        <w:t xml:space="preserve"> fue:</w:t>
      </w:r>
    </w:p>
    <w:p w:rsidR="00604231" w:rsidRPr="00DB4224" w:rsidRDefault="00604231" w:rsidP="00604231">
      <w:pPr>
        <w:spacing w:before="0" w:after="0" w:line="360" w:lineRule="auto"/>
        <w:jc w:val="both"/>
        <w:rPr>
          <w:rFonts w:cs="Times New Roman"/>
          <w:szCs w:val="24"/>
          <w:lang w:val="es-MX"/>
        </w:rPr>
      </w:pPr>
      <w:r>
        <w:rPr>
          <w:rFonts w:cs="Times New Roman"/>
          <w:szCs w:val="24"/>
          <w:lang w:val="es-MX"/>
        </w:rPr>
        <w:t>V</w:t>
      </w:r>
      <w:r w:rsidRPr="00DB4224">
        <w:rPr>
          <w:rFonts w:cs="Times New Roman"/>
          <w:szCs w:val="24"/>
          <w:lang w:val="es-MX"/>
        </w:rPr>
        <w:t>olumen= 200 ml efluente liquido</w:t>
      </w:r>
    </w:p>
    <w:p w:rsidR="00604231" w:rsidRDefault="00604231" w:rsidP="00604231">
      <w:pPr>
        <w:spacing w:before="0" w:after="0" w:line="360" w:lineRule="auto"/>
        <w:jc w:val="both"/>
        <w:rPr>
          <w:rFonts w:cs="Times New Roman"/>
          <w:szCs w:val="24"/>
          <w:lang w:val="es-MX"/>
        </w:rPr>
      </w:pPr>
      <w:r>
        <w:rPr>
          <w:rFonts w:cs="Times New Roman"/>
          <w:szCs w:val="24"/>
          <w:lang w:val="es-MX"/>
        </w:rPr>
        <w:t>V</w:t>
      </w:r>
      <w:r w:rsidRPr="00DB4224">
        <w:rPr>
          <w:rFonts w:cs="Times New Roman"/>
          <w:szCs w:val="24"/>
          <w:lang w:val="es-MX"/>
        </w:rPr>
        <w:t>olumen de ácido sulfúrico= 12 ml H</w:t>
      </w:r>
      <w:r w:rsidRPr="00DB4224">
        <w:rPr>
          <w:rFonts w:cs="Times New Roman"/>
          <w:szCs w:val="24"/>
          <w:vertAlign w:val="subscript"/>
          <w:lang w:val="es-MX"/>
        </w:rPr>
        <w:t>2</w:t>
      </w:r>
      <w:r w:rsidRPr="00DB4224">
        <w:rPr>
          <w:rFonts w:cs="Times New Roman"/>
          <w:szCs w:val="24"/>
          <w:lang w:val="es-MX"/>
        </w:rPr>
        <w:t>SO</w:t>
      </w:r>
      <w:r w:rsidRPr="00DB4224">
        <w:rPr>
          <w:rFonts w:cs="Times New Roman"/>
          <w:szCs w:val="24"/>
          <w:vertAlign w:val="subscript"/>
          <w:lang w:val="es-MX"/>
        </w:rPr>
        <w:t>4</w:t>
      </w:r>
      <w:r>
        <w:rPr>
          <w:rFonts w:cs="Times New Roman"/>
          <w:szCs w:val="24"/>
          <w:lang w:val="es-MX"/>
        </w:rPr>
        <w:t xml:space="preserve"> 0.07N</w:t>
      </w:r>
    </w:p>
    <w:p w:rsidR="00604231" w:rsidRPr="00DB4224" w:rsidRDefault="00604231" w:rsidP="00604231">
      <w:pPr>
        <w:spacing w:before="0" w:after="0" w:line="360" w:lineRule="auto"/>
        <w:jc w:val="both"/>
        <w:rPr>
          <w:rFonts w:cs="Times New Roman"/>
          <w:szCs w:val="24"/>
          <w:lang w:val="es-MX"/>
        </w:rPr>
      </w:pPr>
    </w:p>
    <w:p w:rsidR="00604231" w:rsidRPr="004E4112" w:rsidRDefault="00604231" w:rsidP="00604231">
      <w:pPr>
        <w:spacing w:before="0" w:after="0" w:line="360" w:lineRule="auto"/>
        <w:jc w:val="both"/>
        <w:rPr>
          <w:rFonts w:cs="Times New Roman"/>
          <w:b/>
          <w:szCs w:val="24"/>
        </w:rPr>
      </w:pPr>
      <w:r w:rsidRPr="004E4112">
        <w:rPr>
          <w:rFonts w:cs="Times New Roman"/>
          <w:b/>
          <w:szCs w:val="24"/>
        </w:rPr>
        <w:t>RECUPERACIÓN DE CIANURO DE SODIO</w:t>
      </w:r>
    </w:p>
    <w:p w:rsidR="00604231" w:rsidRDefault="00604231" w:rsidP="00604231">
      <w:pPr>
        <w:spacing w:before="0" w:after="0" w:line="360" w:lineRule="auto"/>
        <w:jc w:val="both"/>
        <w:rPr>
          <w:rFonts w:cs="Times New Roman"/>
          <w:szCs w:val="24"/>
          <w:vertAlign w:val="subscript"/>
        </w:rPr>
      </w:pPr>
      <w:r w:rsidRPr="00DB4224">
        <w:rPr>
          <w:rFonts w:cs="Times New Roman"/>
          <w:szCs w:val="24"/>
        </w:rPr>
        <w:t>V= 3.5 ml AgNO</w:t>
      </w:r>
      <w:r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rPr>
      </w:pPr>
    </w:p>
    <w:p w:rsidR="00604231" w:rsidRPr="00DB4224" w:rsidRDefault="00604231" w:rsidP="00604231">
      <w:pPr>
        <w:spacing w:before="0" w:after="0" w:line="360" w:lineRule="auto"/>
        <w:jc w:val="both"/>
        <w:rPr>
          <w:rFonts w:cs="Times New Roman"/>
          <w:szCs w:val="24"/>
          <w:vertAlign w:val="subscript"/>
        </w:rPr>
      </w:pPr>
      <w:r w:rsidRPr="00DB4224">
        <w:rPr>
          <w:rFonts w:cs="Times New Roman"/>
          <w:noProof/>
          <w:szCs w:val="24"/>
        </w:rPr>
        <mc:AlternateContent>
          <mc:Choice Requires="wps">
            <w:drawing>
              <wp:anchor distT="0" distB="0" distL="114300" distR="114300" simplePos="0" relativeHeight="251721728" behindDoc="0" locked="0" layoutInCell="1" allowOverlap="1" wp14:anchorId="559F2253" wp14:editId="54F4B167">
                <wp:simplePos x="0" y="0"/>
                <wp:positionH relativeFrom="column">
                  <wp:posOffset>1216660</wp:posOffset>
                </wp:positionH>
                <wp:positionV relativeFrom="paragraph">
                  <wp:posOffset>81389</wp:posOffset>
                </wp:positionV>
                <wp:extent cx="651510" cy="222885"/>
                <wp:effectExtent l="0" t="57150" r="0" b="24765"/>
                <wp:wrapNone/>
                <wp:docPr id="87" name="Conector recto de flecha 79"/>
                <wp:cNvGraphicFramePr/>
                <a:graphic xmlns:a="http://schemas.openxmlformats.org/drawingml/2006/main">
                  <a:graphicData uri="http://schemas.microsoft.com/office/word/2010/wordprocessingShape">
                    <wps:wsp>
                      <wps:cNvCnPr/>
                      <wps:spPr>
                        <a:xfrm flipV="1">
                          <a:off x="0" y="0"/>
                          <a:ext cx="651510" cy="22288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79" o:spid="_x0000_s1026" type="#_x0000_t32" style="position:absolute;margin-left:95.8pt;margin-top:6.4pt;width:51.3pt;height:17.55pt;flip:y;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722752" behindDoc="0" locked="0" layoutInCell="1" allowOverlap="1" wp14:anchorId="4A46A1CC" wp14:editId="12B9DFBC">
                <wp:simplePos x="0" y="0"/>
                <wp:positionH relativeFrom="column">
                  <wp:posOffset>706120</wp:posOffset>
                </wp:positionH>
                <wp:positionV relativeFrom="paragraph">
                  <wp:posOffset>102870</wp:posOffset>
                </wp:positionV>
                <wp:extent cx="1089025" cy="233045"/>
                <wp:effectExtent l="0" t="0" r="73025" b="90805"/>
                <wp:wrapNone/>
                <wp:docPr id="88" name="Conector recto de flecha 78"/>
                <wp:cNvGraphicFramePr/>
                <a:graphic xmlns:a="http://schemas.openxmlformats.org/drawingml/2006/main">
                  <a:graphicData uri="http://schemas.microsoft.com/office/word/2010/wordprocessingShape">
                    <wps:wsp>
                      <wps:cNvCnPr/>
                      <wps:spPr>
                        <a:xfrm>
                          <a:off x="0" y="0"/>
                          <a:ext cx="1089025" cy="23304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ector recto de flecha 78" o:spid="_x0000_s1026" type="#_x0000_t32" style="position:absolute;margin-left:55.6pt;margin-top:8.1pt;width:85.75pt;height:18.3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" strokecolor="black [3213]">
                <v:stroke endarrow="open"/>
              </v:shape>
            </w:pict>
          </mc:Fallback>
        </mc:AlternateContent>
      </w:r>
      <w:r w:rsidRPr="00DB4224">
        <w:rPr>
          <w:rFonts w:cs="Times New Roman"/>
          <w:szCs w:val="24"/>
        </w:rPr>
        <w:t xml:space="preserve">500 ml sol   </w:t>
      </w:r>
      <w:r w:rsidRPr="00DB4224">
        <w:rPr>
          <w:rFonts w:cs="Times New Roman"/>
          <w:szCs w:val="24"/>
        </w:rPr>
        <w:tab/>
      </w:r>
      <w:r w:rsidRPr="00DB4224">
        <w:rPr>
          <w:rFonts w:cs="Times New Roman"/>
          <w:szCs w:val="24"/>
        </w:rPr>
        <w:tab/>
      </w:r>
      <w:r w:rsidRPr="00DB4224">
        <w:rPr>
          <w:rFonts w:cs="Times New Roman"/>
          <w:szCs w:val="24"/>
        </w:rPr>
        <w:tab/>
      </w:r>
      <w:r>
        <w:rPr>
          <w:rFonts w:cs="Times New Roman"/>
          <w:szCs w:val="24"/>
        </w:rPr>
        <w:t xml:space="preserve">   </w:t>
      </w:r>
      <w:r w:rsidRPr="00DB4224">
        <w:rPr>
          <w:rFonts w:cs="Times New Roman"/>
          <w:szCs w:val="24"/>
        </w:rPr>
        <w:t>0.85gr AgNO</w:t>
      </w:r>
      <w:r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rPr>
      </w:pPr>
      <w:r w:rsidRPr="00DB4224">
        <w:rPr>
          <w:rFonts w:cs="Times New Roman"/>
          <w:szCs w:val="24"/>
        </w:rPr>
        <w:t>3.5 ml sol AgNO</w:t>
      </w:r>
      <w:r w:rsidRPr="00DB4224">
        <w:rPr>
          <w:rFonts w:cs="Times New Roman"/>
          <w:szCs w:val="24"/>
          <w:vertAlign w:val="subscript"/>
        </w:rPr>
        <w:t xml:space="preserve">3                  </w:t>
      </w:r>
      <w:r>
        <w:rPr>
          <w:rFonts w:cs="Times New Roman"/>
          <w:szCs w:val="24"/>
          <w:vertAlign w:val="subscript"/>
        </w:rPr>
        <w:t xml:space="preserve">     </w:t>
      </w:r>
      <w:r w:rsidRPr="00DB4224">
        <w:rPr>
          <w:rFonts w:cs="Times New Roman"/>
          <w:szCs w:val="24"/>
          <w:vertAlign w:val="subscript"/>
        </w:rPr>
        <w:t xml:space="preserve">         </w:t>
      </w:r>
      <w:r w:rsidRPr="00DB4224">
        <w:rPr>
          <w:rFonts w:cs="Times New Roman"/>
          <w:szCs w:val="24"/>
        </w:rPr>
        <w:t>X</w:t>
      </w:r>
    </w:p>
    <w:p w:rsidR="00604231" w:rsidRDefault="00604231" w:rsidP="00604231">
      <w:pPr>
        <w:spacing w:before="0" w:after="0" w:line="360" w:lineRule="auto"/>
        <w:jc w:val="both"/>
        <w:rPr>
          <w:rFonts w:cs="Times New Roman"/>
          <w:szCs w:val="24"/>
          <w:vertAlign w:val="subscript"/>
        </w:rPr>
      </w:pPr>
      <w:r w:rsidRPr="00DB4224">
        <w:rPr>
          <w:rFonts w:cs="Times New Roman"/>
          <w:szCs w:val="24"/>
        </w:rPr>
        <w:t>X= 0.00595 gr AgNO</w:t>
      </w:r>
      <w:r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rPr>
      </w:pPr>
    </w:p>
    <w:p w:rsidR="00604231" w:rsidRDefault="00604231" w:rsidP="00604231">
      <w:pPr>
        <w:spacing w:before="0" w:after="0" w:line="360" w:lineRule="auto"/>
        <w:jc w:val="both"/>
        <w:rPr>
          <w:rFonts w:cs="Times New Roman"/>
          <w:szCs w:val="24"/>
          <w:vertAlign w:val="subscript"/>
        </w:rPr>
      </w:pPr>
      <w:r w:rsidRPr="00DB4224">
        <w:rPr>
          <w:rFonts w:cs="Times New Roman"/>
          <w:szCs w:val="24"/>
        </w:rPr>
        <w:lastRenderedPageBreak/>
        <w:t xml:space="preserve">NaCN     </w:t>
      </w:r>
      <w:r w:rsidRPr="00DB4224">
        <w:rPr>
          <w:rFonts w:cs="Times New Roman"/>
          <w:szCs w:val="24"/>
        </w:rPr>
        <w:sym w:font="Wingdings" w:char="F0E0"/>
      </w:r>
      <w:r w:rsidRPr="00DB4224">
        <w:rPr>
          <w:rFonts w:cs="Times New Roman"/>
          <w:szCs w:val="24"/>
        </w:rPr>
        <w:t xml:space="preserve">    AgNO</w:t>
      </w:r>
      <w:r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vertAlign w:val="subscript"/>
        </w:rPr>
      </w:pPr>
    </w:p>
    <w:p w:rsidR="00604231" w:rsidRPr="00DB4224" w:rsidRDefault="00604231" w:rsidP="00604231">
      <w:pPr>
        <w:spacing w:before="0" w:after="0" w:line="360" w:lineRule="auto"/>
        <w:jc w:val="both"/>
        <w:rPr>
          <w:rFonts w:cs="Times New Roman"/>
          <w:szCs w:val="24"/>
        </w:rPr>
      </w:pPr>
      <w:r w:rsidRPr="00DB4224">
        <w:rPr>
          <w:rFonts w:cs="Times New Roman"/>
          <w:noProof/>
          <w:szCs w:val="24"/>
        </w:rPr>
        <mc:AlternateContent>
          <mc:Choice Requires="wps">
            <w:drawing>
              <wp:anchor distT="0" distB="0" distL="114300" distR="114300" simplePos="0" relativeHeight="251723776" behindDoc="0" locked="0" layoutInCell="1" allowOverlap="1" wp14:anchorId="7FC8F3DA" wp14:editId="5B3FFA1D">
                <wp:simplePos x="0" y="0"/>
                <wp:positionH relativeFrom="column">
                  <wp:posOffset>812165</wp:posOffset>
                </wp:positionH>
                <wp:positionV relativeFrom="paragraph">
                  <wp:posOffset>114300</wp:posOffset>
                </wp:positionV>
                <wp:extent cx="933450" cy="233680"/>
                <wp:effectExtent l="0" t="0" r="76200" b="90170"/>
                <wp:wrapNone/>
                <wp:docPr id="89" name="Conector recto de flecha 81"/>
                <wp:cNvGraphicFramePr/>
                <a:graphic xmlns:a="http://schemas.openxmlformats.org/drawingml/2006/main">
                  <a:graphicData uri="http://schemas.microsoft.com/office/word/2010/wordprocessingShape">
                    <wps:wsp>
                      <wps:cNvCnPr/>
                      <wps:spPr>
                        <a:xfrm>
                          <a:off x="0" y="0"/>
                          <a:ext cx="933450" cy="23368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ector recto de flecha 81" o:spid="_x0000_s1026" type="#_x0000_t32" style="position:absolute;margin-left:63.95pt;margin-top:9pt;width:73.5pt;height:18.4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724800" behindDoc="0" locked="0" layoutInCell="1" allowOverlap="1" wp14:anchorId="406B1768" wp14:editId="676DC7B2">
                <wp:simplePos x="0" y="0"/>
                <wp:positionH relativeFrom="column">
                  <wp:posOffset>812460</wp:posOffset>
                </wp:positionH>
                <wp:positionV relativeFrom="paragraph">
                  <wp:posOffset>104082</wp:posOffset>
                </wp:positionV>
                <wp:extent cx="939018" cy="244548"/>
                <wp:effectExtent l="0" t="57150" r="13970" b="22225"/>
                <wp:wrapNone/>
                <wp:docPr id="90" name="Conector recto de flecha 80"/>
                <wp:cNvGraphicFramePr/>
                <a:graphic xmlns:a="http://schemas.openxmlformats.org/drawingml/2006/main">
                  <a:graphicData uri="http://schemas.microsoft.com/office/word/2010/wordprocessingShape">
                    <wps:wsp>
                      <wps:cNvCnPr/>
                      <wps:spPr>
                        <a:xfrm flipV="1">
                          <a:off x="0" y="0"/>
                          <a:ext cx="939018" cy="244548"/>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ector recto de flecha 80" o:spid="_x0000_s1026" type="#_x0000_t32" style="position:absolute;margin-left:63.95pt;margin-top:8.2pt;width:73.95pt;height:19.25pt;flip:y;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" strokecolor="black [3213]">
                <v:stroke endarrow="open"/>
              </v:shape>
            </w:pict>
          </mc:Fallback>
        </mc:AlternateContent>
      </w:r>
      <w:r w:rsidRPr="00DB4224">
        <w:rPr>
          <w:rFonts w:cs="Times New Roman"/>
          <w:szCs w:val="24"/>
        </w:rPr>
        <w:t xml:space="preserve">49 gr NaCN     </w:t>
      </w:r>
      <w:r w:rsidRPr="00DB4224">
        <w:rPr>
          <w:rFonts w:cs="Times New Roman"/>
          <w:szCs w:val="24"/>
        </w:rPr>
        <w:tab/>
      </w:r>
      <w:r w:rsidRPr="00DB4224">
        <w:rPr>
          <w:rFonts w:cs="Times New Roman"/>
          <w:szCs w:val="24"/>
        </w:rPr>
        <w:tab/>
        <w:t>169 gr AgNO</w:t>
      </w:r>
      <w:r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rPr>
      </w:pPr>
      <w:r>
        <w:rPr>
          <w:rFonts w:cs="Times New Roman"/>
          <w:szCs w:val="24"/>
        </w:rPr>
        <w:t xml:space="preserve">          </w:t>
      </w:r>
      <w:r w:rsidRPr="00DB4224">
        <w:rPr>
          <w:rFonts w:cs="Times New Roman"/>
          <w:szCs w:val="24"/>
        </w:rPr>
        <w:t xml:space="preserve">   X</w:t>
      </w:r>
      <w:r w:rsidRPr="00DB4224">
        <w:rPr>
          <w:rFonts w:cs="Times New Roman"/>
          <w:szCs w:val="24"/>
        </w:rPr>
        <w:tab/>
      </w:r>
      <w:r w:rsidRPr="00DB4224">
        <w:rPr>
          <w:rFonts w:cs="Times New Roman"/>
          <w:szCs w:val="24"/>
        </w:rPr>
        <w:tab/>
      </w:r>
      <w:r w:rsidRPr="00DB4224">
        <w:rPr>
          <w:rFonts w:cs="Times New Roman"/>
          <w:szCs w:val="24"/>
        </w:rPr>
        <w:tab/>
        <w:t>0.00595 gr AgNO</w:t>
      </w:r>
      <w:r w:rsidRPr="00DB4224">
        <w:rPr>
          <w:rFonts w:cs="Times New Roman"/>
          <w:szCs w:val="24"/>
          <w:vertAlign w:val="subscript"/>
        </w:rPr>
        <w:t>3</w:t>
      </w:r>
    </w:p>
    <w:p w:rsidR="00604231" w:rsidRPr="009B486F" w:rsidRDefault="00604231" w:rsidP="00604231">
      <w:pPr>
        <w:spacing w:before="0" w:after="0" w:line="360" w:lineRule="auto"/>
        <w:jc w:val="both"/>
        <w:rPr>
          <w:rFonts w:cs="Times New Roman"/>
          <w:szCs w:val="24"/>
          <w:vertAlign w:val="subscript"/>
          <w:lang w:val="es-MX"/>
        </w:rPr>
      </w:pPr>
      <w:r w:rsidRPr="009B486F">
        <w:rPr>
          <w:rFonts w:cs="Times New Roman"/>
          <w:szCs w:val="24"/>
          <w:lang w:val="es-MX"/>
        </w:rPr>
        <w:t>X = 0.001725 gr AgNO</w:t>
      </w:r>
      <w:r w:rsidRPr="009B486F">
        <w:rPr>
          <w:rFonts w:cs="Times New Roman"/>
          <w:szCs w:val="24"/>
          <w:vertAlign w:val="subscript"/>
          <w:lang w:val="es-MX"/>
        </w:rPr>
        <w:t>3</w:t>
      </w:r>
    </w:p>
    <w:p w:rsidR="00604231" w:rsidRPr="009B486F" w:rsidRDefault="00604231" w:rsidP="00604231">
      <w:pPr>
        <w:spacing w:before="0" w:after="0" w:line="360" w:lineRule="auto"/>
        <w:jc w:val="both"/>
        <w:rPr>
          <w:rFonts w:cs="Times New Roman"/>
          <w:szCs w:val="24"/>
          <w:lang w:val="es-MX"/>
        </w:rPr>
      </w:pPr>
    </w:p>
    <w:p w:rsidR="00604231" w:rsidRDefault="00604231" w:rsidP="00604231">
      <w:pPr>
        <w:spacing w:before="0" w:after="0" w:line="360" w:lineRule="auto"/>
        <w:jc w:val="both"/>
        <w:rPr>
          <w:rFonts w:cs="Times New Roman"/>
          <w:szCs w:val="24"/>
          <w:vertAlign w:val="subscript"/>
          <w:lang w:val="en-US"/>
        </w:rPr>
      </w:pPr>
      <w:r w:rsidRPr="00DB4224">
        <w:rPr>
          <w:rFonts w:cs="Times New Roman"/>
          <w:szCs w:val="24"/>
          <w:lang w:val="en-US"/>
        </w:rPr>
        <w:t>2NaCN + H</w:t>
      </w:r>
      <w:r w:rsidRPr="00DB4224">
        <w:rPr>
          <w:rFonts w:cs="Times New Roman"/>
          <w:szCs w:val="24"/>
          <w:vertAlign w:val="subscript"/>
          <w:lang w:val="en-US"/>
        </w:rPr>
        <w:t>2</w:t>
      </w:r>
      <w:r w:rsidRPr="00DB4224">
        <w:rPr>
          <w:rFonts w:cs="Times New Roman"/>
          <w:szCs w:val="24"/>
          <w:lang w:val="en-US"/>
        </w:rPr>
        <w:t>SO</w:t>
      </w:r>
      <w:r w:rsidRPr="00DB4224">
        <w:rPr>
          <w:rFonts w:cs="Times New Roman"/>
          <w:szCs w:val="24"/>
          <w:vertAlign w:val="subscript"/>
          <w:lang w:val="en-US"/>
        </w:rPr>
        <w:t>4</w:t>
      </w:r>
      <w:r w:rsidRPr="00DB4224">
        <w:rPr>
          <w:rFonts w:cs="Times New Roman"/>
          <w:szCs w:val="24"/>
          <w:lang w:val="en-US"/>
        </w:rPr>
        <w:t xml:space="preserve">  </w:t>
      </w:r>
      <w:r w:rsidRPr="00DB4224">
        <w:rPr>
          <w:rFonts w:cs="Times New Roman"/>
          <w:szCs w:val="24"/>
        </w:rPr>
        <w:sym w:font="Wingdings" w:char="F0E0"/>
      </w:r>
      <w:r w:rsidRPr="00DB4224">
        <w:rPr>
          <w:rFonts w:cs="Times New Roman"/>
          <w:szCs w:val="24"/>
          <w:lang w:val="en-US"/>
        </w:rPr>
        <w:t xml:space="preserve">  2HCN + Na</w:t>
      </w:r>
      <w:r w:rsidRPr="00DB4224">
        <w:rPr>
          <w:rFonts w:cs="Times New Roman"/>
          <w:szCs w:val="24"/>
          <w:vertAlign w:val="subscript"/>
          <w:lang w:val="en-US"/>
        </w:rPr>
        <w:t>2</w:t>
      </w:r>
      <w:r w:rsidRPr="00DB4224">
        <w:rPr>
          <w:rFonts w:cs="Times New Roman"/>
          <w:szCs w:val="24"/>
          <w:lang w:val="en-US"/>
        </w:rPr>
        <w:t>SO</w:t>
      </w:r>
      <w:r w:rsidRPr="00DB4224">
        <w:rPr>
          <w:rFonts w:cs="Times New Roman"/>
          <w:szCs w:val="24"/>
          <w:vertAlign w:val="subscript"/>
          <w:lang w:val="en-US"/>
        </w:rPr>
        <w:t>4</w:t>
      </w:r>
    </w:p>
    <w:p w:rsidR="00604231" w:rsidRPr="00DB4224" w:rsidRDefault="00604231" w:rsidP="00604231">
      <w:pPr>
        <w:spacing w:before="0" w:after="0" w:line="360" w:lineRule="auto"/>
        <w:jc w:val="both"/>
        <w:rPr>
          <w:rFonts w:cs="Times New Roman"/>
          <w:szCs w:val="24"/>
          <w:lang w:val="en-US"/>
        </w:rPr>
      </w:pPr>
    </w:p>
    <w:p w:rsidR="00604231" w:rsidRPr="006431AA" w:rsidRDefault="00604231" w:rsidP="00604231">
      <w:pPr>
        <w:spacing w:before="0" w:after="0" w:line="360" w:lineRule="auto"/>
        <w:jc w:val="both"/>
        <w:rPr>
          <w:rFonts w:cs="Times New Roman"/>
          <w:szCs w:val="24"/>
          <w:lang w:val="en-US"/>
        </w:rPr>
      </w:pPr>
      <w:r w:rsidRPr="00DB4224">
        <w:rPr>
          <w:rFonts w:cs="Times New Roman"/>
          <w:noProof/>
          <w:szCs w:val="24"/>
        </w:rPr>
        <mc:AlternateContent>
          <mc:Choice Requires="wps">
            <w:drawing>
              <wp:anchor distT="0" distB="0" distL="114300" distR="114300" simplePos="0" relativeHeight="251726848" behindDoc="0" locked="0" layoutInCell="1" allowOverlap="1" wp14:anchorId="7992EC79" wp14:editId="1486E4FB">
                <wp:simplePos x="0" y="0"/>
                <wp:positionH relativeFrom="column">
                  <wp:posOffset>811421</wp:posOffset>
                </wp:positionH>
                <wp:positionV relativeFrom="paragraph">
                  <wp:posOffset>85090</wp:posOffset>
                </wp:positionV>
                <wp:extent cx="1014095" cy="265430"/>
                <wp:effectExtent l="0" t="0" r="71755" b="77470"/>
                <wp:wrapNone/>
                <wp:docPr id="91" name="Conector recto de flecha 82"/>
                <wp:cNvGraphicFramePr/>
                <a:graphic xmlns:a="http://schemas.openxmlformats.org/drawingml/2006/main">
                  <a:graphicData uri="http://schemas.microsoft.com/office/word/2010/wordprocessingShape">
                    <wps:wsp>
                      <wps:cNvCnPr/>
                      <wps:spPr>
                        <a:xfrm>
                          <a:off x="0" y="0"/>
                          <a:ext cx="1014095" cy="26543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82" o:spid="_x0000_s1026" type="#_x0000_t32" style="position:absolute;margin-left:63.9pt;margin-top:6.7pt;width:79.85pt;height:20.9pt;z-index:251726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725824" behindDoc="0" locked="0" layoutInCell="1" allowOverlap="1" wp14:anchorId="160B30CD" wp14:editId="465BE41E">
                <wp:simplePos x="0" y="0"/>
                <wp:positionH relativeFrom="column">
                  <wp:posOffset>1325880</wp:posOffset>
                </wp:positionH>
                <wp:positionV relativeFrom="paragraph">
                  <wp:posOffset>133459</wp:posOffset>
                </wp:positionV>
                <wp:extent cx="587375" cy="191770"/>
                <wp:effectExtent l="0" t="57150" r="0" b="36830"/>
                <wp:wrapNone/>
                <wp:docPr id="103" name="Conector recto de flecha 83"/>
                <wp:cNvGraphicFramePr/>
                <a:graphic xmlns:a="http://schemas.openxmlformats.org/drawingml/2006/main">
                  <a:graphicData uri="http://schemas.microsoft.com/office/word/2010/wordprocessingShape">
                    <wps:wsp>
                      <wps:cNvCnPr/>
                      <wps:spPr>
                        <a:xfrm flipV="1">
                          <a:off x="0" y="0"/>
                          <a:ext cx="587375" cy="19177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83" o:spid="_x0000_s1026" type="#_x0000_t32" style="position:absolute;margin-left:104.4pt;margin-top:10.5pt;width:46.25pt;height:15.1pt;flip:y;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" strokecolor="black [3213]">
                <v:stroke endarrow="open"/>
              </v:shape>
            </w:pict>
          </mc:Fallback>
        </mc:AlternateContent>
      </w:r>
      <w:r w:rsidRPr="006431AA">
        <w:rPr>
          <w:rFonts w:cs="Times New Roman"/>
          <w:szCs w:val="24"/>
          <w:lang w:val="en-US"/>
        </w:rPr>
        <w:t xml:space="preserve">98 gr NaCN                    </w:t>
      </w:r>
      <w:r>
        <w:rPr>
          <w:rFonts w:cs="Times New Roman"/>
          <w:szCs w:val="24"/>
          <w:lang w:val="en-US"/>
        </w:rPr>
        <w:t xml:space="preserve">     </w:t>
      </w:r>
      <w:r w:rsidRPr="006431AA">
        <w:rPr>
          <w:rFonts w:cs="Times New Roman"/>
          <w:szCs w:val="24"/>
          <w:lang w:val="en-US"/>
        </w:rPr>
        <w:t xml:space="preserve">       54 gr HCN</w:t>
      </w:r>
    </w:p>
    <w:p w:rsidR="00604231" w:rsidRPr="00DB4224" w:rsidRDefault="00604231" w:rsidP="00604231">
      <w:pPr>
        <w:spacing w:before="0" w:after="0" w:line="360" w:lineRule="auto"/>
        <w:jc w:val="both"/>
        <w:rPr>
          <w:rFonts w:cs="Times New Roman"/>
          <w:szCs w:val="24"/>
          <w:lang w:val="es-ES_tradnl"/>
        </w:rPr>
      </w:pPr>
      <w:r w:rsidRPr="00DB4224">
        <w:rPr>
          <w:rFonts w:cs="Times New Roman"/>
          <w:szCs w:val="24"/>
        </w:rPr>
        <w:t xml:space="preserve">0.001725 gr NaCN         </w:t>
      </w:r>
      <w:r>
        <w:rPr>
          <w:rFonts w:cs="Times New Roman"/>
          <w:szCs w:val="24"/>
        </w:rPr>
        <w:t xml:space="preserve">  </w:t>
      </w:r>
      <w:r w:rsidRPr="00DB4224">
        <w:rPr>
          <w:rFonts w:cs="Times New Roman"/>
          <w:szCs w:val="24"/>
        </w:rPr>
        <w:t xml:space="preserve">        X</w:t>
      </w:r>
    </w:p>
    <w:p w:rsidR="00604231" w:rsidRDefault="00604231" w:rsidP="00604231">
      <w:pPr>
        <w:spacing w:before="0" w:after="0" w:line="360" w:lineRule="auto"/>
        <w:jc w:val="both"/>
        <w:rPr>
          <w:rFonts w:cs="Times New Roman"/>
          <w:szCs w:val="24"/>
        </w:rPr>
      </w:pPr>
      <w:r w:rsidRPr="00DB4224">
        <w:rPr>
          <w:rFonts w:cs="Times New Roman"/>
          <w:szCs w:val="24"/>
        </w:rPr>
        <w:t>X= 0.000950 gr HCN</w:t>
      </w:r>
    </w:p>
    <w:p w:rsidR="00604231" w:rsidRPr="00DB4224" w:rsidRDefault="00604231" w:rsidP="00604231">
      <w:pPr>
        <w:spacing w:before="0" w:after="0" w:line="360" w:lineRule="auto"/>
        <w:jc w:val="both"/>
        <w:rPr>
          <w:rFonts w:cs="Times New Roman"/>
          <w:szCs w:val="24"/>
        </w:rPr>
      </w:pPr>
    </w:p>
    <w:p w:rsidR="00604231" w:rsidRDefault="00604231" w:rsidP="00604231">
      <w:pPr>
        <w:spacing w:before="0" w:after="0" w:line="360" w:lineRule="auto"/>
        <w:jc w:val="both"/>
        <w:rPr>
          <w:rFonts w:cs="Times New Roman"/>
          <w:szCs w:val="24"/>
        </w:rPr>
      </w:pPr>
      <w:r w:rsidRPr="00DB4224">
        <w:rPr>
          <w:rFonts w:cs="Times New Roman"/>
          <w:szCs w:val="24"/>
        </w:rPr>
        <w:t xml:space="preserve">HCN + NaOH  </w:t>
      </w:r>
      <w:r w:rsidRPr="00DB4224">
        <w:rPr>
          <w:rFonts w:cs="Times New Roman"/>
          <w:szCs w:val="24"/>
        </w:rPr>
        <w:sym w:font="Wingdings" w:char="F0E0"/>
      </w:r>
      <w:r w:rsidRPr="00DB4224">
        <w:rPr>
          <w:rFonts w:cs="Times New Roman"/>
          <w:szCs w:val="24"/>
        </w:rPr>
        <w:t xml:space="preserve">  NaCN + H</w:t>
      </w:r>
      <w:r w:rsidRPr="00DB4224">
        <w:rPr>
          <w:rFonts w:cs="Times New Roman"/>
          <w:szCs w:val="24"/>
          <w:vertAlign w:val="subscript"/>
        </w:rPr>
        <w:t>2</w:t>
      </w:r>
      <w:r w:rsidRPr="00DB4224">
        <w:rPr>
          <w:rFonts w:cs="Times New Roman"/>
          <w:szCs w:val="24"/>
        </w:rPr>
        <w:t>O</w:t>
      </w:r>
    </w:p>
    <w:p w:rsidR="00604231" w:rsidRPr="00DB4224" w:rsidRDefault="00604231" w:rsidP="00604231">
      <w:pPr>
        <w:spacing w:before="0" w:after="0" w:line="360" w:lineRule="auto"/>
        <w:jc w:val="both"/>
        <w:rPr>
          <w:rFonts w:cs="Times New Roman"/>
          <w:szCs w:val="24"/>
        </w:rPr>
      </w:pPr>
    </w:p>
    <w:p w:rsidR="00604231" w:rsidRPr="00DB4224" w:rsidRDefault="00604231" w:rsidP="00604231">
      <w:pPr>
        <w:spacing w:before="0" w:after="0" w:line="360" w:lineRule="auto"/>
        <w:jc w:val="both"/>
        <w:rPr>
          <w:rFonts w:cs="Times New Roman"/>
          <w:szCs w:val="24"/>
        </w:rPr>
      </w:pPr>
      <w:r w:rsidRPr="00DB4224">
        <w:rPr>
          <w:rFonts w:cs="Times New Roman"/>
          <w:noProof/>
          <w:szCs w:val="24"/>
        </w:rPr>
        <mc:AlternateContent>
          <mc:Choice Requires="wps">
            <w:drawing>
              <wp:anchor distT="0" distB="0" distL="114300" distR="114300" simplePos="0" relativeHeight="251727872" behindDoc="0" locked="0" layoutInCell="1" allowOverlap="1" wp14:anchorId="4E4B1CDA" wp14:editId="329EBBC0">
                <wp:simplePos x="0" y="0"/>
                <wp:positionH relativeFrom="column">
                  <wp:posOffset>1247666</wp:posOffset>
                </wp:positionH>
                <wp:positionV relativeFrom="paragraph">
                  <wp:posOffset>102870</wp:posOffset>
                </wp:positionV>
                <wp:extent cx="635000" cy="222250"/>
                <wp:effectExtent l="0" t="57150" r="0" b="25400"/>
                <wp:wrapNone/>
                <wp:docPr id="104" name="Conector recto de flecha 85"/>
                <wp:cNvGraphicFramePr/>
                <a:graphic xmlns:a="http://schemas.openxmlformats.org/drawingml/2006/main">
                  <a:graphicData uri="http://schemas.microsoft.com/office/word/2010/wordprocessingShape">
                    <wps:wsp>
                      <wps:cNvCnPr/>
                      <wps:spPr>
                        <a:xfrm flipV="1">
                          <a:off x="0" y="0"/>
                          <a:ext cx="635000" cy="22225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85" o:spid="_x0000_s1026" type="#_x0000_t32" style="position:absolute;margin-left:98.25pt;margin-top:8.1pt;width:50pt;height:17.5pt;flip:y;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728896" behindDoc="0" locked="0" layoutInCell="1" allowOverlap="1" wp14:anchorId="0E958573" wp14:editId="192D584F">
                <wp:simplePos x="0" y="0"/>
                <wp:positionH relativeFrom="column">
                  <wp:posOffset>780415</wp:posOffset>
                </wp:positionH>
                <wp:positionV relativeFrom="paragraph">
                  <wp:posOffset>102870</wp:posOffset>
                </wp:positionV>
                <wp:extent cx="965200" cy="222250"/>
                <wp:effectExtent l="0" t="0" r="63500" b="82550"/>
                <wp:wrapNone/>
                <wp:docPr id="105" name="Conector recto de flecha 84"/>
                <wp:cNvGraphicFramePr/>
                <a:graphic xmlns:a="http://schemas.openxmlformats.org/drawingml/2006/main">
                  <a:graphicData uri="http://schemas.microsoft.com/office/word/2010/wordprocessingShape">
                    <wps:wsp>
                      <wps:cNvCnPr/>
                      <wps:spPr>
                        <a:xfrm>
                          <a:off x="0" y="0"/>
                          <a:ext cx="965200" cy="22225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84" o:spid="_x0000_s1026" type="#_x0000_t32" style="position:absolute;margin-left:61.45pt;margin-top:8.1pt;width:76pt;height:17.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" strokecolor="black [3213]">
                <v:stroke endarrow="open"/>
              </v:shape>
            </w:pict>
          </mc:Fallback>
        </mc:AlternateContent>
      </w:r>
      <w:r w:rsidRPr="00DB4224">
        <w:rPr>
          <w:rFonts w:cs="Times New Roman"/>
          <w:szCs w:val="24"/>
        </w:rPr>
        <w:t xml:space="preserve">27 gr </w:t>
      </w:r>
      <w:r>
        <w:rPr>
          <w:rFonts w:cs="Times New Roman"/>
          <w:szCs w:val="24"/>
        </w:rPr>
        <w:t xml:space="preserve">HCN                                 </w:t>
      </w:r>
      <w:r w:rsidRPr="00DB4224">
        <w:rPr>
          <w:rFonts w:cs="Times New Roman"/>
          <w:szCs w:val="24"/>
        </w:rPr>
        <w:t>40 gr NaOH</w:t>
      </w:r>
    </w:p>
    <w:p w:rsidR="00604231" w:rsidRPr="006431AA" w:rsidRDefault="00604231" w:rsidP="00604231">
      <w:pPr>
        <w:spacing w:before="0" w:after="0" w:line="360" w:lineRule="auto"/>
        <w:jc w:val="both"/>
        <w:rPr>
          <w:rFonts w:cs="Times New Roman"/>
          <w:szCs w:val="24"/>
          <w:lang w:val="en-US"/>
        </w:rPr>
      </w:pPr>
      <w:r w:rsidRPr="006431AA">
        <w:rPr>
          <w:rFonts w:cs="Times New Roman"/>
          <w:szCs w:val="24"/>
          <w:lang w:val="en-US"/>
        </w:rPr>
        <w:t>0.000950 gr HCN                    X</w:t>
      </w:r>
    </w:p>
    <w:p w:rsidR="00604231" w:rsidRDefault="00604231" w:rsidP="00604231">
      <w:pPr>
        <w:spacing w:before="0" w:after="0" w:line="360" w:lineRule="auto"/>
        <w:jc w:val="both"/>
        <w:rPr>
          <w:rFonts w:cs="Times New Roman"/>
          <w:szCs w:val="24"/>
          <w:lang w:val="en-US"/>
        </w:rPr>
      </w:pPr>
      <w:r w:rsidRPr="00DB4224">
        <w:rPr>
          <w:rFonts w:cs="Times New Roman"/>
          <w:szCs w:val="24"/>
          <w:lang w:val="en-US"/>
        </w:rPr>
        <w:t>X= 0.001408 gr NaOH</w:t>
      </w:r>
    </w:p>
    <w:p w:rsidR="00604231" w:rsidRDefault="00604231" w:rsidP="00604231">
      <w:pPr>
        <w:spacing w:before="0" w:after="0" w:line="360" w:lineRule="auto"/>
        <w:jc w:val="both"/>
        <w:rPr>
          <w:rFonts w:cs="Times New Roman"/>
          <w:szCs w:val="24"/>
          <w:lang w:val="en-US"/>
        </w:rPr>
      </w:pPr>
      <w:r w:rsidRPr="00DB4224">
        <w:rPr>
          <w:rFonts w:cs="Times New Roman"/>
          <w:szCs w:val="24"/>
          <w:lang w:val="en-US"/>
        </w:rPr>
        <w:t>+10% = 0.001549 gr NaOH</w:t>
      </w:r>
      <w:r w:rsidRPr="00DB4224">
        <w:rPr>
          <w:rFonts w:cs="Times New Roman"/>
          <w:szCs w:val="24"/>
          <w:lang w:val="en-US"/>
        </w:rPr>
        <w:tab/>
      </w:r>
    </w:p>
    <w:p w:rsidR="00AB2160" w:rsidRPr="00DB4224" w:rsidRDefault="00AB2160" w:rsidP="00604231">
      <w:pPr>
        <w:spacing w:before="0" w:after="0" w:line="360" w:lineRule="auto"/>
        <w:jc w:val="both"/>
        <w:rPr>
          <w:rFonts w:cs="Times New Roman"/>
          <w:szCs w:val="24"/>
          <w:lang w:val="en-US"/>
        </w:rPr>
      </w:pPr>
    </w:p>
    <w:p w:rsidR="00604231" w:rsidRPr="006431AA" w:rsidRDefault="00604231" w:rsidP="00604231">
      <w:pPr>
        <w:spacing w:before="0" w:after="0" w:line="360" w:lineRule="auto"/>
        <w:jc w:val="both"/>
        <w:rPr>
          <w:rFonts w:cs="Times New Roman"/>
          <w:szCs w:val="24"/>
          <w:lang w:val="es-MX"/>
        </w:rPr>
      </w:pPr>
      <w:r w:rsidRPr="00DB4224">
        <w:rPr>
          <w:rFonts w:cs="Times New Roman"/>
          <w:noProof/>
          <w:szCs w:val="24"/>
        </w:rPr>
        <mc:AlternateContent>
          <mc:Choice Requires="wps">
            <w:drawing>
              <wp:anchor distT="0" distB="0" distL="114300" distR="114300" simplePos="0" relativeHeight="251729920" behindDoc="0" locked="0" layoutInCell="1" allowOverlap="1" wp14:anchorId="7BA185C5" wp14:editId="7E95C3CF">
                <wp:simplePos x="0" y="0"/>
                <wp:positionH relativeFrom="column">
                  <wp:posOffset>887621</wp:posOffset>
                </wp:positionH>
                <wp:positionV relativeFrom="paragraph">
                  <wp:posOffset>128270</wp:posOffset>
                </wp:positionV>
                <wp:extent cx="1151890" cy="210820"/>
                <wp:effectExtent l="0" t="76200" r="67310" b="36830"/>
                <wp:wrapNone/>
                <wp:docPr id="108" name="Conector recto de flecha 87"/>
                <wp:cNvGraphicFramePr/>
                <a:graphic xmlns:a="http://schemas.openxmlformats.org/drawingml/2006/main">
                  <a:graphicData uri="http://schemas.microsoft.com/office/word/2010/wordprocessingShape">
                    <wps:wsp>
                      <wps:cNvCnPr/>
                      <wps:spPr>
                        <a:xfrm flipV="1">
                          <a:off x="0" y="0"/>
                          <a:ext cx="1151890" cy="21082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shape id="Conector recto de flecha 87" o:spid="_x0000_s1026" type="#_x0000_t32" style="position:absolute;margin-left:69.9pt;margin-top:10.1pt;width:90.7pt;height:16.6pt;flip:y;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730944" behindDoc="0" locked="0" layoutInCell="1" allowOverlap="1" wp14:anchorId="5285D5F5" wp14:editId="736DF849">
                <wp:simplePos x="0" y="0"/>
                <wp:positionH relativeFrom="column">
                  <wp:posOffset>1250206</wp:posOffset>
                </wp:positionH>
                <wp:positionV relativeFrom="paragraph">
                  <wp:posOffset>112395</wp:posOffset>
                </wp:positionV>
                <wp:extent cx="758825" cy="222885"/>
                <wp:effectExtent l="0" t="0" r="79375" b="81915"/>
                <wp:wrapNone/>
                <wp:docPr id="109" name="Conector recto de flecha 86"/>
                <wp:cNvGraphicFramePr/>
                <a:graphic xmlns:a="http://schemas.openxmlformats.org/drawingml/2006/main">
                  <a:graphicData uri="http://schemas.microsoft.com/office/word/2010/wordprocessingShape">
                    <wps:wsp>
                      <wps:cNvCnPr/>
                      <wps:spPr>
                        <a:xfrm>
                          <a:off x="0" y="0"/>
                          <a:ext cx="758825" cy="22288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86" o:spid="_x0000_s1026" type="#_x0000_t32" style="position:absolute;margin-left:98.45pt;margin-top:8.85pt;width:59.75pt;height:17.5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" strokecolor="black [3213]">
                <v:stroke endarrow="open"/>
              </v:shape>
            </w:pict>
          </mc:Fallback>
        </mc:AlternateContent>
      </w:r>
      <w:r w:rsidRPr="006431AA">
        <w:rPr>
          <w:rFonts w:cs="Times New Roman"/>
          <w:szCs w:val="24"/>
          <w:lang w:val="es-MX"/>
        </w:rPr>
        <w:t xml:space="preserve">0.001549 gr NaOH                  </w:t>
      </w:r>
      <w:r>
        <w:rPr>
          <w:rFonts w:cs="Times New Roman"/>
          <w:szCs w:val="24"/>
          <w:lang w:val="es-MX"/>
        </w:rPr>
        <w:t xml:space="preserve"> </w:t>
      </w:r>
      <w:r w:rsidRPr="006431AA">
        <w:rPr>
          <w:rFonts w:cs="Times New Roman"/>
          <w:szCs w:val="24"/>
          <w:lang w:val="es-MX"/>
        </w:rPr>
        <w:t xml:space="preserve">     10 ml sol</w:t>
      </w:r>
    </w:p>
    <w:p w:rsidR="00604231" w:rsidRPr="00DB4224" w:rsidRDefault="00604231" w:rsidP="00604231">
      <w:pPr>
        <w:spacing w:before="0" w:after="0" w:line="360" w:lineRule="auto"/>
        <w:jc w:val="both"/>
        <w:rPr>
          <w:rFonts w:cs="Times New Roman"/>
          <w:szCs w:val="24"/>
          <w:lang w:val="es-ES_tradnl"/>
        </w:rPr>
      </w:pPr>
      <w:r w:rsidRPr="006431AA">
        <w:rPr>
          <w:rFonts w:cs="Times New Roman"/>
          <w:szCs w:val="24"/>
          <w:lang w:val="es-MX"/>
        </w:rPr>
        <w:t xml:space="preserve">               </w:t>
      </w:r>
      <w:r w:rsidRPr="00DB4224">
        <w:rPr>
          <w:rFonts w:cs="Times New Roman"/>
          <w:szCs w:val="24"/>
        </w:rPr>
        <w:t xml:space="preserve">X                    </w:t>
      </w:r>
      <w:r>
        <w:rPr>
          <w:rFonts w:cs="Times New Roman"/>
          <w:szCs w:val="24"/>
        </w:rPr>
        <w:t xml:space="preserve">     </w:t>
      </w:r>
      <w:r w:rsidRPr="00DB4224">
        <w:rPr>
          <w:rFonts w:cs="Times New Roman"/>
          <w:szCs w:val="24"/>
        </w:rPr>
        <w:t xml:space="preserve"> </w:t>
      </w:r>
      <w:r>
        <w:rPr>
          <w:rFonts w:cs="Times New Roman"/>
          <w:szCs w:val="24"/>
        </w:rPr>
        <w:t xml:space="preserve">   </w:t>
      </w:r>
      <w:r w:rsidRPr="00DB4224">
        <w:rPr>
          <w:rFonts w:cs="Times New Roman"/>
          <w:szCs w:val="24"/>
        </w:rPr>
        <w:t xml:space="preserve">        2000 ml sol</w:t>
      </w:r>
    </w:p>
    <w:p w:rsidR="00604231" w:rsidRDefault="00604231" w:rsidP="00604231">
      <w:pPr>
        <w:spacing w:before="0" w:after="0" w:line="360" w:lineRule="auto"/>
        <w:jc w:val="both"/>
        <w:rPr>
          <w:rFonts w:cs="Times New Roman"/>
          <w:szCs w:val="24"/>
        </w:rPr>
      </w:pPr>
      <w:r w:rsidRPr="00DB4224">
        <w:rPr>
          <w:rFonts w:cs="Times New Roman"/>
          <w:szCs w:val="24"/>
        </w:rPr>
        <w:t>X= 0.309 gr NaOH</w:t>
      </w:r>
    </w:p>
    <w:p w:rsidR="00604231" w:rsidRPr="00DB4224" w:rsidRDefault="00604231" w:rsidP="00604231">
      <w:pPr>
        <w:spacing w:before="0" w:after="0" w:line="360" w:lineRule="auto"/>
        <w:jc w:val="both"/>
        <w:rPr>
          <w:rFonts w:cs="Times New Roman"/>
          <w:szCs w:val="24"/>
        </w:rPr>
      </w:pPr>
    </w:p>
    <w:p w:rsidR="00604231" w:rsidRDefault="00604231" w:rsidP="00604231">
      <w:pPr>
        <w:spacing w:before="0" w:after="0" w:line="360" w:lineRule="auto"/>
        <w:jc w:val="both"/>
        <w:rPr>
          <w:rFonts w:cs="Times New Roman"/>
          <w:b/>
          <w:szCs w:val="24"/>
        </w:rPr>
      </w:pPr>
      <w:r w:rsidRPr="004E4112">
        <w:rPr>
          <w:rFonts w:cs="Times New Roman"/>
          <w:b/>
          <w:szCs w:val="24"/>
        </w:rPr>
        <w:t>Recuperación</w:t>
      </w:r>
    </w:p>
    <w:p w:rsidR="00604231" w:rsidRPr="00DB4224" w:rsidRDefault="00604231" w:rsidP="00604231">
      <w:pPr>
        <w:spacing w:before="0" w:after="0" w:line="360" w:lineRule="auto"/>
        <w:jc w:val="both"/>
        <w:rPr>
          <w:rFonts w:cs="Times New Roman"/>
          <w:szCs w:val="24"/>
          <w:vertAlign w:val="subscript"/>
        </w:rPr>
      </w:pPr>
      <w:r w:rsidRPr="00DB4224">
        <w:rPr>
          <w:rFonts w:cs="Times New Roman"/>
          <w:noProof/>
          <w:szCs w:val="24"/>
        </w:rPr>
        <mc:AlternateContent>
          <mc:Choice Requires="wps">
            <w:drawing>
              <wp:anchor distT="0" distB="0" distL="114300" distR="114300" simplePos="0" relativeHeight="251731968" behindDoc="0" locked="0" layoutInCell="1" allowOverlap="1" wp14:anchorId="5CDAF204" wp14:editId="56837A10">
                <wp:simplePos x="0" y="0"/>
                <wp:positionH relativeFrom="column">
                  <wp:posOffset>1145431</wp:posOffset>
                </wp:positionH>
                <wp:positionV relativeFrom="paragraph">
                  <wp:posOffset>85725</wp:posOffset>
                </wp:positionV>
                <wp:extent cx="696093" cy="229266"/>
                <wp:effectExtent l="0" t="57150" r="0" b="37465"/>
                <wp:wrapNone/>
                <wp:docPr id="110" name="Conector recto de flecha 88"/>
                <wp:cNvGraphicFramePr/>
                <a:graphic xmlns:a="http://schemas.openxmlformats.org/drawingml/2006/main">
                  <a:graphicData uri="http://schemas.microsoft.com/office/word/2010/wordprocessingShape">
                    <wps:wsp>
                      <wps:cNvCnPr/>
                      <wps:spPr>
                        <a:xfrm flipV="1">
                          <a:off x="0" y="0"/>
                          <a:ext cx="696093" cy="229266"/>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88" o:spid="_x0000_s1026" type="#_x0000_t32" style="position:absolute;margin-left:90.2pt;margin-top:6.75pt;width:54.8pt;height:18.05pt;flip:y;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732992" behindDoc="0" locked="0" layoutInCell="1" allowOverlap="1" wp14:anchorId="0CEEA643" wp14:editId="3A6D01C7">
                <wp:simplePos x="0" y="0"/>
                <wp:positionH relativeFrom="column">
                  <wp:posOffset>716767</wp:posOffset>
                </wp:positionH>
                <wp:positionV relativeFrom="paragraph">
                  <wp:posOffset>101954</wp:posOffset>
                </wp:positionV>
                <wp:extent cx="1078983" cy="233917"/>
                <wp:effectExtent l="0" t="0" r="83185" b="90170"/>
                <wp:wrapNone/>
                <wp:docPr id="112" name="Conector recto de flecha 89"/>
                <wp:cNvGraphicFramePr/>
                <a:graphic xmlns:a="http://schemas.openxmlformats.org/drawingml/2006/main">
                  <a:graphicData uri="http://schemas.microsoft.com/office/word/2010/wordprocessingShape">
                    <wps:wsp>
                      <wps:cNvCnPr/>
                      <wps:spPr>
                        <a:xfrm>
                          <a:off x="0" y="0"/>
                          <a:ext cx="1078983" cy="233917"/>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89" o:spid="_x0000_s1026" type="#_x0000_t32" style="position:absolute;margin-left:56.45pt;margin-top:8.05pt;width:84.95pt;height:18.4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" strokecolor="black [3213]">
                <v:stroke endarrow="open"/>
              </v:shape>
            </w:pict>
          </mc:Fallback>
        </mc:AlternateContent>
      </w:r>
      <w:r w:rsidRPr="00DB4224">
        <w:rPr>
          <w:rFonts w:cs="Times New Roman"/>
          <w:szCs w:val="24"/>
        </w:rPr>
        <w:t xml:space="preserve">500 ml sol   </w:t>
      </w:r>
      <w:r w:rsidRPr="00DB4224">
        <w:rPr>
          <w:rFonts w:cs="Times New Roman"/>
          <w:szCs w:val="24"/>
        </w:rPr>
        <w:tab/>
      </w:r>
      <w:r w:rsidRPr="00DB4224">
        <w:rPr>
          <w:rFonts w:cs="Times New Roman"/>
          <w:szCs w:val="24"/>
        </w:rPr>
        <w:tab/>
      </w:r>
      <w:r w:rsidRPr="00DB4224">
        <w:rPr>
          <w:rFonts w:cs="Times New Roman"/>
          <w:szCs w:val="24"/>
        </w:rPr>
        <w:tab/>
      </w:r>
      <w:r>
        <w:rPr>
          <w:rFonts w:cs="Times New Roman"/>
          <w:szCs w:val="24"/>
        </w:rPr>
        <w:t xml:space="preserve">  </w:t>
      </w:r>
      <w:r w:rsidRPr="00DB4224">
        <w:rPr>
          <w:rFonts w:cs="Times New Roman"/>
          <w:szCs w:val="24"/>
        </w:rPr>
        <w:t>0.85gr AgNO</w:t>
      </w:r>
      <w:r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rPr>
      </w:pPr>
      <w:r w:rsidRPr="00DB4224">
        <w:rPr>
          <w:rFonts w:cs="Times New Roman"/>
          <w:szCs w:val="24"/>
        </w:rPr>
        <w:t>0.2 ml sol AgNO</w:t>
      </w:r>
      <w:r w:rsidRPr="00DB4224">
        <w:rPr>
          <w:rFonts w:cs="Times New Roman"/>
          <w:szCs w:val="24"/>
          <w:vertAlign w:val="subscript"/>
        </w:rPr>
        <w:t xml:space="preserve">3           </w:t>
      </w:r>
      <w:r>
        <w:rPr>
          <w:rFonts w:cs="Times New Roman"/>
          <w:szCs w:val="24"/>
          <w:vertAlign w:val="subscript"/>
        </w:rPr>
        <w:t xml:space="preserve">   </w:t>
      </w:r>
      <w:r w:rsidRPr="00DB4224">
        <w:rPr>
          <w:rFonts w:cs="Times New Roman"/>
          <w:szCs w:val="24"/>
          <w:vertAlign w:val="subscript"/>
        </w:rPr>
        <w:t xml:space="preserve">                </w:t>
      </w:r>
      <w:r w:rsidRPr="00DB4224">
        <w:rPr>
          <w:rFonts w:cs="Times New Roman"/>
          <w:szCs w:val="24"/>
        </w:rPr>
        <w:t>X</w:t>
      </w:r>
    </w:p>
    <w:p w:rsidR="00604231" w:rsidRDefault="00604231" w:rsidP="00604231">
      <w:pPr>
        <w:spacing w:before="0" w:after="0" w:line="360" w:lineRule="auto"/>
        <w:jc w:val="both"/>
        <w:rPr>
          <w:rFonts w:cs="Times New Roman"/>
          <w:szCs w:val="24"/>
          <w:vertAlign w:val="subscript"/>
        </w:rPr>
      </w:pPr>
      <w:r w:rsidRPr="00DB4224">
        <w:rPr>
          <w:rFonts w:cs="Times New Roman"/>
          <w:szCs w:val="24"/>
        </w:rPr>
        <w:t>X= 0.00034 gr AgNO</w:t>
      </w:r>
      <w:r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vertAlign w:val="subscript"/>
        </w:rPr>
      </w:pPr>
    </w:p>
    <w:p w:rsidR="00604231" w:rsidRPr="00DB4224" w:rsidRDefault="00604231" w:rsidP="00604231">
      <w:pPr>
        <w:spacing w:before="0" w:after="0" w:line="360" w:lineRule="auto"/>
        <w:jc w:val="both"/>
        <w:rPr>
          <w:rFonts w:cs="Times New Roman"/>
          <w:szCs w:val="24"/>
        </w:rPr>
      </w:pPr>
      <w:r w:rsidRPr="00DB4224">
        <w:rPr>
          <w:rFonts w:cs="Times New Roman"/>
          <w:noProof/>
          <w:szCs w:val="24"/>
        </w:rPr>
        <mc:AlternateContent>
          <mc:Choice Requires="wps">
            <w:drawing>
              <wp:anchor distT="0" distB="0" distL="114300" distR="114300" simplePos="0" relativeHeight="251735040" behindDoc="0" locked="0" layoutInCell="1" allowOverlap="1" wp14:anchorId="02E9F3EE" wp14:editId="643FB39F">
                <wp:simplePos x="0" y="0"/>
                <wp:positionH relativeFrom="column">
                  <wp:posOffset>1278781</wp:posOffset>
                </wp:positionH>
                <wp:positionV relativeFrom="paragraph">
                  <wp:posOffset>121285</wp:posOffset>
                </wp:positionV>
                <wp:extent cx="685800" cy="233680"/>
                <wp:effectExtent l="0" t="0" r="76200" b="71120"/>
                <wp:wrapNone/>
                <wp:docPr id="113" name="Conector recto de flecha 91"/>
                <wp:cNvGraphicFramePr/>
                <a:graphic xmlns:a="http://schemas.openxmlformats.org/drawingml/2006/main">
                  <a:graphicData uri="http://schemas.microsoft.com/office/word/2010/wordprocessingShape">
                    <wps:wsp>
                      <wps:cNvCnPr/>
                      <wps:spPr>
                        <a:xfrm>
                          <a:off x="0" y="0"/>
                          <a:ext cx="685800" cy="23368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91" o:spid="_x0000_s1026" type="#_x0000_t32" style="position:absolute;margin-left:100.7pt;margin-top:9.55pt;width:54pt;height:18.4pt;z-index:2517350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734016" behindDoc="0" locked="0" layoutInCell="1" allowOverlap="1" wp14:anchorId="7ADAC383" wp14:editId="358B66E3">
                <wp:simplePos x="0" y="0"/>
                <wp:positionH relativeFrom="column">
                  <wp:posOffset>1214755</wp:posOffset>
                </wp:positionH>
                <wp:positionV relativeFrom="paragraph">
                  <wp:posOffset>89644</wp:posOffset>
                </wp:positionV>
                <wp:extent cx="749300" cy="233680"/>
                <wp:effectExtent l="0" t="57150" r="0" b="33020"/>
                <wp:wrapNone/>
                <wp:docPr id="114" name="Conector recto de flecha 90"/>
                <wp:cNvGraphicFramePr/>
                <a:graphic xmlns:a="http://schemas.openxmlformats.org/drawingml/2006/main">
                  <a:graphicData uri="http://schemas.microsoft.com/office/word/2010/wordprocessingShape">
                    <wps:wsp>
                      <wps:cNvCnPr/>
                      <wps:spPr>
                        <a:xfrm flipV="1">
                          <a:off x="0" y="0"/>
                          <a:ext cx="749300" cy="23368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90" o:spid="_x0000_s1026" type="#_x0000_t32" style="position:absolute;margin-left:95.65pt;margin-top:7.05pt;width:59pt;height:18.4pt;flip:y;z-index:251734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" strokecolor="black [3213]">
                <v:stroke endarrow="open"/>
              </v:shape>
            </w:pict>
          </mc:Fallback>
        </mc:AlternateContent>
      </w:r>
      <w:r w:rsidRPr="00DB4224">
        <w:rPr>
          <w:rFonts w:cs="Times New Roman"/>
          <w:szCs w:val="24"/>
        </w:rPr>
        <w:t>0.00595 gr AgNO</w:t>
      </w:r>
      <w:r w:rsidRPr="00DB4224">
        <w:rPr>
          <w:rFonts w:cs="Times New Roman"/>
          <w:szCs w:val="24"/>
          <w:vertAlign w:val="subscript"/>
        </w:rPr>
        <w:t xml:space="preserve">3                   </w:t>
      </w:r>
      <w:r>
        <w:rPr>
          <w:rFonts w:cs="Times New Roman"/>
          <w:szCs w:val="24"/>
          <w:vertAlign w:val="subscript"/>
        </w:rPr>
        <w:t xml:space="preserve">      </w:t>
      </w:r>
      <w:r w:rsidRPr="00DB4224">
        <w:rPr>
          <w:rFonts w:cs="Times New Roman"/>
          <w:szCs w:val="24"/>
          <w:vertAlign w:val="subscript"/>
        </w:rPr>
        <w:t xml:space="preserve">        </w:t>
      </w:r>
      <w:r w:rsidRPr="00DB4224">
        <w:rPr>
          <w:rFonts w:cs="Times New Roman"/>
          <w:szCs w:val="24"/>
        </w:rPr>
        <w:t>100%</w:t>
      </w:r>
    </w:p>
    <w:p w:rsidR="00604231" w:rsidRPr="00DB4224" w:rsidRDefault="00604231" w:rsidP="00604231">
      <w:pPr>
        <w:spacing w:before="0" w:after="0" w:line="360" w:lineRule="auto"/>
        <w:jc w:val="both"/>
        <w:rPr>
          <w:rFonts w:cs="Times New Roman"/>
          <w:szCs w:val="24"/>
        </w:rPr>
      </w:pPr>
      <w:r w:rsidRPr="00DB4224">
        <w:rPr>
          <w:rFonts w:cs="Times New Roman"/>
          <w:szCs w:val="24"/>
        </w:rPr>
        <w:t>0.00034</w:t>
      </w:r>
      <w:r>
        <w:rPr>
          <w:rFonts w:cs="Times New Roman"/>
          <w:szCs w:val="24"/>
        </w:rPr>
        <w:t xml:space="preserve"> </w:t>
      </w:r>
      <w:r w:rsidRPr="00DB4224">
        <w:rPr>
          <w:rFonts w:cs="Times New Roman"/>
          <w:szCs w:val="24"/>
        </w:rPr>
        <w:t>gr AgNO</w:t>
      </w:r>
      <w:r w:rsidRPr="00DB4224">
        <w:rPr>
          <w:rFonts w:cs="Times New Roman"/>
          <w:szCs w:val="24"/>
          <w:vertAlign w:val="subscript"/>
        </w:rPr>
        <w:t xml:space="preserve">3  </w:t>
      </w:r>
      <w:r>
        <w:rPr>
          <w:rFonts w:cs="Times New Roman"/>
          <w:szCs w:val="24"/>
        </w:rPr>
        <w:t xml:space="preserve">                     </w:t>
      </w:r>
      <w:r w:rsidRPr="00DB4224">
        <w:rPr>
          <w:rFonts w:cs="Times New Roman"/>
          <w:szCs w:val="24"/>
        </w:rPr>
        <w:t xml:space="preserve"> X</w:t>
      </w:r>
    </w:p>
    <w:p w:rsidR="00604231" w:rsidRPr="00DB4224" w:rsidRDefault="00604231" w:rsidP="00604231">
      <w:pPr>
        <w:spacing w:before="0" w:after="0" w:line="360" w:lineRule="auto"/>
        <w:jc w:val="both"/>
        <w:rPr>
          <w:rFonts w:cs="Times New Roman"/>
          <w:szCs w:val="24"/>
        </w:rPr>
      </w:pPr>
      <w:r w:rsidRPr="00DB4224">
        <w:rPr>
          <w:rFonts w:cs="Times New Roman"/>
          <w:szCs w:val="24"/>
        </w:rPr>
        <w:t>X= 5.714 % restante</w:t>
      </w:r>
    </w:p>
    <w:p w:rsidR="00604231" w:rsidRDefault="00604231" w:rsidP="00604231">
      <w:pPr>
        <w:spacing w:before="0" w:after="0" w:line="360" w:lineRule="auto"/>
        <w:jc w:val="both"/>
        <w:rPr>
          <w:rFonts w:cs="Times New Roman"/>
          <w:szCs w:val="24"/>
        </w:rPr>
      </w:pPr>
      <w:r w:rsidRPr="00DB4224">
        <w:rPr>
          <w:rFonts w:cs="Times New Roman"/>
          <w:szCs w:val="24"/>
        </w:rPr>
        <w:t>100% - 5.714 % = 94.28 % recuperación</w:t>
      </w:r>
    </w:p>
    <w:p w:rsidR="00604231" w:rsidRDefault="00604231" w:rsidP="00604231">
      <w:pPr>
        <w:spacing w:before="0" w:after="0" w:line="360" w:lineRule="auto"/>
        <w:jc w:val="both"/>
        <w:rPr>
          <w:rFonts w:cs="Times New Roman"/>
          <w:szCs w:val="24"/>
        </w:rPr>
      </w:pPr>
    </w:p>
    <w:p w:rsidR="00604231" w:rsidRDefault="00604231" w:rsidP="00604231">
      <w:pPr>
        <w:spacing w:before="0" w:after="0" w:line="360" w:lineRule="auto"/>
        <w:jc w:val="center"/>
        <w:rPr>
          <w:rFonts w:cs="Times New Roman"/>
          <w:b/>
          <w:szCs w:val="24"/>
          <w:lang w:val="es-MX"/>
        </w:rPr>
      </w:pPr>
      <w:r>
        <w:rPr>
          <w:rFonts w:cs="Times New Roman"/>
          <w:b/>
          <w:szCs w:val="24"/>
          <w:lang w:val="es-MX"/>
        </w:rPr>
        <w:lastRenderedPageBreak/>
        <w:t>ENSAYO N. 6</w:t>
      </w:r>
    </w:p>
    <w:p w:rsidR="00AB2160" w:rsidRPr="004E4112" w:rsidRDefault="00AB2160" w:rsidP="00604231">
      <w:pPr>
        <w:spacing w:before="0" w:after="0" w:line="360" w:lineRule="auto"/>
        <w:jc w:val="center"/>
        <w:rPr>
          <w:rFonts w:cs="Times New Roman"/>
          <w:b/>
          <w:szCs w:val="24"/>
          <w:lang w:val="es-MX"/>
        </w:rPr>
      </w:pPr>
    </w:p>
    <w:p w:rsidR="00604231" w:rsidRPr="00DB4224" w:rsidRDefault="00604231" w:rsidP="00604231">
      <w:pPr>
        <w:spacing w:before="0" w:after="0" w:line="360" w:lineRule="auto"/>
        <w:jc w:val="both"/>
        <w:rPr>
          <w:rFonts w:cs="Times New Roman"/>
          <w:szCs w:val="24"/>
          <w:lang w:val="es-MX"/>
        </w:rPr>
      </w:pPr>
      <w:r>
        <w:rPr>
          <w:rFonts w:cs="Times New Roman"/>
          <w:szCs w:val="24"/>
          <w:lang w:val="es-MX"/>
        </w:rPr>
        <w:t>E</w:t>
      </w:r>
      <w:r w:rsidRPr="00DB4224">
        <w:rPr>
          <w:rFonts w:cs="Times New Roman"/>
          <w:szCs w:val="24"/>
          <w:lang w:val="es-MX"/>
        </w:rPr>
        <w:t>l volumen de la muestra que se utilizó en los ensayos para determinar la co</w:t>
      </w:r>
      <w:r>
        <w:rPr>
          <w:rFonts w:cs="Times New Roman"/>
          <w:szCs w:val="24"/>
          <w:lang w:val="es-MX"/>
        </w:rPr>
        <w:t xml:space="preserve">ncentración de ácido sulfúrico </w:t>
      </w:r>
      <w:r w:rsidRPr="00DB4224">
        <w:rPr>
          <w:rFonts w:cs="Times New Roman"/>
          <w:szCs w:val="24"/>
          <w:lang w:val="es-MX"/>
        </w:rPr>
        <w:t>fue:</w:t>
      </w:r>
    </w:p>
    <w:p w:rsidR="00604231" w:rsidRPr="00DB4224" w:rsidRDefault="00604231" w:rsidP="00604231">
      <w:pPr>
        <w:spacing w:before="0" w:after="0" w:line="360" w:lineRule="auto"/>
        <w:jc w:val="both"/>
        <w:rPr>
          <w:rFonts w:cs="Times New Roman"/>
          <w:szCs w:val="24"/>
          <w:lang w:val="es-MX"/>
        </w:rPr>
      </w:pPr>
      <w:r>
        <w:rPr>
          <w:rFonts w:cs="Times New Roman"/>
          <w:szCs w:val="24"/>
          <w:lang w:val="es-MX"/>
        </w:rPr>
        <w:t>V</w:t>
      </w:r>
      <w:r w:rsidRPr="00DB4224">
        <w:rPr>
          <w:rFonts w:cs="Times New Roman"/>
          <w:szCs w:val="24"/>
          <w:lang w:val="es-MX"/>
        </w:rPr>
        <w:t>olumen= 200 ml efluente liquido</w:t>
      </w:r>
    </w:p>
    <w:p w:rsidR="00604231" w:rsidRDefault="00604231" w:rsidP="00604231">
      <w:pPr>
        <w:spacing w:before="0" w:after="0" w:line="360" w:lineRule="auto"/>
        <w:jc w:val="both"/>
        <w:rPr>
          <w:rFonts w:cs="Times New Roman"/>
          <w:szCs w:val="24"/>
          <w:lang w:val="es-MX"/>
        </w:rPr>
      </w:pPr>
      <w:r>
        <w:rPr>
          <w:rFonts w:cs="Times New Roman"/>
          <w:szCs w:val="24"/>
          <w:lang w:val="es-MX"/>
        </w:rPr>
        <w:t>Volumen de ácido sulfúrico= 28</w:t>
      </w:r>
      <w:r w:rsidRPr="00DB4224">
        <w:rPr>
          <w:rFonts w:cs="Times New Roman"/>
          <w:szCs w:val="24"/>
          <w:lang w:val="es-MX"/>
        </w:rPr>
        <w:t xml:space="preserve"> ml H</w:t>
      </w:r>
      <w:r w:rsidRPr="00DB4224">
        <w:rPr>
          <w:rFonts w:cs="Times New Roman"/>
          <w:szCs w:val="24"/>
          <w:vertAlign w:val="subscript"/>
          <w:lang w:val="es-MX"/>
        </w:rPr>
        <w:t>2</w:t>
      </w:r>
      <w:r w:rsidRPr="00DB4224">
        <w:rPr>
          <w:rFonts w:cs="Times New Roman"/>
          <w:szCs w:val="24"/>
          <w:lang w:val="es-MX"/>
        </w:rPr>
        <w:t>SO</w:t>
      </w:r>
      <w:r w:rsidRPr="00DB4224">
        <w:rPr>
          <w:rFonts w:cs="Times New Roman"/>
          <w:szCs w:val="24"/>
          <w:vertAlign w:val="subscript"/>
          <w:lang w:val="es-MX"/>
        </w:rPr>
        <w:t>4</w:t>
      </w:r>
      <w:r>
        <w:rPr>
          <w:rFonts w:cs="Times New Roman"/>
          <w:szCs w:val="24"/>
          <w:lang w:val="es-MX"/>
        </w:rPr>
        <w:t xml:space="preserve"> 0.07N</w:t>
      </w:r>
    </w:p>
    <w:p w:rsidR="00604231" w:rsidRPr="00DB4224" w:rsidRDefault="00604231" w:rsidP="00604231">
      <w:pPr>
        <w:spacing w:before="0" w:after="0" w:line="360" w:lineRule="auto"/>
        <w:jc w:val="both"/>
        <w:rPr>
          <w:rFonts w:cs="Times New Roman"/>
          <w:szCs w:val="24"/>
          <w:lang w:val="es-MX"/>
        </w:rPr>
      </w:pPr>
    </w:p>
    <w:p w:rsidR="00604231" w:rsidRPr="004E4112" w:rsidRDefault="00604231" w:rsidP="00604231">
      <w:pPr>
        <w:spacing w:before="0" w:after="0" w:line="360" w:lineRule="auto"/>
        <w:jc w:val="both"/>
        <w:rPr>
          <w:rFonts w:cs="Times New Roman"/>
          <w:b/>
          <w:szCs w:val="24"/>
        </w:rPr>
      </w:pPr>
      <w:r w:rsidRPr="004E4112">
        <w:rPr>
          <w:rFonts w:cs="Times New Roman"/>
          <w:b/>
          <w:szCs w:val="24"/>
        </w:rPr>
        <w:t>RECUPERACIÓN DE CIANURO DE SODIO</w:t>
      </w:r>
    </w:p>
    <w:p w:rsidR="00604231" w:rsidRDefault="00604231" w:rsidP="00604231">
      <w:pPr>
        <w:spacing w:before="0" w:after="0" w:line="360" w:lineRule="auto"/>
        <w:jc w:val="both"/>
        <w:rPr>
          <w:rFonts w:cs="Times New Roman"/>
          <w:szCs w:val="24"/>
          <w:vertAlign w:val="subscript"/>
        </w:rPr>
      </w:pPr>
      <w:r w:rsidRPr="00DB4224">
        <w:rPr>
          <w:rFonts w:cs="Times New Roman"/>
          <w:szCs w:val="24"/>
        </w:rPr>
        <w:t>V= 3.5 ml AgNO</w:t>
      </w:r>
      <w:r w:rsidRPr="00DB4224">
        <w:rPr>
          <w:rFonts w:cs="Times New Roman"/>
          <w:szCs w:val="24"/>
          <w:vertAlign w:val="subscript"/>
        </w:rPr>
        <w:t>3</w:t>
      </w:r>
    </w:p>
    <w:p w:rsidR="009A78C7" w:rsidRDefault="009A78C7" w:rsidP="00604231">
      <w:pPr>
        <w:spacing w:before="0" w:after="0" w:line="360" w:lineRule="auto"/>
        <w:jc w:val="both"/>
        <w:rPr>
          <w:rFonts w:cs="Times New Roman"/>
          <w:szCs w:val="24"/>
        </w:rPr>
      </w:pPr>
    </w:p>
    <w:p w:rsidR="00604231" w:rsidRPr="00DB4224" w:rsidRDefault="00604231" w:rsidP="00604231">
      <w:pPr>
        <w:spacing w:before="0" w:after="0" w:line="360" w:lineRule="auto"/>
        <w:jc w:val="both"/>
        <w:rPr>
          <w:rFonts w:cs="Times New Roman"/>
          <w:szCs w:val="24"/>
          <w:vertAlign w:val="subscript"/>
        </w:rPr>
      </w:pPr>
      <w:r w:rsidRPr="00DB4224">
        <w:rPr>
          <w:rFonts w:cs="Times New Roman"/>
          <w:noProof/>
          <w:szCs w:val="24"/>
        </w:rPr>
        <mc:AlternateContent>
          <mc:Choice Requires="wps">
            <w:drawing>
              <wp:anchor distT="0" distB="0" distL="114300" distR="114300" simplePos="0" relativeHeight="251737088" behindDoc="0" locked="0" layoutInCell="1" allowOverlap="1" wp14:anchorId="3FF6D454" wp14:editId="7B3C6764">
                <wp:simplePos x="0" y="0"/>
                <wp:positionH relativeFrom="column">
                  <wp:posOffset>706120</wp:posOffset>
                </wp:positionH>
                <wp:positionV relativeFrom="paragraph">
                  <wp:posOffset>102870</wp:posOffset>
                </wp:positionV>
                <wp:extent cx="1089025" cy="233045"/>
                <wp:effectExtent l="0" t="0" r="73025" b="90805"/>
                <wp:wrapNone/>
                <wp:docPr id="115" name="Conector recto de flecha 78"/>
                <wp:cNvGraphicFramePr/>
                <a:graphic xmlns:a="http://schemas.openxmlformats.org/drawingml/2006/main">
                  <a:graphicData uri="http://schemas.microsoft.com/office/word/2010/wordprocessingShape">
                    <wps:wsp>
                      <wps:cNvCnPr/>
                      <wps:spPr>
                        <a:xfrm>
                          <a:off x="0" y="0"/>
                          <a:ext cx="1089025" cy="23304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ector recto de flecha 78" o:spid="_x0000_s1026" type="#_x0000_t32" style="position:absolute;margin-left:55.6pt;margin-top:8.1pt;width:85.75pt;height:18.35pt;z-index:251737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736064" behindDoc="0" locked="0" layoutInCell="1" allowOverlap="1" wp14:anchorId="57574F1A" wp14:editId="4B828850">
                <wp:simplePos x="0" y="0"/>
                <wp:positionH relativeFrom="column">
                  <wp:posOffset>1109980</wp:posOffset>
                </wp:positionH>
                <wp:positionV relativeFrom="paragraph">
                  <wp:posOffset>113030</wp:posOffset>
                </wp:positionV>
                <wp:extent cx="651510" cy="222885"/>
                <wp:effectExtent l="0" t="57150" r="0" b="24765"/>
                <wp:wrapNone/>
                <wp:docPr id="116" name="Conector recto de flecha 79"/>
                <wp:cNvGraphicFramePr/>
                <a:graphic xmlns:a="http://schemas.openxmlformats.org/drawingml/2006/main">
                  <a:graphicData uri="http://schemas.microsoft.com/office/word/2010/wordprocessingShape">
                    <wps:wsp>
                      <wps:cNvCnPr/>
                      <wps:spPr>
                        <a:xfrm flipV="1">
                          <a:off x="0" y="0"/>
                          <a:ext cx="651510" cy="22288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79" o:spid="_x0000_s1026" type="#_x0000_t32" style="position:absolute;margin-left:87.4pt;margin-top:8.9pt;width:51.3pt;height:17.55pt;flip:y;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" strokecolor="black [3213]">
                <v:stroke endarrow="open"/>
              </v:shape>
            </w:pict>
          </mc:Fallback>
        </mc:AlternateContent>
      </w:r>
      <w:r w:rsidRPr="00DB4224">
        <w:rPr>
          <w:rFonts w:cs="Times New Roman"/>
          <w:szCs w:val="24"/>
        </w:rPr>
        <w:t xml:space="preserve">500 ml sol   </w:t>
      </w:r>
      <w:r w:rsidRPr="00DB4224">
        <w:rPr>
          <w:rFonts w:cs="Times New Roman"/>
          <w:szCs w:val="24"/>
        </w:rPr>
        <w:tab/>
      </w:r>
      <w:r w:rsidRPr="00DB4224">
        <w:rPr>
          <w:rFonts w:cs="Times New Roman"/>
          <w:szCs w:val="24"/>
        </w:rPr>
        <w:tab/>
      </w:r>
      <w:r w:rsidRPr="00DB4224">
        <w:rPr>
          <w:rFonts w:cs="Times New Roman"/>
          <w:szCs w:val="24"/>
        </w:rPr>
        <w:tab/>
      </w:r>
      <w:r>
        <w:rPr>
          <w:rFonts w:cs="Times New Roman"/>
          <w:szCs w:val="24"/>
        </w:rPr>
        <w:t xml:space="preserve">  </w:t>
      </w:r>
      <w:r w:rsidRPr="00DB4224">
        <w:rPr>
          <w:rFonts w:cs="Times New Roman"/>
          <w:szCs w:val="24"/>
        </w:rPr>
        <w:t>0.85gr AgNO</w:t>
      </w:r>
      <w:r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rPr>
      </w:pPr>
      <w:r w:rsidRPr="00DB4224">
        <w:rPr>
          <w:rFonts w:cs="Times New Roman"/>
          <w:szCs w:val="24"/>
        </w:rPr>
        <w:t>5</w:t>
      </w:r>
      <w:r>
        <w:rPr>
          <w:rFonts w:cs="Times New Roman"/>
          <w:szCs w:val="24"/>
        </w:rPr>
        <w:t>.5</w:t>
      </w:r>
      <w:r w:rsidRPr="00DB4224">
        <w:rPr>
          <w:rFonts w:cs="Times New Roman"/>
          <w:szCs w:val="24"/>
        </w:rPr>
        <w:t xml:space="preserve"> ml sol AgNO</w:t>
      </w:r>
      <w:r w:rsidRPr="00DB4224">
        <w:rPr>
          <w:rFonts w:cs="Times New Roman"/>
          <w:szCs w:val="24"/>
          <w:vertAlign w:val="subscript"/>
        </w:rPr>
        <w:t xml:space="preserve">3          </w:t>
      </w:r>
      <w:r>
        <w:rPr>
          <w:rFonts w:cs="Times New Roman"/>
          <w:szCs w:val="24"/>
          <w:vertAlign w:val="subscript"/>
        </w:rPr>
        <w:t xml:space="preserve">   </w:t>
      </w:r>
      <w:r w:rsidRPr="00DB4224">
        <w:rPr>
          <w:rFonts w:cs="Times New Roman"/>
          <w:szCs w:val="24"/>
          <w:vertAlign w:val="subscript"/>
        </w:rPr>
        <w:t xml:space="preserve">                 </w:t>
      </w:r>
      <w:r w:rsidRPr="00DB4224">
        <w:rPr>
          <w:rFonts w:cs="Times New Roman"/>
          <w:szCs w:val="24"/>
        </w:rPr>
        <w:t>X</w:t>
      </w:r>
    </w:p>
    <w:p w:rsidR="00604231" w:rsidRDefault="00604231" w:rsidP="00604231">
      <w:pPr>
        <w:spacing w:before="0" w:after="0" w:line="360" w:lineRule="auto"/>
        <w:jc w:val="both"/>
        <w:rPr>
          <w:rFonts w:cs="Times New Roman"/>
          <w:szCs w:val="24"/>
          <w:vertAlign w:val="subscript"/>
        </w:rPr>
      </w:pPr>
      <w:r>
        <w:rPr>
          <w:rFonts w:cs="Times New Roman"/>
          <w:szCs w:val="24"/>
        </w:rPr>
        <w:t>X= 0.00</w:t>
      </w:r>
      <w:r w:rsidRPr="00DB4224">
        <w:rPr>
          <w:rFonts w:cs="Times New Roman"/>
          <w:szCs w:val="24"/>
        </w:rPr>
        <w:t>9</w:t>
      </w:r>
      <w:r>
        <w:rPr>
          <w:rFonts w:cs="Times New Roman"/>
          <w:szCs w:val="24"/>
        </w:rPr>
        <w:t>3</w:t>
      </w:r>
      <w:r w:rsidRPr="00DB4224">
        <w:rPr>
          <w:rFonts w:cs="Times New Roman"/>
          <w:szCs w:val="24"/>
        </w:rPr>
        <w:t>5 gr AgNO</w:t>
      </w:r>
      <w:r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rPr>
      </w:pPr>
    </w:p>
    <w:p w:rsidR="00604231" w:rsidRDefault="00604231" w:rsidP="00604231">
      <w:pPr>
        <w:spacing w:before="0" w:after="0" w:line="360" w:lineRule="auto"/>
        <w:jc w:val="both"/>
        <w:rPr>
          <w:rFonts w:cs="Times New Roman"/>
          <w:szCs w:val="24"/>
          <w:vertAlign w:val="subscript"/>
        </w:rPr>
      </w:pPr>
      <w:r w:rsidRPr="00DB4224">
        <w:rPr>
          <w:rFonts w:cs="Times New Roman"/>
          <w:szCs w:val="24"/>
        </w:rPr>
        <w:t xml:space="preserve">NaCN     </w:t>
      </w:r>
      <w:r w:rsidRPr="00DB4224">
        <w:rPr>
          <w:rFonts w:cs="Times New Roman"/>
          <w:szCs w:val="24"/>
        </w:rPr>
        <w:sym w:font="Wingdings" w:char="F0E0"/>
      </w:r>
      <w:r w:rsidRPr="00DB4224">
        <w:rPr>
          <w:rFonts w:cs="Times New Roman"/>
          <w:szCs w:val="24"/>
        </w:rPr>
        <w:t xml:space="preserve">    AgNO</w:t>
      </w:r>
      <w:r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vertAlign w:val="subscript"/>
        </w:rPr>
      </w:pPr>
    </w:p>
    <w:p w:rsidR="00604231" w:rsidRPr="00DB4224" w:rsidRDefault="00604231" w:rsidP="00604231">
      <w:pPr>
        <w:spacing w:before="0" w:after="0" w:line="360" w:lineRule="auto"/>
        <w:jc w:val="both"/>
        <w:rPr>
          <w:rFonts w:cs="Times New Roman"/>
          <w:szCs w:val="24"/>
        </w:rPr>
      </w:pPr>
      <w:r w:rsidRPr="00DB4224">
        <w:rPr>
          <w:rFonts w:cs="Times New Roman"/>
          <w:noProof/>
          <w:szCs w:val="24"/>
        </w:rPr>
        <mc:AlternateContent>
          <mc:Choice Requires="wps">
            <w:drawing>
              <wp:anchor distT="0" distB="0" distL="114300" distR="114300" simplePos="0" relativeHeight="251738112" behindDoc="0" locked="0" layoutInCell="1" allowOverlap="1" wp14:anchorId="69B4462B" wp14:editId="43F4C90C">
                <wp:simplePos x="0" y="0"/>
                <wp:positionH relativeFrom="column">
                  <wp:posOffset>812165</wp:posOffset>
                </wp:positionH>
                <wp:positionV relativeFrom="paragraph">
                  <wp:posOffset>114300</wp:posOffset>
                </wp:positionV>
                <wp:extent cx="933450" cy="233680"/>
                <wp:effectExtent l="0" t="0" r="76200" b="90170"/>
                <wp:wrapNone/>
                <wp:docPr id="117" name="Conector recto de flecha 81"/>
                <wp:cNvGraphicFramePr/>
                <a:graphic xmlns:a="http://schemas.openxmlformats.org/drawingml/2006/main">
                  <a:graphicData uri="http://schemas.microsoft.com/office/word/2010/wordprocessingShape">
                    <wps:wsp>
                      <wps:cNvCnPr/>
                      <wps:spPr>
                        <a:xfrm>
                          <a:off x="0" y="0"/>
                          <a:ext cx="933450" cy="23368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ector recto de flecha 81" o:spid="_x0000_s1026" type="#_x0000_t32" style="position:absolute;margin-left:63.95pt;margin-top:9pt;width:73.5pt;height:18.4pt;z-index:251738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739136" behindDoc="0" locked="0" layoutInCell="1" allowOverlap="1" wp14:anchorId="20D19AA4" wp14:editId="242651C8">
                <wp:simplePos x="0" y="0"/>
                <wp:positionH relativeFrom="column">
                  <wp:posOffset>812460</wp:posOffset>
                </wp:positionH>
                <wp:positionV relativeFrom="paragraph">
                  <wp:posOffset>104082</wp:posOffset>
                </wp:positionV>
                <wp:extent cx="939018" cy="244548"/>
                <wp:effectExtent l="0" t="57150" r="13970" b="22225"/>
                <wp:wrapNone/>
                <wp:docPr id="118" name="Conector recto de flecha 80"/>
                <wp:cNvGraphicFramePr/>
                <a:graphic xmlns:a="http://schemas.openxmlformats.org/drawingml/2006/main">
                  <a:graphicData uri="http://schemas.microsoft.com/office/word/2010/wordprocessingShape">
                    <wps:wsp>
                      <wps:cNvCnPr/>
                      <wps:spPr>
                        <a:xfrm flipV="1">
                          <a:off x="0" y="0"/>
                          <a:ext cx="939018" cy="244548"/>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ector recto de flecha 80" o:spid="_x0000_s1026" type="#_x0000_t32" style="position:absolute;margin-left:63.95pt;margin-top:8.2pt;width:73.95pt;height:19.25pt;flip:y;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" strokecolor="black [3213]">
                <v:stroke endarrow="open"/>
              </v:shape>
            </w:pict>
          </mc:Fallback>
        </mc:AlternateContent>
      </w:r>
      <w:r w:rsidRPr="00DB4224">
        <w:rPr>
          <w:rFonts w:cs="Times New Roman"/>
          <w:szCs w:val="24"/>
        </w:rPr>
        <w:t xml:space="preserve">49 gr NaCN     </w:t>
      </w:r>
      <w:r w:rsidRPr="00DB4224">
        <w:rPr>
          <w:rFonts w:cs="Times New Roman"/>
          <w:szCs w:val="24"/>
        </w:rPr>
        <w:tab/>
      </w:r>
      <w:r w:rsidRPr="00DB4224">
        <w:rPr>
          <w:rFonts w:cs="Times New Roman"/>
          <w:szCs w:val="24"/>
        </w:rPr>
        <w:tab/>
        <w:t>169 gr AgNO</w:t>
      </w:r>
      <w:r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rPr>
      </w:pPr>
      <w:r>
        <w:rPr>
          <w:rFonts w:cs="Times New Roman"/>
          <w:szCs w:val="24"/>
        </w:rPr>
        <w:t xml:space="preserve">             X</w:t>
      </w:r>
      <w:r>
        <w:rPr>
          <w:rFonts w:cs="Times New Roman"/>
          <w:szCs w:val="24"/>
        </w:rPr>
        <w:tab/>
      </w:r>
      <w:r>
        <w:rPr>
          <w:rFonts w:cs="Times New Roman"/>
          <w:szCs w:val="24"/>
        </w:rPr>
        <w:tab/>
      </w:r>
      <w:r>
        <w:rPr>
          <w:rFonts w:cs="Times New Roman"/>
          <w:szCs w:val="24"/>
        </w:rPr>
        <w:tab/>
        <w:t>0.00</w:t>
      </w:r>
      <w:r w:rsidRPr="00DB4224">
        <w:rPr>
          <w:rFonts w:cs="Times New Roman"/>
          <w:szCs w:val="24"/>
        </w:rPr>
        <w:t>9</w:t>
      </w:r>
      <w:r>
        <w:rPr>
          <w:rFonts w:cs="Times New Roman"/>
          <w:szCs w:val="24"/>
        </w:rPr>
        <w:t>3</w:t>
      </w:r>
      <w:r w:rsidRPr="00DB4224">
        <w:rPr>
          <w:rFonts w:cs="Times New Roman"/>
          <w:szCs w:val="24"/>
        </w:rPr>
        <w:t>5 gr AgNO</w:t>
      </w:r>
      <w:r w:rsidRPr="00DB4224">
        <w:rPr>
          <w:rFonts w:cs="Times New Roman"/>
          <w:szCs w:val="24"/>
          <w:vertAlign w:val="subscript"/>
        </w:rPr>
        <w:t>3</w:t>
      </w:r>
    </w:p>
    <w:p w:rsidR="00604231" w:rsidRPr="00534A08" w:rsidRDefault="00604231" w:rsidP="00604231">
      <w:pPr>
        <w:spacing w:before="0" w:after="0" w:line="360" w:lineRule="auto"/>
        <w:jc w:val="both"/>
        <w:rPr>
          <w:rFonts w:cs="Times New Roman"/>
          <w:szCs w:val="24"/>
          <w:vertAlign w:val="subscript"/>
          <w:lang w:val="es-MX"/>
        </w:rPr>
      </w:pPr>
      <w:r>
        <w:rPr>
          <w:rFonts w:cs="Times New Roman"/>
          <w:szCs w:val="24"/>
          <w:lang w:val="es-MX"/>
        </w:rPr>
        <w:t>X = 0.002711</w:t>
      </w:r>
      <w:r w:rsidRPr="00534A08">
        <w:rPr>
          <w:rFonts w:cs="Times New Roman"/>
          <w:szCs w:val="24"/>
          <w:lang w:val="es-MX"/>
        </w:rPr>
        <w:t xml:space="preserve"> gr AgNO</w:t>
      </w:r>
      <w:r w:rsidRPr="00534A08">
        <w:rPr>
          <w:rFonts w:cs="Times New Roman"/>
          <w:szCs w:val="24"/>
          <w:vertAlign w:val="subscript"/>
          <w:lang w:val="es-MX"/>
        </w:rPr>
        <w:t>3</w:t>
      </w:r>
    </w:p>
    <w:p w:rsidR="00604231" w:rsidRPr="00534A08" w:rsidRDefault="00604231" w:rsidP="00604231">
      <w:pPr>
        <w:spacing w:before="0" w:after="0" w:line="360" w:lineRule="auto"/>
        <w:jc w:val="both"/>
        <w:rPr>
          <w:rFonts w:cs="Times New Roman"/>
          <w:szCs w:val="24"/>
          <w:lang w:val="es-MX"/>
        </w:rPr>
      </w:pPr>
    </w:p>
    <w:p w:rsidR="00604231" w:rsidRDefault="00604231" w:rsidP="00604231">
      <w:pPr>
        <w:spacing w:before="0" w:after="0" w:line="360" w:lineRule="auto"/>
        <w:jc w:val="both"/>
        <w:rPr>
          <w:rFonts w:cs="Times New Roman"/>
          <w:szCs w:val="24"/>
          <w:vertAlign w:val="subscript"/>
          <w:lang w:val="en-US"/>
        </w:rPr>
      </w:pPr>
      <w:r w:rsidRPr="00DB4224">
        <w:rPr>
          <w:rFonts w:cs="Times New Roman"/>
          <w:szCs w:val="24"/>
          <w:lang w:val="en-US"/>
        </w:rPr>
        <w:t>2NaCN + H</w:t>
      </w:r>
      <w:r w:rsidRPr="00DB4224">
        <w:rPr>
          <w:rFonts w:cs="Times New Roman"/>
          <w:szCs w:val="24"/>
          <w:vertAlign w:val="subscript"/>
          <w:lang w:val="en-US"/>
        </w:rPr>
        <w:t>2</w:t>
      </w:r>
      <w:r w:rsidRPr="00DB4224">
        <w:rPr>
          <w:rFonts w:cs="Times New Roman"/>
          <w:szCs w:val="24"/>
          <w:lang w:val="en-US"/>
        </w:rPr>
        <w:t>SO</w:t>
      </w:r>
      <w:r w:rsidRPr="00DB4224">
        <w:rPr>
          <w:rFonts w:cs="Times New Roman"/>
          <w:szCs w:val="24"/>
          <w:vertAlign w:val="subscript"/>
          <w:lang w:val="en-US"/>
        </w:rPr>
        <w:t>4</w:t>
      </w:r>
      <w:r w:rsidRPr="00DB4224">
        <w:rPr>
          <w:rFonts w:cs="Times New Roman"/>
          <w:szCs w:val="24"/>
          <w:lang w:val="en-US"/>
        </w:rPr>
        <w:t xml:space="preserve">  </w:t>
      </w:r>
      <w:r w:rsidRPr="00DB4224">
        <w:rPr>
          <w:rFonts w:cs="Times New Roman"/>
          <w:szCs w:val="24"/>
        </w:rPr>
        <w:sym w:font="Wingdings" w:char="F0E0"/>
      </w:r>
      <w:r w:rsidRPr="00DB4224">
        <w:rPr>
          <w:rFonts w:cs="Times New Roman"/>
          <w:szCs w:val="24"/>
          <w:lang w:val="en-US"/>
        </w:rPr>
        <w:t xml:space="preserve">  2HCN + Na</w:t>
      </w:r>
      <w:r w:rsidRPr="00DB4224">
        <w:rPr>
          <w:rFonts w:cs="Times New Roman"/>
          <w:szCs w:val="24"/>
          <w:vertAlign w:val="subscript"/>
          <w:lang w:val="en-US"/>
        </w:rPr>
        <w:t>2</w:t>
      </w:r>
      <w:r w:rsidRPr="00DB4224">
        <w:rPr>
          <w:rFonts w:cs="Times New Roman"/>
          <w:szCs w:val="24"/>
          <w:lang w:val="en-US"/>
        </w:rPr>
        <w:t>SO</w:t>
      </w:r>
      <w:r w:rsidRPr="00DB4224">
        <w:rPr>
          <w:rFonts w:cs="Times New Roman"/>
          <w:szCs w:val="24"/>
          <w:vertAlign w:val="subscript"/>
          <w:lang w:val="en-US"/>
        </w:rPr>
        <w:t>4</w:t>
      </w:r>
    </w:p>
    <w:p w:rsidR="00604231" w:rsidRPr="00DB4224" w:rsidRDefault="00604231" w:rsidP="00604231">
      <w:pPr>
        <w:spacing w:before="0" w:after="0" w:line="360" w:lineRule="auto"/>
        <w:jc w:val="both"/>
        <w:rPr>
          <w:rFonts w:cs="Times New Roman"/>
          <w:szCs w:val="24"/>
          <w:lang w:val="en-US"/>
        </w:rPr>
      </w:pPr>
    </w:p>
    <w:p w:rsidR="00604231" w:rsidRPr="006431AA" w:rsidRDefault="00604231" w:rsidP="00604231">
      <w:pPr>
        <w:spacing w:before="0" w:after="0" w:line="360" w:lineRule="auto"/>
        <w:jc w:val="both"/>
        <w:rPr>
          <w:rFonts w:cs="Times New Roman"/>
          <w:szCs w:val="24"/>
          <w:lang w:val="en-US"/>
        </w:rPr>
      </w:pPr>
      <w:r w:rsidRPr="00DB4224">
        <w:rPr>
          <w:rFonts w:cs="Times New Roman"/>
          <w:noProof/>
          <w:szCs w:val="24"/>
        </w:rPr>
        <mc:AlternateContent>
          <mc:Choice Requires="wps">
            <w:drawing>
              <wp:anchor distT="0" distB="0" distL="114300" distR="114300" simplePos="0" relativeHeight="251741184" behindDoc="0" locked="0" layoutInCell="1" allowOverlap="1" wp14:anchorId="6D1C3514" wp14:editId="6E2D2EC8">
                <wp:simplePos x="0" y="0"/>
                <wp:positionH relativeFrom="column">
                  <wp:posOffset>796181</wp:posOffset>
                </wp:positionH>
                <wp:positionV relativeFrom="paragraph">
                  <wp:posOffset>69215</wp:posOffset>
                </wp:positionV>
                <wp:extent cx="1014095" cy="265430"/>
                <wp:effectExtent l="0" t="0" r="71755" b="77470"/>
                <wp:wrapNone/>
                <wp:docPr id="120" name="Conector recto de flecha 82"/>
                <wp:cNvGraphicFramePr/>
                <a:graphic xmlns:a="http://schemas.openxmlformats.org/drawingml/2006/main">
                  <a:graphicData uri="http://schemas.microsoft.com/office/word/2010/wordprocessingShape">
                    <wps:wsp>
                      <wps:cNvCnPr/>
                      <wps:spPr>
                        <a:xfrm>
                          <a:off x="0" y="0"/>
                          <a:ext cx="1014095" cy="26543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82" o:spid="_x0000_s1026" type="#_x0000_t32" style="position:absolute;margin-left:62.7pt;margin-top:5.45pt;width:79.85pt;height:20.9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740160" behindDoc="0" locked="0" layoutInCell="1" allowOverlap="1" wp14:anchorId="5668ABDC" wp14:editId="089604D8">
                <wp:simplePos x="0" y="0"/>
                <wp:positionH relativeFrom="column">
                  <wp:posOffset>1265446</wp:posOffset>
                </wp:positionH>
                <wp:positionV relativeFrom="paragraph">
                  <wp:posOffset>117475</wp:posOffset>
                </wp:positionV>
                <wp:extent cx="587375" cy="191770"/>
                <wp:effectExtent l="0" t="57150" r="0" b="36830"/>
                <wp:wrapNone/>
                <wp:docPr id="119" name="Conector recto de flecha 83"/>
                <wp:cNvGraphicFramePr/>
                <a:graphic xmlns:a="http://schemas.openxmlformats.org/drawingml/2006/main">
                  <a:graphicData uri="http://schemas.microsoft.com/office/word/2010/wordprocessingShape">
                    <wps:wsp>
                      <wps:cNvCnPr/>
                      <wps:spPr>
                        <a:xfrm flipV="1">
                          <a:off x="0" y="0"/>
                          <a:ext cx="587375" cy="19177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83" o:spid="_x0000_s1026" type="#_x0000_t32" style="position:absolute;margin-left:99.65pt;margin-top:9.25pt;width:46.25pt;height:15.1pt;flip:y;z-index:2517401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" strokecolor="black [3213]">
                <v:stroke endarrow="open"/>
              </v:shape>
            </w:pict>
          </mc:Fallback>
        </mc:AlternateContent>
      </w:r>
      <w:r w:rsidRPr="006431AA">
        <w:rPr>
          <w:rFonts w:cs="Times New Roman"/>
          <w:szCs w:val="24"/>
          <w:lang w:val="en-US"/>
        </w:rPr>
        <w:t xml:space="preserve">98 gr NaCN                         </w:t>
      </w:r>
      <w:r>
        <w:rPr>
          <w:rFonts w:cs="Times New Roman"/>
          <w:szCs w:val="24"/>
          <w:lang w:val="en-US"/>
        </w:rPr>
        <w:t xml:space="preserve">    </w:t>
      </w:r>
      <w:r w:rsidRPr="006431AA">
        <w:rPr>
          <w:rFonts w:cs="Times New Roman"/>
          <w:szCs w:val="24"/>
          <w:lang w:val="en-US"/>
        </w:rPr>
        <w:t xml:space="preserve">  54 gr HCN</w:t>
      </w:r>
    </w:p>
    <w:p w:rsidR="00604231" w:rsidRPr="00DB4224" w:rsidRDefault="00604231" w:rsidP="00604231">
      <w:pPr>
        <w:spacing w:before="0" w:after="0" w:line="360" w:lineRule="auto"/>
        <w:jc w:val="both"/>
        <w:rPr>
          <w:rFonts w:cs="Times New Roman"/>
          <w:szCs w:val="24"/>
          <w:lang w:val="es-ES_tradnl"/>
        </w:rPr>
      </w:pPr>
      <w:r>
        <w:rPr>
          <w:rFonts w:cs="Times New Roman"/>
          <w:szCs w:val="24"/>
        </w:rPr>
        <w:t>0.002711</w:t>
      </w:r>
      <w:r w:rsidRPr="00DB4224">
        <w:rPr>
          <w:rFonts w:cs="Times New Roman"/>
          <w:szCs w:val="24"/>
        </w:rPr>
        <w:t xml:space="preserve"> gr NaCN         </w:t>
      </w:r>
      <w:r>
        <w:rPr>
          <w:rFonts w:cs="Times New Roman"/>
          <w:szCs w:val="24"/>
        </w:rPr>
        <w:t xml:space="preserve">  </w:t>
      </w:r>
      <w:r w:rsidRPr="00DB4224">
        <w:rPr>
          <w:rFonts w:cs="Times New Roman"/>
          <w:szCs w:val="24"/>
        </w:rPr>
        <w:t xml:space="preserve">        X</w:t>
      </w:r>
    </w:p>
    <w:p w:rsidR="00604231" w:rsidRDefault="00604231" w:rsidP="00604231">
      <w:pPr>
        <w:spacing w:before="0" w:after="0" w:line="360" w:lineRule="auto"/>
        <w:jc w:val="both"/>
        <w:rPr>
          <w:rFonts w:cs="Times New Roman"/>
          <w:szCs w:val="24"/>
        </w:rPr>
      </w:pPr>
      <w:r>
        <w:rPr>
          <w:rFonts w:cs="Times New Roman"/>
          <w:szCs w:val="24"/>
        </w:rPr>
        <w:t>X= 0.001494</w:t>
      </w:r>
      <w:r w:rsidRPr="00DB4224">
        <w:rPr>
          <w:rFonts w:cs="Times New Roman"/>
          <w:szCs w:val="24"/>
        </w:rPr>
        <w:t xml:space="preserve"> gr HCN</w:t>
      </w:r>
    </w:p>
    <w:p w:rsidR="00604231" w:rsidRPr="00DB4224" w:rsidRDefault="00604231" w:rsidP="00604231">
      <w:pPr>
        <w:spacing w:before="0" w:after="0" w:line="360" w:lineRule="auto"/>
        <w:jc w:val="both"/>
        <w:rPr>
          <w:rFonts w:cs="Times New Roman"/>
          <w:szCs w:val="24"/>
        </w:rPr>
      </w:pPr>
    </w:p>
    <w:p w:rsidR="00604231" w:rsidRDefault="00604231" w:rsidP="00604231">
      <w:pPr>
        <w:spacing w:before="0" w:after="0" w:line="360" w:lineRule="auto"/>
        <w:jc w:val="both"/>
        <w:rPr>
          <w:rFonts w:cs="Times New Roman"/>
          <w:szCs w:val="24"/>
        </w:rPr>
      </w:pPr>
      <w:r w:rsidRPr="00DB4224">
        <w:rPr>
          <w:rFonts w:cs="Times New Roman"/>
          <w:szCs w:val="24"/>
        </w:rPr>
        <w:t xml:space="preserve">HCN + NaOH  </w:t>
      </w:r>
      <w:r w:rsidRPr="00DB4224">
        <w:rPr>
          <w:rFonts w:cs="Times New Roman"/>
          <w:szCs w:val="24"/>
        </w:rPr>
        <w:sym w:font="Wingdings" w:char="F0E0"/>
      </w:r>
      <w:r w:rsidRPr="00DB4224">
        <w:rPr>
          <w:rFonts w:cs="Times New Roman"/>
          <w:szCs w:val="24"/>
        </w:rPr>
        <w:t xml:space="preserve">  NaCN + H</w:t>
      </w:r>
      <w:r w:rsidRPr="00DB4224">
        <w:rPr>
          <w:rFonts w:cs="Times New Roman"/>
          <w:szCs w:val="24"/>
          <w:vertAlign w:val="subscript"/>
        </w:rPr>
        <w:t>2</w:t>
      </w:r>
      <w:r w:rsidRPr="00DB4224">
        <w:rPr>
          <w:rFonts w:cs="Times New Roman"/>
          <w:szCs w:val="24"/>
        </w:rPr>
        <w:t>O</w:t>
      </w:r>
    </w:p>
    <w:p w:rsidR="00604231" w:rsidRPr="00DB4224" w:rsidRDefault="00604231" w:rsidP="00604231">
      <w:pPr>
        <w:spacing w:before="0" w:after="0" w:line="360" w:lineRule="auto"/>
        <w:jc w:val="both"/>
        <w:rPr>
          <w:rFonts w:cs="Times New Roman"/>
          <w:szCs w:val="24"/>
        </w:rPr>
      </w:pPr>
    </w:p>
    <w:p w:rsidR="00604231" w:rsidRPr="00DB4224" w:rsidRDefault="00604231" w:rsidP="00604231">
      <w:pPr>
        <w:spacing w:before="0" w:after="0" w:line="360" w:lineRule="auto"/>
        <w:jc w:val="both"/>
        <w:rPr>
          <w:rFonts w:cs="Times New Roman"/>
          <w:szCs w:val="24"/>
        </w:rPr>
      </w:pPr>
      <w:r w:rsidRPr="00DB4224">
        <w:rPr>
          <w:rFonts w:cs="Times New Roman"/>
          <w:noProof/>
          <w:szCs w:val="24"/>
        </w:rPr>
        <mc:AlternateContent>
          <mc:Choice Requires="wps">
            <w:drawing>
              <wp:anchor distT="0" distB="0" distL="114300" distR="114300" simplePos="0" relativeHeight="251743232" behindDoc="0" locked="0" layoutInCell="1" allowOverlap="1" wp14:anchorId="7E4497D9" wp14:editId="288267AE">
                <wp:simplePos x="0" y="0"/>
                <wp:positionH relativeFrom="column">
                  <wp:posOffset>795655</wp:posOffset>
                </wp:positionH>
                <wp:positionV relativeFrom="paragraph">
                  <wp:posOffset>102870</wp:posOffset>
                </wp:positionV>
                <wp:extent cx="965200" cy="222250"/>
                <wp:effectExtent l="0" t="0" r="63500" b="82550"/>
                <wp:wrapNone/>
                <wp:docPr id="122" name="Conector recto de flecha 84"/>
                <wp:cNvGraphicFramePr/>
                <a:graphic xmlns:a="http://schemas.openxmlformats.org/drawingml/2006/main">
                  <a:graphicData uri="http://schemas.microsoft.com/office/word/2010/wordprocessingShape">
                    <wps:wsp>
                      <wps:cNvCnPr/>
                      <wps:spPr>
                        <a:xfrm>
                          <a:off x="0" y="0"/>
                          <a:ext cx="965200" cy="22225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84" o:spid="_x0000_s1026" type="#_x0000_t32" style="position:absolute;margin-left:62.65pt;margin-top:8.1pt;width:76pt;height:17.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742208" behindDoc="0" locked="0" layoutInCell="1" allowOverlap="1" wp14:anchorId="2DD03DD4" wp14:editId="28E0A9A9">
                <wp:simplePos x="0" y="0"/>
                <wp:positionH relativeFrom="column">
                  <wp:posOffset>1171466</wp:posOffset>
                </wp:positionH>
                <wp:positionV relativeFrom="paragraph">
                  <wp:posOffset>71120</wp:posOffset>
                </wp:positionV>
                <wp:extent cx="635000" cy="222250"/>
                <wp:effectExtent l="0" t="57150" r="0" b="25400"/>
                <wp:wrapNone/>
                <wp:docPr id="121" name="Conector recto de flecha 85"/>
                <wp:cNvGraphicFramePr/>
                <a:graphic xmlns:a="http://schemas.openxmlformats.org/drawingml/2006/main">
                  <a:graphicData uri="http://schemas.microsoft.com/office/word/2010/wordprocessingShape">
                    <wps:wsp>
                      <wps:cNvCnPr/>
                      <wps:spPr>
                        <a:xfrm flipV="1">
                          <a:off x="0" y="0"/>
                          <a:ext cx="635000" cy="22225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85" o:spid="_x0000_s1026" type="#_x0000_t32" style="position:absolute;margin-left:92.25pt;margin-top:5.6pt;width:50pt;height:17.5pt;flip:y;z-index:251742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" strokecolor="black [3213]">
                <v:stroke endarrow="open"/>
              </v:shape>
            </w:pict>
          </mc:Fallback>
        </mc:AlternateContent>
      </w:r>
      <w:r w:rsidRPr="00DB4224">
        <w:rPr>
          <w:rFonts w:cs="Times New Roman"/>
          <w:szCs w:val="24"/>
        </w:rPr>
        <w:t xml:space="preserve">27 gr </w:t>
      </w:r>
      <w:r>
        <w:rPr>
          <w:rFonts w:cs="Times New Roman"/>
          <w:szCs w:val="24"/>
        </w:rPr>
        <w:t xml:space="preserve">HCN                                </w:t>
      </w:r>
      <w:r w:rsidRPr="00DB4224">
        <w:rPr>
          <w:rFonts w:cs="Times New Roman"/>
          <w:szCs w:val="24"/>
        </w:rPr>
        <w:t>40 gr NaOH</w:t>
      </w:r>
    </w:p>
    <w:p w:rsidR="00604231" w:rsidRPr="006431AA" w:rsidRDefault="00604231" w:rsidP="00604231">
      <w:pPr>
        <w:spacing w:before="0" w:after="0" w:line="360" w:lineRule="auto"/>
        <w:jc w:val="both"/>
        <w:rPr>
          <w:rFonts w:cs="Times New Roman"/>
          <w:szCs w:val="24"/>
          <w:lang w:val="en-US"/>
        </w:rPr>
      </w:pPr>
      <w:r w:rsidRPr="006431AA">
        <w:rPr>
          <w:rFonts w:cs="Times New Roman"/>
          <w:szCs w:val="24"/>
          <w:lang w:val="en-US"/>
        </w:rPr>
        <w:t>0.001494 gr HCN                     X</w:t>
      </w:r>
    </w:p>
    <w:p w:rsidR="00604231" w:rsidRPr="00DB4224" w:rsidRDefault="00604231" w:rsidP="00604231">
      <w:pPr>
        <w:spacing w:before="0" w:after="0" w:line="360" w:lineRule="auto"/>
        <w:jc w:val="both"/>
        <w:rPr>
          <w:rFonts w:cs="Times New Roman"/>
          <w:szCs w:val="24"/>
          <w:lang w:val="en-US"/>
        </w:rPr>
      </w:pPr>
      <w:r>
        <w:rPr>
          <w:rFonts w:cs="Times New Roman"/>
          <w:szCs w:val="24"/>
          <w:lang w:val="en-US"/>
        </w:rPr>
        <w:t>X= 0.002213</w:t>
      </w:r>
      <w:r w:rsidRPr="00DB4224">
        <w:rPr>
          <w:rFonts w:cs="Times New Roman"/>
          <w:szCs w:val="24"/>
          <w:lang w:val="en-US"/>
        </w:rPr>
        <w:t xml:space="preserve"> gr NaOH</w:t>
      </w:r>
    </w:p>
    <w:p w:rsidR="00604231" w:rsidRDefault="00604231" w:rsidP="00604231">
      <w:pPr>
        <w:spacing w:before="0" w:after="0" w:line="360" w:lineRule="auto"/>
        <w:jc w:val="both"/>
        <w:rPr>
          <w:rFonts w:cs="Times New Roman"/>
          <w:szCs w:val="24"/>
          <w:lang w:val="en-US"/>
        </w:rPr>
      </w:pPr>
      <w:r>
        <w:rPr>
          <w:rFonts w:cs="Times New Roman"/>
          <w:szCs w:val="24"/>
          <w:lang w:val="en-US"/>
        </w:rPr>
        <w:t>+10% = 0.002434</w:t>
      </w:r>
      <w:r w:rsidRPr="00DB4224">
        <w:rPr>
          <w:rFonts w:cs="Times New Roman"/>
          <w:szCs w:val="24"/>
          <w:lang w:val="en-US"/>
        </w:rPr>
        <w:t xml:space="preserve"> gr NaOH</w:t>
      </w:r>
      <w:r w:rsidRPr="00DB4224">
        <w:rPr>
          <w:rFonts w:cs="Times New Roman"/>
          <w:szCs w:val="24"/>
          <w:lang w:val="en-US"/>
        </w:rPr>
        <w:tab/>
      </w:r>
    </w:p>
    <w:p w:rsidR="00AB2160" w:rsidRPr="00DB4224" w:rsidRDefault="00AB2160" w:rsidP="00604231">
      <w:pPr>
        <w:spacing w:before="0" w:after="0" w:line="360" w:lineRule="auto"/>
        <w:jc w:val="both"/>
        <w:rPr>
          <w:rFonts w:cs="Times New Roman"/>
          <w:szCs w:val="24"/>
          <w:lang w:val="en-US"/>
        </w:rPr>
      </w:pPr>
    </w:p>
    <w:p w:rsidR="00604231" w:rsidRPr="009B486F" w:rsidRDefault="00604231" w:rsidP="00604231">
      <w:pPr>
        <w:spacing w:before="0" w:after="0" w:line="360" w:lineRule="auto"/>
        <w:jc w:val="both"/>
        <w:rPr>
          <w:rFonts w:cs="Times New Roman"/>
          <w:szCs w:val="24"/>
          <w:lang w:val="es-MX"/>
        </w:rPr>
      </w:pPr>
      <w:r w:rsidRPr="00DB4224">
        <w:rPr>
          <w:rFonts w:cs="Times New Roman"/>
          <w:noProof/>
          <w:szCs w:val="24"/>
        </w:rPr>
        <w:lastRenderedPageBreak/>
        <mc:AlternateContent>
          <mc:Choice Requires="wps">
            <w:drawing>
              <wp:anchor distT="0" distB="0" distL="114300" distR="114300" simplePos="0" relativeHeight="251745280" behindDoc="0" locked="0" layoutInCell="1" allowOverlap="1" wp14:anchorId="4DD98259" wp14:editId="2C6A74E3">
                <wp:simplePos x="0" y="0"/>
                <wp:positionH relativeFrom="column">
                  <wp:posOffset>1250206</wp:posOffset>
                </wp:positionH>
                <wp:positionV relativeFrom="paragraph">
                  <wp:posOffset>80645</wp:posOffset>
                </wp:positionV>
                <wp:extent cx="758825" cy="222885"/>
                <wp:effectExtent l="0" t="0" r="79375" b="81915"/>
                <wp:wrapNone/>
                <wp:docPr id="124" name="Conector recto de flecha 86"/>
                <wp:cNvGraphicFramePr/>
                <a:graphic xmlns:a="http://schemas.openxmlformats.org/drawingml/2006/main">
                  <a:graphicData uri="http://schemas.microsoft.com/office/word/2010/wordprocessingShape">
                    <wps:wsp>
                      <wps:cNvCnPr/>
                      <wps:spPr>
                        <a:xfrm>
                          <a:off x="0" y="0"/>
                          <a:ext cx="758825" cy="22288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86" o:spid="_x0000_s1026" type="#_x0000_t32" style="position:absolute;margin-left:98.45pt;margin-top:6.35pt;width:59.75pt;height:17.55pt;z-index:2517452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744256" behindDoc="0" locked="0" layoutInCell="1" allowOverlap="1" wp14:anchorId="0B12F92B" wp14:editId="71ED8BC8">
                <wp:simplePos x="0" y="0"/>
                <wp:positionH relativeFrom="column">
                  <wp:posOffset>917575</wp:posOffset>
                </wp:positionH>
                <wp:positionV relativeFrom="paragraph">
                  <wp:posOffset>112504</wp:posOffset>
                </wp:positionV>
                <wp:extent cx="1152229" cy="211322"/>
                <wp:effectExtent l="0" t="76200" r="67310" b="36830"/>
                <wp:wrapNone/>
                <wp:docPr id="123" name="Conector recto de flecha 87"/>
                <wp:cNvGraphicFramePr/>
                <a:graphic xmlns:a="http://schemas.openxmlformats.org/drawingml/2006/main">
                  <a:graphicData uri="http://schemas.microsoft.com/office/word/2010/wordprocessingShape">
                    <wps:wsp>
                      <wps:cNvCnPr/>
                      <wps:spPr>
                        <a:xfrm flipV="1">
                          <a:off x="0" y="0"/>
                          <a:ext cx="1152229" cy="211322"/>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shape id="Conector recto de flecha 87" o:spid="_x0000_s1026" type="#_x0000_t32" style="position:absolute;margin-left:72.25pt;margin-top:8.85pt;width:90.75pt;height:16.65pt;flip:y;z-index:251744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" strokecolor="black [3213]">
                <v:stroke endarrow="open"/>
              </v:shape>
            </w:pict>
          </mc:Fallback>
        </mc:AlternateContent>
      </w:r>
      <w:r w:rsidRPr="009B486F">
        <w:rPr>
          <w:rFonts w:cs="Times New Roman"/>
          <w:szCs w:val="24"/>
          <w:lang w:val="es-MX"/>
        </w:rPr>
        <w:t xml:space="preserve">0.002434 gr NaOH              </w:t>
      </w:r>
      <w:r>
        <w:rPr>
          <w:rFonts w:cs="Times New Roman"/>
          <w:szCs w:val="24"/>
          <w:lang w:val="es-MX"/>
        </w:rPr>
        <w:t xml:space="preserve"> </w:t>
      </w:r>
      <w:r w:rsidRPr="009B486F">
        <w:rPr>
          <w:rFonts w:cs="Times New Roman"/>
          <w:szCs w:val="24"/>
          <w:lang w:val="es-MX"/>
        </w:rPr>
        <w:t xml:space="preserve">  </w:t>
      </w:r>
      <w:r>
        <w:rPr>
          <w:rFonts w:cs="Times New Roman"/>
          <w:szCs w:val="24"/>
          <w:lang w:val="es-MX"/>
        </w:rPr>
        <w:t xml:space="preserve">    </w:t>
      </w:r>
      <w:r w:rsidRPr="009B486F">
        <w:rPr>
          <w:rFonts w:cs="Times New Roman"/>
          <w:szCs w:val="24"/>
          <w:lang w:val="es-MX"/>
        </w:rPr>
        <w:t xml:space="preserve">    10 ml sol</w:t>
      </w:r>
    </w:p>
    <w:p w:rsidR="00604231" w:rsidRPr="00DB4224" w:rsidRDefault="00604231" w:rsidP="00604231">
      <w:pPr>
        <w:spacing w:before="0" w:after="0" w:line="360" w:lineRule="auto"/>
        <w:jc w:val="both"/>
        <w:rPr>
          <w:rFonts w:cs="Times New Roman"/>
          <w:szCs w:val="24"/>
          <w:lang w:val="es-ES_tradnl"/>
        </w:rPr>
      </w:pPr>
      <w:r w:rsidRPr="009B486F">
        <w:rPr>
          <w:rFonts w:cs="Times New Roman"/>
          <w:szCs w:val="24"/>
          <w:lang w:val="es-MX"/>
        </w:rPr>
        <w:t xml:space="preserve">               </w:t>
      </w:r>
      <w:r w:rsidRPr="00DB4224">
        <w:rPr>
          <w:rFonts w:cs="Times New Roman"/>
          <w:szCs w:val="24"/>
        </w:rPr>
        <w:t xml:space="preserve">X                         </w:t>
      </w:r>
      <w:r>
        <w:rPr>
          <w:rFonts w:cs="Times New Roman"/>
          <w:szCs w:val="24"/>
        </w:rPr>
        <w:t xml:space="preserve">       </w:t>
      </w:r>
      <w:r w:rsidRPr="00DB4224">
        <w:rPr>
          <w:rFonts w:cs="Times New Roman"/>
          <w:szCs w:val="24"/>
        </w:rPr>
        <w:t xml:space="preserve"> </w:t>
      </w:r>
      <w:r>
        <w:rPr>
          <w:rFonts w:cs="Times New Roman"/>
          <w:szCs w:val="24"/>
        </w:rPr>
        <w:t xml:space="preserve">  </w:t>
      </w:r>
      <w:r w:rsidRPr="00DB4224">
        <w:rPr>
          <w:rFonts w:cs="Times New Roman"/>
          <w:szCs w:val="24"/>
        </w:rPr>
        <w:t>2000 ml sol</w:t>
      </w:r>
    </w:p>
    <w:p w:rsidR="00604231" w:rsidRDefault="00604231" w:rsidP="00604231">
      <w:pPr>
        <w:spacing w:before="0" w:after="0" w:line="360" w:lineRule="auto"/>
        <w:jc w:val="both"/>
        <w:rPr>
          <w:rFonts w:cs="Times New Roman"/>
          <w:szCs w:val="24"/>
        </w:rPr>
      </w:pPr>
      <w:r>
        <w:rPr>
          <w:rFonts w:cs="Times New Roman"/>
          <w:szCs w:val="24"/>
        </w:rPr>
        <w:t>X= 0.487</w:t>
      </w:r>
      <w:r w:rsidRPr="00DB4224">
        <w:rPr>
          <w:rFonts w:cs="Times New Roman"/>
          <w:szCs w:val="24"/>
        </w:rPr>
        <w:t xml:space="preserve"> gr NaOH</w:t>
      </w:r>
    </w:p>
    <w:p w:rsidR="00604231" w:rsidRPr="00DB4224" w:rsidRDefault="00604231" w:rsidP="00604231">
      <w:pPr>
        <w:spacing w:before="0" w:after="0" w:line="360" w:lineRule="auto"/>
        <w:jc w:val="both"/>
        <w:rPr>
          <w:rFonts w:cs="Times New Roman"/>
          <w:szCs w:val="24"/>
        </w:rPr>
      </w:pPr>
    </w:p>
    <w:p w:rsidR="00604231" w:rsidRDefault="00604231" w:rsidP="00604231">
      <w:pPr>
        <w:spacing w:before="0" w:after="0" w:line="360" w:lineRule="auto"/>
        <w:jc w:val="both"/>
        <w:rPr>
          <w:rFonts w:cs="Times New Roman"/>
          <w:b/>
          <w:szCs w:val="24"/>
        </w:rPr>
      </w:pPr>
      <w:r w:rsidRPr="004E4112">
        <w:rPr>
          <w:rFonts w:cs="Times New Roman"/>
          <w:b/>
          <w:szCs w:val="24"/>
        </w:rPr>
        <w:t>Recuperación</w:t>
      </w:r>
    </w:p>
    <w:p w:rsidR="00604231" w:rsidRPr="00DB4224" w:rsidRDefault="00604231" w:rsidP="00604231">
      <w:pPr>
        <w:spacing w:before="0" w:after="0" w:line="360" w:lineRule="auto"/>
        <w:jc w:val="both"/>
        <w:rPr>
          <w:rFonts w:cs="Times New Roman"/>
          <w:szCs w:val="24"/>
          <w:vertAlign w:val="subscript"/>
        </w:rPr>
      </w:pPr>
      <w:r w:rsidRPr="00DB4224">
        <w:rPr>
          <w:rFonts w:cs="Times New Roman"/>
          <w:noProof/>
          <w:szCs w:val="24"/>
        </w:rPr>
        <mc:AlternateContent>
          <mc:Choice Requires="wps">
            <w:drawing>
              <wp:anchor distT="0" distB="0" distL="114300" distR="114300" simplePos="0" relativeHeight="251746304" behindDoc="0" locked="0" layoutInCell="1" allowOverlap="1" wp14:anchorId="6FF025B0" wp14:editId="6AE2C380">
                <wp:simplePos x="0" y="0"/>
                <wp:positionH relativeFrom="column">
                  <wp:posOffset>1160671</wp:posOffset>
                </wp:positionH>
                <wp:positionV relativeFrom="paragraph">
                  <wp:posOffset>85725</wp:posOffset>
                </wp:positionV>
                <wp:extent cx="696093" cy="229266"/>
                <wp:effectExtent l="0" t="57150" r="0" b="37465"/>
                <wp:wrapNone/>
                <wp:docPr id="125" name="Conector recto de flecha 88"/>
                <wp:cNvGraphicFramePr/>
                <a:graphic xmlns:a="http://schemas.openxmlformats.org/drawingml/2006/main">
                  <a:graphicData uri="http://schemas.microsoft.com/office/word/2010/wordprocessingShape">
                    <wps:wsp>
                      <wps:cNvCnPr/>
                      <wps:spPr>
                        <a:xfrm flipV="1">
                          <a:off x="0" y="0"/>
                          <a:ext cx="696093" cy="229266"/>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88" o:spid="_x0000_s1026" type="#_x0000_t32" style="position:absolute;margin-left:91.4pt;margin-top:6.75pt;width:54.8pt;height:18.05pt;flip:y;z-index:2517463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747328" behindDoc="0" locked="0" layoutInCell="1" allowOverlap="1" wp14:anchorId="1872FB5D" wp14:editId="0E21EDFD">
                <wp:simplePos x="0" y="0"/>
                <wp:positionH relativeFrom="column">
                  <wp:posOffset>716767</wp:posOffset>
                </wp:positionH>
                <wp:positionV relativeFrom="paragraph">
                  <wp:posOffset>101954</wp:posOffset>
                </wp:positionV>
                <wp:extent cx="1078983" cy="233917"/>
                <wp:effectExtent l="0" t="0" r="83185" b="90170"/>
                <wp:wrapNone/>
                <wp:docPr id="126" name="Conector recto de flecha 89"/>
                <wp:cNvGraphicFramePr/>
                <a:graphic xmlns:a="http://schemas.openxmlformats.org/drawingml/2006/main">
                  <a:graphicData uri="http://schemas.microsoft.com/office/word/2010/wordprocessingShape">
                    <wps:wsp>
                      <wps:cNvCnPr/>
                      <wps:spPr>
                        <a:xfrm>
                          <a:off x="0" y="0"/>
                          <a:ext cx="1078983" cy="233917"/>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89" o:spid="_x0000_s1026" type="#_x0000_t32" style="position:absolute;margin-left:56.45pt;margin-top:8.05pt;width:84.95pt;height:18.4pt;z-index:251747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" strokecolor="black [3213]">
                <v:stroke endarrow="open"/>
              </v:shape>
            </w:pict>
          </mc:Fallback>
        </mc:AlternateContent>
      </w:r>
      <w:r w:rsidRPr="00DB4224">
        <w:rPr>
          <w:rFonts w:cs="Times New Roman"/>
          <w:szCs w:val="24"/>
        </w:rPr>
        <w:t xml:space="preserve">500 ml sol   </w:t>
      </w:r>
      <w:r w:rsidRPr="00DB4224">
        <w:rPr>
          <w:rFonts w:cs="Times New Roman"/>
          <w:szCs w:val="24"/>
        </w:rPr>
        <w:tab/>
      </w:r>
      <w:r w:rsidRPr="00DB4224">
        <w:rPr>
          <w:rFonts w:cs="Times New Roman"/>
          <w:szCs w:val="24"/>
        </w:rPr>
        <w:tab/>
      </w:r>
      <w:r w:rsidRPr="00DB4224">
        <w:rPr>
          <w:rFonts w:cs="Times New Roman"/>
          <w:szCs w:val="24"/>
        </w:rPr>
        <w:tab/>
      </w:r>
      <w:r>
        <w:rPr>
          <w:rFonts w:cs="Times New Roman"/>
          <w:szCs w:val="24"/>
        </w:rPr>
        <w:t xml:space="preserve">  </w:t>
      </w:r>
      <w:r w:rsidRPr="00DB4224">
        <w:rPr>
          <w:rFonts w:cs="Times New Roman"/>
          <w:szCs w:val="24"/>
        </w:rPr>
        <w:t>0.85gr AgNO</w:t>
      </w:r>
      <w:r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rPr>
      </w:pPr>
      <w:r>
        <w:rPr>
          <w:rFonts w:cs="Times New Roman"/>
          <w:szCs w:val="24"/>
        </w:rPr>
        <w:t>0.3</w:t>
      </w:r>
      <w:r w:rsidRPr="00DB4224">
        <w:rPr>
          <w:rFonts w:cs="Times New Roman"/>
          <w:szCs w:val="24"/>
        </w:rPr>
        <w:t xml:space="preserve"> ml sol AgNO</w:t>
      </w:r>
      <w:r w:rsidRPr="00DB4224">
        <w:rPr>
          <w:rFonts w:cs="Times New Roman"/>
          <w:szCs w:val="24"/>
          <w:vertAlign w:val="subscript"/>
        </w:rPr>
        <w:t xml:space="preserve">3                           </w:t>
      </w:r>
      <w:r>
        <w:rPr>
          <w:rFonts w:cs="Times New Roman"/>
          <w:szCs w:val="24"/>
          <w:vertAlign w:val="subscript"/>
        </w:rPr>
        <w:t xml:space="preserve">     </w:t>
      </w:r>
      <w:r w:rsidRPr="00DB4224">
        <w:rPr>
          <w:rFonts w:cs="Times New Roman"/>
          <w:szCs w:val="24"/>
        </w:rPr>
        <w:t>X</w:t>
      </w:r>
    </w:p>
    <w:p w:rsidR="00604231" w:rsidRDefault="00604231" w:rsidP="00604231">
      <w:pPr>
        <w:spacing w:before="0" w:after="0" w:line="360" w:lineRule="auto"/>
        <w:jc w:val="both"/>
        <w:rPr>
          <w:rFonts w:cs="Times New Roman"/>
          <w:szCs w:val="24"/>
          <w:vertAlign w:val="subscript"/>
        </w:rPr>
      </w:pPr>
      <w:r>
        <w:rPr>
          <w:rFonts w:cs="Times New Roman"/>
          <w:szCs w:val="24"/>
        </w:rPr>
        <w:t>X= 0.00051</w:t>
      </w:r>
      <w:r w:rsidRPr="00DB4224">
        <w:rPr>
          <w:rFonts w:cs="Times New Roman"/>
          <w:szCs w:val="24"/>
        </w:rPr>
        <w:t xml:space="preserve"> gr AgNO</w:t>
      </w:r>
      <w:r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vertAlign w:val="subscript"/>
        </w:rPr>
      </w:pPr>
    </w:p>
    <w:p w:rsidR="00604231" w:rsidRPr="00DB4224" w:rsidRDefault="00604231" w:rsidP="00604231">
      <w:pPr>
        <w:spacing w:before="0" w:after="0" w:line="360" w:lineRule="auto"/>
        <w:jc w:val="both"/>
        <w:rPr>
          <w:rFonts w:cs="Times New Roman"/>
          <w:szCs w:val="24"/>
        </w:rPr>
      </w:pPr>
      <w:r w:rsidRPr="00DB4224">
        <w:rPr>
          <w:rFonts w:cs="Times New Roman"/>
          <w:noProof/>
          <w:szCs w:val="24"/>
        </w:rPr>
        <mc:AlternateContent>
          <mc:Choice Requires="wps">
            <w:drawing>
              <wp:anchor distT="0" distB="0" distL="114300" distR="114300" simplePos="0" relativeHeight="251748352" behindDoc="0" locked="0" layoutInCell="1" allowOverlap="1" wp14:anchorId="687C5F38" wp14:editId="065DDE8F">
                <wp:simplePos x="0" y="0"/>
                <wp:positionH relativeFrom="column">
                  <wp:posOffset>1229995</wp:posOffset>
                </wp:positionH>
                <wp:positionV relativeFrom="paragraph">
                  <wp:posOffset>105519</wp:posOffset>
                </wp:positionV>
                <wp:extent cx="749300" cy="233680"/>
                <wp:effectExtent l="0" t="57150" r="0" b="33020"/>
                <wp:wrapNone/>
                <wp:docPr id="128" name="Conector recto de flecha 90"/>
                <wp:cNvGraphicFramePr/>
                <a:graphic xmlns:a="http://schemas.openxmlformats.org/drawingml/2006/main">
                  <a:graphicData uri="http://schemas.microsoft.com/office/word/2010/wordprocessingShape">
                    <wps:wsp>
                      <wps:cNvCnPr/>
                      <wps:spPr>
                        <a:xfrm flipV="1">
                          <a:off x="0" y="0"/>
                          <a:ext cx="749300" cy="23368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90" o:spid="_x0000_s1026" type="#_x0000_t32" style="position:absolute;margin-left:96.85pt;margin-top:8.3pt;width:59pt;height:18.4pt;flip:y;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749376" behindDoc="0" locked="0" layoutInCell="1" allowOverlap="1" wp14:anchorId="5A2FC70D" wp14:editId="75F412EA">
                <wp:simplePos x="0" y="0"/>
                <wp:positionH relativeFrom="column">
                  <wp:posOffset>1247775</wp:posOffset>
                </wp:positionH>
                <wp:positionV relativeFrom="paragraph">
                  <wp:posOffset>121285</wp:posOffset>
                </wp:positionV>
                <wp:extent cx="685800" cy="233680"/>
                <wp:effectExtent l="0" t="0" r="76200" b="71120"/>
                <wp:wrapNone/>
                <wp:docPr id="127" name="Conector recto de flecha 91"/>
                <wp:cNvGraphicFramePr/>
                <a:graphic xmlns:a="http://schemas.openxmlformats.org/drawingml/2006/main">
                  <a:graphicData uri="http://schemas.microsoft.com/office/word/2010/wordprocessingShape">
                    <wps:wsp>
                      <wps:cNvCnPr/>
                      <wps:spPr>
                        <a:xfrm>
                          <a:off x="0" y="0"/>
                          <a:ext cx="685800" cy="23368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91" o:spid="_x0000_s1026" type="#_x0000_t32" style="position:absolute;margin-left:98.25pt;margin-top:9.55pt;width:54pt;height:18.4pt;z-index:2517493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" strokecolor="black [3213]">
                <v:stroke endarrow="open"/>
              </v:shape>
            </w:pict>
          </mc:Fallback>
        </mc:AlternateContent>
      </w:r>
      <w:r>
        <w:rPr>
          <w:rFonts w:cs="Times New Roman"/>
          <w:szCs w:val="24"/>
        </w:rPr>
        <w:t>0.00935</w:t>
      </w:r>
      <w:r w:rsidRPr="00DB4224">
        <w:rPr>
          <w:rFonts w:cs="Times New Roman"/>
          <w:szCs w:val="24"/>
        </w:rPr>
        <w:t xml:space="preserve"> gr AgNO</w:t>
      </w:r>
      <w:r w:rsidRPr="00DB4224">
        <w:rPr>
          <w:rFonts w:cs="Times New Roman"/>
          <w:szCs w:val="24"/>
          <w:vertAlign w:val="subscript"/>
        </w:rPr>
        <w:t xml:space="preserve">3                    </w:t>
      </w:r>
      <w:r>
        <w:rPr>
          <w:rFonts w:cs="Times New Roman"/>
          <w:szCs w:val="24"/>
          <w:vertAlign w:val="subscript"/>
        </w:rPr>
        <w:t xml:space="preserve">       </w:t>
      </w:r>
      <w:r w:rsidRPr="00DB4224">
        <w:rPr>
          <w:rFonts w:cs="Times New Roman"/>
          <w:szCs w:val="24"/>
          <w:vertAlign w:val="subscript"/>
        </w:rPr>
        <w:t xml:space="preserve">       </w:t>
      </w:r>
      <w:r w:rsidRPr="00DB4224">
        <w:rPr>
          <w:rFonts w:cs="Times New Roman"/>
          <w:szCs w:val="24"/>
        </w:rPr>
        <w:t>100%</w:t>
      </w:r>
    </w:p>
    <w:p w:rsidR="00604231" w:rsidRPr="00DB4224" w:rsidRDefault="00604231" w:rsidP="00604231">
      <w:pPr>
        <w:spacing w:before="0" w:after="0" w:line="360" w:lineRule="auto"/>
        <w:jc w:val="both"/>
        <w:rPr>
          <w:rFonts w:cs="Times New Roman"/>
          <w:szCs w:val="24"/>
        </w:rPr>
      </w:pPr>
      <w:r>
        <w:rPr>
          <w:rFonts w:cs="Times New Roman"/>
          <w:szCs w:val="24"/>
        </w:rPr>
        <w:t xml:space="preserve">0.00051 </w:t>
      </w:r>
      <w:r w:rsidRPr="00DB4224">
        <w:rPr>
          <w:rFonts w:cs="Times New Roman"/>
          <w:szCs w:val="24"/>
        </w:rPr>
        <w:t>gr AgNO</w:t>
      </w:r>
      <w:r w:rsidRPr="00DB4224">
        <w:rPr>
          <w:rFonts w:cs="Times New Roman"/>
          <w:szCs w:val="24"/>
          <w:vertAlign w:val="subscript"/>
        </w:rPr>
        <w:t xml:space="preserve">3  </w:t>
      </w:r>
      <w:r>
        <w:rPr>
          <w:rFonts w:cs="Times New Roman"/>
          <w:szCs w:val="24"/>
        </w:rPr>
        <w:t xml:space="preserve">                   </w:t>
      </w:r>
      <w:r w:rsidRPr="00DB4224">
        <w:rPr>
          <w:rFonts w:cs="Times New Roman"/>
          <w:szCs w:val="24"/>
        </w:rPr>
        <w:t xml:space="preserve"> X</w:t>
      </w:r>
    </w:p>
    <w:p w:rsidR="00604231" w:rsidRPr="00DB4224" w:rsidRDefault="00604231" w:rsidP="00604231">
      <w:pPr>
        <w:spacing w:before="0" w:after="0" w:line="360" w:lineRule="auto"/>
        <w:jc w:val="both"/>
        <w:rPr>
          <w:rFonts w:cs="Times New Roman"/>
          <w:szCs w:val="24"/>
        </w:rPr>
      </w:pPr>
      <w:r>
        <w:rPr>
          <w:rFonts w:cs="Times New Roman"/>
          <w:szCs w:val="24"/>
        </w:rPr>
        <w:t>X= 5.45</w:t>
      </w:r>
      <w:r w:rsidRPr="00DB4224">
        <w:rPr>
          <w:rFonts w:cs="Times New Roman"/>
          <w:szCs w:val="24"/>
        </w:rPr>
        <w:t xml:space="preserve"> % restante</w:t>
      </w:r>
    </w:p>
    <w:p w:rsidR="00604231" w:rsidRDefault="00604231" w:rsidP="00604231">
      <w:pPr>
        <w:spacing w:before="0" w:after="0" w:line="360" w:lineRule="auto"/>
        <w:jc w:val="both"/>
        <w:rPr>
          <w:rFonts w:cs="Times New Roman"/>
          <w:szCs w:val="24"/>
        </w:rPr>
      </w:pPr>
      <w:r>
        <w:rPr>
          <w:rFonts w:cs="Times New Roman"/>
          <w:szCs w:val="24"/>
        </w:rPr>
        <w:t>100% - 5.45 % = 94.54</w:t>
      </w:r>
      <w:r w:rsidRPr="00DB4224">
        <w:rPr>
          <w:rFonts w:cs="Times New Roman"/>
          <w:szCs w:val="24"/>
        </w:rPr>
        <w:t xml:space="preserve"> % recuperación</w:t>
      </w:r>
    </w:p>
    <w:p w:rsidR="00AB2160" w:rsidRDefault="00AB2160" w:rsidP="00604231">
      <w:pPr>
        <w:spacing w:before="0" w:after="0" w:line="360" w:lineRule="auto"/>
        <w:jc w:val="both"/>
        <w:rPr>
          <w:rFonts w:cs="Times New Roman"/>
          <w:szCs w:val="24"/>
        </w:rPr>
      </w:pPr>
    </w:p>
    <w:p w:rsidR="00604231" w:rsidRDefault="00604231" w:rsidP="00604231">
      <w:pPr>
        <w:spacing w:before="0" w:after="0" w:line="360" w:lineRule="auto"/>
        <w:jc w:val="center"/>
        <w:rPr>
          <w:rFonts w:cs="Times New Roman"/>
          <w:b/>
          <w:szCs w:val="24"/>
          <w:lang w:val="es-MX"/>
        </w:rPr>
      </w:pPr>
      <w:r>
        <w:rPr>
          <w:rFonts w:cs="Times New Roman"/>
          <w:b/>
          <w:szCs w:val="24"/>
          <w:lang w:val="es-MX"/>
        </w:rPr>
        <w:t>ENSAYO N. 7</w:t>
      </w:r>
    </w:p>
    <w:p w:rsidR="00AB2160" w:rsidRPr="004E4112" w:rsidRDefault="00AB2160" w:rsidP="00604231">
      <w:pPr>
        <w:spacing w:before="0" w:after="0" w:line="360" w:lineRule="auto"/>
        <w:jc w:val="center"/>
        <w:rPr>
          <w:rFonts w:cs="Times New Roman"/>
          <w:b/>
          <w:szCs w:val="24"/>
          <w:lang w:val="es-MX"/>
        </w:rPr>
      </w:pPr>
    </w:p>
    <w:p w:rsidR="00604231" w:rsidRPr="00DB4224" w:rsidRDefault="00604231" w:rsidP="00604231">
      <w:pPr>
        <w:spacing w:before="0" w:after="0" w:line="360" w:lineRule="auto"/>
        <w:jc w:val="both"/>
        <w:rPr>
          <w:rFonts w:cs="Times New Roman"/>
          <w:szCs w:val="24"/>
          <w:lang w:val="es-MX"/>
        </w:rPr>
      </w:pPr>
      <w:r>
        <w:rPr>
          <w:rFonts w:cs="Times New Roman"/>
          <w:szCs w:val="24"/>
          <w:lang w:val="es-MX"/>
        </w:rPr>
        <w:t>E</w:t>
      </w:r>
      <w:r w:rsidRPr="00DB4224">
        <w:rPr>
          <w:rFonts w:cs="Times New Roman"/>
          <w:szCs w:val="24"/>
          <w:lang w:val="es-MX"/>
        </w:rPr>
        <w:t>l volumen de la muestra que se utilizó en los ensayos para determinar la concentración de á</w:t>
      </w:r>
      <w:r>
        <w:rPr>
          <w:rFonts w:cs="Times New Roman"/>
          <w:szCs w:val="24"/>
          <w:lang w:val="es-MX"/>
        </w:rPr>
        <w:t xml:space="preserve">cido sulfúrico </w:t>
      </w:r>
      <w:r w:rsidRPr="00DB4224">
        <w:rPr>
          <w:rFonts w:cs="Times New Roman"/>
          <w:szCs w:val="24"/>
          <w:lang w:val="es-MX"/>
        </w:rPr>
        <w:t>fue:</w:t>
      </w:r>
    </w:p>
    <w:p w:rsidR="00604231" w:rsidRPr="00DB4224" w:rsidRDefault="00604231" w:rsidP="00604231">
      <w:pPr>
        <w:spacing w:before="0" w:after="0" w:line="360" w:lineRule="auto"/>
        <w:jc w:val="both"/>
        <w:rPr>
          <w:rFonts w:cs="Times New Roman"/>
          <w:szCs w:val="24"/>
          <w:lang w:val="es-MX"/>
        </w:rPr>
      </w:pPr>
      <w:r>
        <w:rPr>
          <w:rFonts w:cs="Times New Roman"/>
          <w:szCs w:val="24"/>
          <w:lang w:val="es-MX"/>
        </w:rPr>
        <w:t>V</w:t>
      </w:r>
      <w:r w:rsidRPr="00DB4224">
        <w:rPr>
          <w:rFonts w:cs="Times New Roman"/>
          <w:szCs w:val="24"/>
          <w:lang w:val="es-MX"/>
        </w:rPr>
        <w:t>olumen= 200 ml efluente liquido</w:t>
      </w:r>
    </w:p>
    <w:p w:rsidR="00604231" w:rsidRDefault="00604231" w:rsidP="00604231">
      <w:pPr>
        <w:spacing w:before="0" w:after="0" w:line="360" w:lineRule="auto"/>
        <w:jc w:val="both"/>
        <w:rPr>
          <w:rFonts w:cs="Times New Roman"/>
          <w:szCs w:val="24"/>
          <w:lang w:val="es-MX"/>
        </w:rPr>
      </w:pPr>
      <w:r>
        <w:rPr>
          <w:rFonts w:cs="Times New Roman"/>
          <w:szCs w:val="24"/>
          <w:lang w:val="es-MX"/>
        </w:rPr>
        <w:t>Volumen de ácido sulfúrico= 14.5</w:t>
      </w:r>
      <w:r w:rsidRPr="00DB4224">
        <w:rPr>
          <w:rFonts w:cs="Times New Roman"/>
          <w:szCs w:val="24"/>
          <w:lang w:val="es-MX"/>
        </w:rPr>
        <w:t xml:space="preserve"> ml H</w:t>
      </w:r>
      <w:r w:rsidRPr="00DB4224">
        <w:rPr>
          <w:rFonts w:cs="Times New Roman"/>
          <w:szCs w:val="24"/>
          <w:vertAlign w:val="subscript"/>
          <w:lang w:val="es-MX"/>
        </w:rPr>
        <w:t>2</w:t>
      </w:r>
      <w:r w:rsidRPr="00DB4224">
        <w:rPr>
          <w:rFonts w:cs="Times New Roman"/>
          <w:szCs w:val="24"/>
          <w:lang w:val="es-MX"/>
        </w:rPr>
        <w:t>SO</w:t>
      </w:r>
      <w:r w:rsidRPr="00DB4224">
        <w:rPr>
          <w:rFonts w:cs="Times New Roman"/>
          <w:szCs w:val="24"/>
          <w:vertAlign w:val="subscript"/>
          <w:lang w:val="es-MX"/>
        </w:rPr>
        <w:t>4</w:t>
      </w:r>
      <w:r>
        <w:rPr>
          <w:rFonts w:cs="Times New Roman"/>
          <w:szCs w:val="24"/>
          <w:lang w:val="es-MX"/>
        </w:rPr>
        <w:t xml:space="preserve"> 0.07N</w:t>
      </w:r>
    </w:p>
    <w:p w:rsidR="00604231" w:rsidRPr="00DB4224" w:rsidRDefault="00604231" w:rsidP="00604231">
      <w:pPr>
        <w:spacing w:before="0" w:after="0" w:line="360" w:lineRule="auto"/>
        <w:jc w:val="both"/>
        <w:rPr>
          <w:rFonts w:cs="Times New Roman"/>
          <w:szCs w:val="24"/>
          <w:lang w:val="es-MX"/>
        </w:rPr>
      </w:pPr>
    </w:p>
    <w:p w:rsidR="00604231" w:rsidRPr="004E4112" w:rsidRDefault="00604231" w:rsidP="00604231">
      <w:pPr>
        <w:spacing w:before="0" w:after="0" w:line="360" w:lineRule="auto"/>
        <w:jc w:val="both"/>
        <w:rPr>
          <w:rFonts w:cs="Times New Roman"/>
          <w:b/>
          <w:szCs w:val="24"/>
        </w:rPr>
      </w:pPr>
      <w:r w:rsidRPr="004E4112">
        <w:rPr>
          <w:rFonts w:cs="Times New Roman"/>
          <w:b/>
          <w:szCs w:val="24"/>
        </w:rPr>
        <w:t>RECUPERACIÓN DE CIANURO DE SODIO</w:t>
      </w:r>
    </w:p>
    <w:p w:rsidR="00604231" w:rsidRDefault="00604231" w:rsidP="00604231">
      <w:pPr>
        <w:spacing w:before="0" w:after="0" w:line="360" w:lineRule="auto"/>
        <w:jc w:val="both"/>
        <w:rPr>
          <w:rFonts w:cs="Times New Roman"/>
          <w:szCs w:val="24"/>
          <w:vertAlign w:val="subscript"/>
        </w:rPr>
      </w:pPr>
      <w:r>
        <w:rPr>
          <w:rFonts w:cs="Times New Roman"/>
          <w:szCs w:val="24"/>
        </w:rPr>
        <w:t>V= 1</w:t>
      </w:r>
      <w:r w:rsidRPr="00DB4224">
        <w:rPr>
          <w:rFonts w:cs="Times New Roman"/>
          <w:szCs w:val="24"/>
        </w:rPr>
        <w:t>.5 ml AgNO</w:t>
      </w:r>
      <w:r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rPr>
      </w:pPr>
    </w:p>
    <w:p w:rsidR="00604231" w:rsidRPr="00DB4224" w:rsidRDefault="00604231" w:rsidP="00604231">
      <w:pPr>
        <w:spacing w:before="0" w:after="0" w:line="360" w:lineRule="auto"/>
        <w:jc w:val="both"/>
        <w:rPr>
          <w:rFonts w:cs="Times New Roman"/>
          <w:szCs w:val="24"/>
          <w:vertAlign w:val="subscript"/>
        </w:rPr>
      </w:pPr>
      <w:r w:rsidRPr="00DB4224">
        <w:rPr>
          <w:rFonts w:cs="Times New Roman"/>
          <w:noProof/>
          <w:szCs w:val="24"/>
        </w:rPr>
        <mc:AlternateContent>
          <mc:Choice Requires="wps">
            <w:drawing>
              <wp:anchor distT="0" distB="0" distL="114300" distR="114300" simplePos="0" relativeHeight="251751424" behindDoc="0" locked="0" layoutInCell="1" allowOverlap="1" wp14:anchorId="2F868901" wp14:editId="5742B7B7">
                <wp:simplePos x="0" y="0"/>
                <wp:positionH relativeFrom="column">
                  <wp:posOffset>706120</wp:posOffset>
                </wp:positionH>
                <wp:positionV relativeFrom="paragraph">
                  <wp:posOffset>102870</wp:posOffset>
                </wp:positionV>
                <wp:extent cx="1089025" cy="233045"/>
                <wp:effectExtent l="0" t="0" r="73025" b="90805"/>
                <wp:wrapNone/>
                <wp:docPr id="129" name="Conector recto de flecha 78"/>
                <wp:cNvGraphicFramePr/>
                <a:graphic xmlns:a="http://schemas.openxmlformats.org/drawingml/2006/main">
                  <a:graphicData uri="http://schemas.microsoft.com/office/word/2010/wordprocessingShape">
                    <wps:wsp>
                      <wps:cNvCnPr/>
                      <wps:spPr>
                        <a:xfrm>
                          <a:off x="0" y="0"/>
                          <a:ext cx="1089025" cy="23304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ector recto de flecha 78" o:spid="_x0000_s1026" type="#_x0000_t32" style="position:absolute;margin-left:55.6pt;margin-top:8.1pt;width:85.75pt;height:18.35pt;z-index:2517514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750400" behindDoc="0" locked="0" layoutInCell="1" allowOverlap="1" wp14:anchorId="358EC4D8" wp14:editId="41225262">
                <wp:simplePos x="0" y="0"/>
                <wp:positionH relativeFrom="column">
                  <wp:posOffset>1109980</wp:posOffset>
                </wp:positionH>
                <wp:positionV relativeFrom="paragraph">
                  <wp:posOffset>113030</wp:posOffset>
                </wp:positionV>
                <wp:extent cx="651510" cy="222885"/>
                <wp:effectExtent l="0" t="57150" r="0" b="24765"/>
                <wp:wrapNone/>
                <wp:docPr id="130" name="Conector recto de flecha 79"/>
                <wp:cNvGraphicFramePr/>
                <a:graphic xmlns:a="http://schemas.openxmlformats.org/drawingml/2006/main">
                  <a:graphicData uri="http://schemas.microsoft.com/office/word/2010/wordprocessingShape">
                    <wps:wsp>
                      <wps:cNvCnPr/>
                      <wps:spPr>
                        <a:xfrm flipV="1">
                          <a:off x="0" y="0"/>
                          <a:ext cx="651510" cy="22288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79" o:spid="_x0000_s1026" type="#_x0000_t32" style="position:absolute;margin-left:87.4pt;margin-top:8.9pt;width:51.3pt;height:17.55pt;flip:y;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" strokecolor="black [3213]">
                <v:stroke endarrow="open"/>
              </v:shape>
            </w:pict>
          </mc:Fallback>
        </mc:AlternateContent>
      </w:r>
      <w:r w:rsidRPr="00DB4224">
        <w:rPr>
          <w:rFonts w:cs="Times New Roman"/>
          <w:szCs w:val="24"/>
        </w:rPr>
        <w:t xml:space="preserve">500 ml sol   </w:t>
      </w:r>
      <w:r w:rsidRPr="00DB4224">
        <w:rPr>
          <w:rFonts w:cs="Times New Roman"/>
          <w:szCs w:val="24"/>
        </w:rPr>
        <w:tab/>
      </w:r>
      <w:r w:rsidRPr="00DB4224">
        <w:rPr>
          <w:rFonts w:cs="Times New Roman"/>
          <w:szCs w:val="24"/>
        </w:rPr>
        <w:tab/>
      </w:r>
      <w:r w:rsidRPr="00DB4224">
        <w:rPr>
          <w:rFonts w:cs="Times New Roman"/>
          <w:szCs w:val="24"/>
        </w:rPr>
        <w:tab/>
        <w:t>0.85gr AgNO</w:t>
      </w:r>
      <w:r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rPr>
      </w:pPr>
      <w:r>
        <w:rPr>
          <w:rFonts w:cs="Times New Roman"/>
          <w:szCs w:val="24"/>
        </w:rPr>
        <w:t>1.5</w:t>
      </w:r>
      <w:r w:rsidRPr="00DB4224">
        <w:rPr>
          <w:rFonts w:cs="Times New Roman"/>
          <w:szCs w:val="24"/>
        </w:rPr>
        <w:t xml:space="preserve"> ml sol AgNO</w:t>
      </w:r>
      <w:r w:rsidRPr="00DB4224">
        <w:rPr>
          <w:rFonts w:cs="Times New Roman"/>
          <w:szCs w:val="24"/>
          <w:vertAlign w:val="subscript"/>
        </w:rPr>
        <w:t xml:space="preserve">3            </w:t>
      </w:r>
      <w:r>
        <w:rPr>
          <w:rFonts w:cs="Times New Roman"/>
          <w:szCs w:val="24"/>
          <w:vertAlign w:val="subscript"/>
        </w:rPr>
        <w:t xml:space="preserve">    </w:t>
      </w:r>
      <w:r w:rsidRPr="00DB4224">
        <w:rPr>
          <w:rFonts w:cs="Times New Roman"/>
          <w:szCs w:val="24"/>
          <w:vertAlign w:val="subscript"/>
        </w:rPr>
        <w:t xml:space="preserve">               </w:t>
      </w:r>
      <w:r w:rsidRPr="00DB4224">
        <w:rPr>
          <w:rFonts w:cs="Times New Roman"/>
          <w:szCs w:val="24"/>
        </w:rPr>
        <w:t>X</w:t>
      </w:r>
    </w:p>
    <w:p w:rsidR="00604231" w:rsidRDefault="00604231" w:rsidP="00604231">
      <w:pPr>
        <w:spacing w:before="0" w:after="0" w:line="360" w:lineRule="auto"/>
        <w:jc w:val="both"/>
        <w:rPr>
          <w:rFonts w:cs="Times New Roman"/>
          <w:szCs w:val="24"/>
          <w:vertAlign w:val="subscript"/>
        </w:rPr>
      </w:pPr>
      <w:r>
        <w:rPr>
          <w:rFonts w:cs="Times New Roman"/>
          <w:szCs w:val="24"/>
        </w:rPr>
        <w:t>X= 0.00255</w:t>
      </w:r>
      <w:r w:rsidRPr="00DB4224">
        <w:rPr>
          <w:rFonts w:cs="Times New Roman"/>
          <w:szCs w:val="24"/>
        </w:rPr>
        <w:t xml:space="preserve"> gr AgNO</w:t>
      </w:r>
      <w:r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rPr>
      </w:pPr>
    </w:p>
    <w:p w:rsidR="00604231" w:rsidRDefault="00604231" w:rsidP="00604231">
      <w:pPr>
        <w:spacing w:before="0" w:after="0" w:line="360" w:lineRule="auto"/>
        <w:jc w:val="both"/>
        <w:rPr>
          <w:rFonts w:cs="Times New Roman"/>
          <w:szCs w:val="24"/>
          <w:vertAlign w:val="subscript"/>
        </w:rPr>
      </w:pPr>
      <w:r w:rsidRPr="00DB4224">
        <w:rPr>
          <w:rFonts w:cs="Times New Roman"/>
          <w:szCs w:val="24"/>
        </w:rPr>
        <w:t xml:space="preserve">NaCN     </w:t>
      </w:r>
      <w:r w:rsidRPr="00DB4224">
        <w:rPr>
          <w:rFonts w:cs="Times New Roman"/>
          <w:szCs w:val="24"/>
        </w:rPr>
        <w:sym w:font="Wingdings" w:char="F0E0"/>
      </w:r>
      <w:r w:rsidRPr="00DB4224">
        <w:rPr>
          <w:rFonts w:cs="Times New Roman"/>
          <w:szCs w:val="24"/>
        </w:rPr>
        <w:t xml:space="preserve">    AgNO</w:t>
      </w:r>
      <w:r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vertAlign w:val="subscript"/>
        </w:rPr>
      </w:pPr>
    </w:p>
    <w:p w:rsidR="00604231" w:rsidRPr="00DB4224" w:rsidRDefault="00604231" w:rsidP="00604231">
      <w:pPr>
        <w:spacing w:before="0" w:after="0" w:line="360" w:lineRule="auto"/>
        <w:jc w:val="both"/>
        <w:rPr>
          <w:rFonts w:cs="Times New Roman"/>
          <w:szCs w:val="24"/>
        </w:rPr>
      </w:pPr>
      <w:r w:rsidRPr="00DB4224">
        <w:rPr>
          <w:rFonts w:cs="Times New Roman"/>
          <w:noProof/>
          <w:szCs w:val="24"/>
        </w:rPr>
        <mc:AlternateContent>
          <mc:Choice Requires="wps">
            <w:drawing>
              <wp:anchor distT="0" distB="0" distL="114300" distR="114300" simplePos="0" relativeHeight="251752448" behindDoc="0" locked="0" layoutInCell="1" allowOverlap="1" wp14:anchorId="5CBF511E" wp14:editId="3297CBBC">
                <wp:simplePos x="0" y="0"/>
                <wp:positionH relativeFrom="column">
                  <wp:posOffset>812165</wp:posOffset>
                </wp:positionH>
                <wp:positionV relativeFrom="paragraph">
                  <wp:posOffset>114300</wp:posOffset>
                </wp:positionV>
                <wp:extent cx="933450" cy="233680"/>
                <wp:effectExtent l="0" t="0" r="76200" b="90170"/>
                <wp:wrapNone/>
                <wp:docPr id="131" name="Conector recto de flecha 81"/>
                <wp:cNvGraphicFramePr/>
                <a:graphic xmlns:a="http://schemas.openxmlformats.org/drawingml/2006/main">
                  <a:graphicData uri="http://schemas.microsoft.com/office/word/2010/wordprocessingShape">
                    <wps:wsp>
                      <wps:cNvCnPr/>
                      <wps:spPr>
                        <a:xfrm>
                          <a:off x="0" y="0"/>
                          <a:ext cx="933450" cy="23368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ector recto de flecha 81" o:spid="_x0000_s1026" type="#_x0000_t32" style="position:absolute;margin-left:63.95pt;margin-top:9pt;width:73.5pt;height:18.4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753472" behindDoc="0" locked="0" layoutInCell="1" allowOverlap="1" wp14:anchorId="046FAAFD" wp14:editId="4AFF6E85">
                <wp:simplePos x="0" y="0"/>
                <wp:positionH relativeFrom="column">
                  <wp:posOffset>812460</wp:posOffset>
                </wp:positionH>
                <wp:positionV relativeFrom="paragraph">
                  <wp:posOffset>104082</wp:posOffset>
                </wp:positionV>
                <wp:extent cx="939018" cy="244548"/>
                <wp:effectExtent l="0" t="57150" r="13970" b="22225"/>
                <wp:wrapNone/>
                <wp:docPr id="132" name="Conector recto de flecha 80"/>
                <wp:cNvGraphicFramePr/>
                <a:graphic xmlns:a="http://schemas.openxmlformats.org/drawingml/2006/main">
                  <a:graphicData uri="http://schemas.microsoft.com/office/word/2010/wordprocessingShape">
                    <wps:wsp>
                      <wps:cNvCnPr/>
                      <wps:spPr>
                        <a:xfrm flipV="1">
                          <a:off x="0" y="0"/>
                          <a:ext cx="939018" cy="244548"/>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ector recto de flecha 80" o:spid="_x0000_s1026" type="#_x0000_t32" style="position:absolute;margin-left:63.95pt;margin-top:8.2pt;width:73.95pt;height:19.25pt;flip:y;z-index:251753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" strokecolor="black [3213]">
                <v:stroke endarrow="open"/>
              </v:shape>
            </w:pict>
          </mc:Fallback>
        </mc:AlternateContent>
      </w:r>
      <w:r w:rsidRPr="00DB4224">
        <w:rPr>
          <w:rFonts w:cs="Times New Roman"/>
          <w:szCs w:val="24"/>
        </w:rPr>
        <w:t xml:space="preserve">49 gr NaCN     </w:t>
      </w:r>
      <w:r w:rsidRPr="00DB4224">
        <w:rPr>
          <w:rFonts w:cs="Times New Roman"/>
          <w:szCs w:val="24"/>
        </w:rPr>
        <w:tab/>
      </w:r>
      <w:r w:rsidRPr="00DB4224">
        <w:rPr>
          <w:rFonts w:cs="Times New Roman"/>
          <w:szCs w:val="24"/>
        </w:rPr>
        <w:tab/>
        <w:t>169 gr AgNO</w:t>
      </w:r>
      <w:r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rPr>
      </w:pPr>
      <w:r>
        <w:rPr>
          <w:rFonts w:cs="Times New Roman"/>
          <w:szCs w:val="24"/>
        </w:rPr>
        <w:t xml:space="preserve">              X</w:t>
      </w:r>
      <w:r>
        <w:rPr>
          <w:rFonts w:cs="Times New Roman"/>
          <w:szCs w:val="24"/>
        </w:rPr>
        <w:tab/>
      </w:r>
      <w:r>
        <w:rPr>
          <w:rFonts w:cs="Times New Roman"/>
          <w:szCs w:val="24"/>
        </w:rPr>
        <w:tab/>
      </w:r>
      <w:r>
        <w:rPr>
          <w:rFonts w:cs="Times New Roman"/>
          <w:szCs w:val="24"/>
        </w:rPr>
        <w:tab/>
        <w:t>0.00255</w:t>
      </w:r>
      <w:r w:rsidRPr="00DB4224">
        <w:rPr>
          <w:rFonts w:cs="Times New Roman"/>
          <w:szCs w:val="24"/>
        </w:rPr>
        <w:t xml:space="preserve"> gr AgNO</w:t>
      </w:r>
      <w:r w:rsidRPr="00DB4224">
        <w:rPr>
          <w:rFonts w:cs="Times New Roman"/>
          <w:szCs w:val="24"/>
          <w:vertAlign w:val="subscript"/>
        </w:rPr>
        <w:t>3</w:t>
      </w:r>
    </w:p>
    <w:p w:rsidR="00604231" w:rsidRPr="00534A08" w:rsidRDefault="00604231" w:rsidP="00604231">
      <w:pPr>
        <w:spacing w:before="0" w:after="0" w:line="360" w:lineRule="auto"/>
        <w:jc w:val="both"/>
        <w:rPr>
          <w:rFonts w:cs="Times New Roman"/>
          <w:szCs w:val="24"/>
          <w:vertAlign w:val="subscript"/>
          <w:lang w:val="es-MX"/>
        </w:rPr>
      </w:pPr>
      <w:r>
        <w:rPr>
          <w:rFonts w:cs="Times New Roman"/>
          <w:szCs w:val="24"/>
          <w:lang w:val="es-MX"/>
        </w:rPr>
        <w:t>X = 0.0007393</w:t>
      </w:r>
      <w:r w:rsidRPr="00534A08">
        <w:rPr>
          <w:rFonts w:cs="Times New Roman"/>
          <w:szCs w:val="24"/>
          <w:lang w:val="es-MX"/>
        </w:rPr>
        <w:t xml:space="preserve"> gr AgNO</w:t>
      </w:r>
      <w:r w:rsidRPr="00534A08">
        <w:rPr>
          <w:rFonts w:cs="Times New Roman"/>
          <w:szCs w:val="24"/>
          <w:vertAlign w:val="subscript"/>
          <w:lang w:val="es-MX"/>
        </w:rPr>
        <w:t>3</w:t>
      </w:r>
    </w:p>
    <w:p w:rsidR="00604231" w:rsidRDefault="00604231" w:rsidP="00604231">
      <w:pPr>
        <w:spacing w:before="0" w:after="0" w:line="360" w:lineRule="auto"/>
        <w:jc w:val="both"/>
        <w:rPr>
          <w:rFonts w:cs="Times New Roman"/>
          <w:szCs w:val="24"/>
          <w:vertAlign w:val="subscript"/>
          <w:lang w:val="en-US"/>
        </w:rPr>
      </w:pPr>
      <w:r w:rsidRPr="00DB4224">
        <w:rPr>
          <w:rFonts w:cs="Times New Roman"/>
          <w:szCs w:val="24"/>
          <w:lang w:val="en-US"/>
        </w:rPr>
        <w:lastRenderedPageBreak/>
        <w:t>2NaCN + H</w:t>
      </w:r>
      <w:r w:rsidRPr="00DB4224">
        <w:rPr>
          <w:rFonts w:cs="Times New Roman"/>
          <w:szCs w:val="24"/>
          <w:vertAlign w:val="subscript"/>
          <w:lang w:val="en-US"/>
        </w:rPr>
        <w:t>2</w:t>
      </w:r>
      <w:r w:rsidRPr="00DB4224">
        <w:rPr>
          <w:rFonts w:cs="Times New Roman"/>
          <w:szCs w:val="24"/>
          <w:lang w:val="en-US"/>
        </w:rPr>
        <w:t>SO</w:t>
      </w:r>
      <w:r w:rsidRPr="00DB4224">
        <w:rPr>
          <w:rFonts w:cs="Times New Roman"/>
          <w:szCs w:val="24"/>
          <w:vertAlign w:val="subscript"/>
          <w:lang w:val="en-US"/>
        </w:rPr>
        <w:t>4</w:t>
      </w:r>
      <w:r w:rsidRPr="00DB4224">
        <w:rPr>
          <w:rFonts w:cs="Times New Roman"/>
          <w:szCs w:val="24"/>
          <w:lang w:val="en-US"/>
        </w:rPr>
        <w:t xml:space="preserve">  </w:t>
      </w:r>
      <w:r w:rsidRPr="00DB4224">
        <w:rPr>
          <w:rFonts w:cs="Times New Roman"/>
          <w:szCs w:val="24"/>
        </w:rPr>
        <w:sym w:font="Wingdings" w:char="F0E0"/>
      </w:r>
      <w:r w:rsidRPr="00DB4224">
        <w:rPr>
          <w:rFonts w:cs="Times New Roman"/>
          <w:szCs w:val="24"/>
          <w:lang w:val="en-US"/>
        </w:rPr>
        <w:t xml:space="preserve">  2HCN + Na</w:t>
      </w:r>
      <w:r w:rsidRPr="00DB4224">
        <w:rPr>
          <w:rFonts w:cs="Times New Roman"/>
          <w:szCs w:val="24"/>
          <w:vertAlign w:val="subscript"/>
          <w:lang w:val="en-US"/>
        </w:rPr>
        <w:t>2</w:t>
      </w:r>
      <w:r w:rsidRPr="00DB4224">
        <w:rPr>
          <w:rFonts w:cs="Times New Roman"/>
          <w:szCs w:val="24"/>
          <w:lang w:val="en-US"/>
        </w:rPr>
        <w:t>SO</w:t>
      </w:r>
      <w:r w:rsidRPr="00DB4224">
        <w:rPr>
          <w:rFonts w:cs="Times New Roman"/>
          <w:szCs w:val="24"/>
          <w:vertAlign w:val="subscript"/>
          <w:lang w:val="en-US"/>
        </w:rPr>
        <w:t>4</w:t>
      </w:r>
    </w:p>
    <w:p w:rsidR="00604231" w:rsidRPr="00DB4224" w:rsidRDefault="00604231" w:rsidP="00604231">
      <w:pPr>
        <w:spacing w:before="0" w:after="0" w:line="360" w:lineRule="auto"/>
        <w:jc w:val="both"/>
        <w:rPr>
          <w:rFonts w:cs="Times New Roman"/>
          <w:szCs w:val="24"/>
          <w:lang w:val="en-US"/>
        </w:rPr>
      </w:pPr>
    </w:p>
    <w:p w:rsidR="00604231" w:rsidRPr="00CD678F" w:rsidRDefault="00604231" w:rsidP="00604231">
      <w:pPr>
        <w:spacing w:before="0" w:after="0" w:line="360" w:lineRule="auto"/>
        <w:jc w:val="both"/>
        <w:rPr>
          <w:rFonts w:cs="Times New Roman"/>
          <w:szCs w:val="24"/>
          <w:lang w:val="en-US"/>
        </w:rPr>
      </w:pPr>
      <w:r w:rsidRPr="00DB4224">
        <w:rPr>
          <w:rFonts w:cs="Times New Roman"/>
          <w:noProof/>
          <w:szCs w:val="24"/>
        </w:rPr>
        <mc:AlternateContent>
          <mc:Choice Requires="wps">
            <w:drawing>
              <wp:anchor distT="0" distB="0" distL="114300" distR="114300" simplePos="0" relativeHeight="251755520" behindDoc="0" locked="0" layoutInCell="1" allowOverlap="1" wp14:anchorId="443FD083" wp14:editId="5F2F1684">
                <wp:simplePos x="0" y="0"/>
                <wp:positionH relativeFrom="column">
                  <wp:posOffset>789042</wp:posOffset>
                </wp:positionH>
                <wp:positionV relativeFrom="paragraph">
                  <wp:posOffset>90674</wp:posOffset>
                </wp:positionV>
                <wp:extent cx="1324063" cy="265430"/>
                <wp:effectExtent l="0" t="0" r="66675" b="96520"/>
                <wp:wrapNone/>
                <wp:docPr id="134" name="Conector recto de flecha 82"/>
                <wp:cNvGraphicFramePr/>
                <a:graphic xmlns:a="http://schemas.openxmlformats.org/drawingml/2006/main">
                  <a:graphicData uri="http://schemas.microsoft.com/office/word/2010/wordprocessingShape">
                    <wps:wsp>
                      <wps:cNvCnPr/>
                      <wps:spPr>
                        <a:xfrm>
                          <a:off x="0" y="0"/>
                          <a:ext cx="1324063" cy="26543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82" o:spid="_x0000_s1026" type="#_x0000_t32" style="position:absolute;margin-left:62.15pt;margin-top:7.15pt;width:104.25pt;height:20.9pt;z-index:2517555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754496" behindDoc="0" locked="0" layoutInCell="1" allowOverlap="1" wp14:anchorId="2C7FB97E" wp14:editId="3AFBF40F">
                <wp:simplePos x="0" y="0"/>
                <wp:positionH relativeFrom="column">
                  <wp:posOffset>1323866</wp:posOffset>
                </wp:positionH>
                <wp:positionV relativeFrom="paragraph">
                  <wp:posOffset>90170</wp:posOffset>
                </wp:positionV>
                <wp:extent cx="788276" cy="239066"/>
                <wp:effectExtent l="0" t="57150" r="0" b="27940"/>
                <wp:wrapNone/>
                <wp:docPr id="133" name="Conector recto de flecha 83"/>
                <wp:cNvGraphicFramePr/>
                <a:graphic xmlns:a="http://schemas.openxmlformats.org/drawingml/2006/main">
                  <a:graphicData uri="http://schemas.microsoft.com/office/word/2010/wordprocessingShape">
                    <wps:wsp>
                      <wps:cNvCnPr/>
                      <wps:spPr>
                        <a:xfrm flipV="1">
                          <a:off x="0" y="0"/>
                          <a:ext cx="788276" cy="239066"/>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83" o:spid="_x0000_s1026" type="#_x0000_t32" style="position:absolute;margin-left:104.25pt;margin-top:7.1pt;width:62.05pt;height:18.8pt;flip:y;z-index:251754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" strokecolor="black [3213]">
                <v:stroke endarrow="open"/>
              </v:shape>
            </w:pict>
          </mc:Fallback>
        </mc:AlternateContent>
      </w:r>
      <w:r w:rsidRPr="00CD678F">
        <w:rPr>
          <w:rFonts w:cs="Times New Roman"/>
          <w:szCs w:val="24"/>
          <w:lang w:val="en-US"/>
        </w:rPr>
        <w:t>98 gr NaCN                                      54 gr HCN</w:t>
      </w:r>
    </w:p>
    <w:p w:rsidR="00604231" w:rsidRPr="00DB4224" w:rsidRDefault="00604231" w:rsidP="00604231">
      <w:pPr>
        <w:spacing w:before="0" w:after="0" w:line="360" w:lineRule="auto"/>
        <w:jc w:val="both"/>
        <w:rPr>
          <w:rFonts w:cs="Times New Roman"/>
          <w:szCs w:val="24"/>
          <w:lang w:val="es-ES_tradnl"/>
        </w:rPr>
      </w:pPr>
      <w:r>
        <w:rPr>
          <w:rFonts w:cs="Times New Roman"/>
          <w:szCs w:val="24"/>
        </w:rPr>
        <w:t>0.0007393</w:t>
      </w:r>
      <w:r w:rsidRPr="00DB4224">
        <w:rPr>
          <w:rFonts w:cs="Times New Roman"/>
          <w:szCs w:val="24"/>
        </w:rPr>
        <w:t xml:space="preserve"> gr NaCN      </w:t>
      </w:r>
      <w:r>
        <w:rPr>
          <w:rFonts w:cs="Times New Roman"/>
          <w:szCs w:val="24"/>
        </w:rPr>
        <w:t xml:space="preserve">   </w:t>
      </w:r>
      <w:r w:rsidRPr="00DB4224">
        <w:rPr>
          <w:rFonts w:cs="Times New Roman"/>
          <w:szCs w:val="24"/>
        </w:rPr>
        <w:t xml:space="preserve">   </w:t>
      </w:r>
      <w:r>
        <w:rPr>
          <w:rFonts w:cs="Times New Roman"/>
          <w:szCs w:val="24"/>
        </w:rPr>
        <w:t xml:space="preserve">     </w:t>
      </w:r>
      <w:r w:rsidRPr="00DB4224">
        <w:rPr>
          <w:rFonts w:cs="Times New Roman"/>
          <w:szCs w:val="24"/>
        </w:rPr>
        <w:t xml:space="preserve">        X</w:t>
      </w:r>
    </w:p>
    <w:p w:rsidR="00604231" w:rsidRDefault="00604231" w:rsidP="00604231">
      <w:pPr>
        <w:spacing w:before="0" w:after="0" w:line="360" w:lineRule="auto"/>
        <w:jc w:val="both"/>
        <w:rPr>
          <w:rFonts w:cs="Times New Roman"/>
          <w:szCs w:val="24"/>
        </w:rPr>
      </w:pPr>
      <w:r>
        <w:rPr>
          <w:rFonts w:cs="Times New Roman"/>
          <w:szCs w:val="24"/>
        </w:rPr>
        <w:t>X= 0.0004074</w:t>
      </w:r>
      <w:r w:rsidRPr="00DB4224">
        <w:rPr>
          <w:rFonts w:cs="Times New Roman"/>
          <w:szCs w:val="24"/>
        </w:rPr>
        <w:t xml:space="preserve"> gr HCN</w:t>
      </w:r>
    </w:p>
    <w:p w:rsidR="00604231" w:rsidRPr="00DB4224" w:rsidRDefault="00604231" w:rsidP="00604231">
      <w:pPr>
        <w:spacing w:before="0" w:after="0" w:line="360" w:lineRule="auto"/>
        <w:jc w:val="both"/>
        <w:rPr>
          <w:rFonts w:cs="Times New Roman"/>
          <w:szCs w:val="24"/>
        </w:rPr>
      </w:pPr>
    </w:p>
    <w:p w:rsidR="00604231" w:rsidRDefault="00604231" w:rsidP="00604231">
      <w:pPr>
        <w:spacing w:before="0" w:after="0" w:line="360" w:lineRule="auto"/>
        <w:jc w:val="both"/>
        <w:rPr>
          <w:rFonts w:cs="Times New Roman"/>
          <w:szCs w:val="24"/>
        </w:rPr>
      </w:pPr>
      <w:r w:rsidRPr="00DB4224">
        <w:rPr>
          <w:rFonts w:cs="Times New Roman"/>
          <w:szCs w:val="24"/>
        </w:rPr>
        <w:t xml:space="preserve">HCN + NaOH  </w:t>
      </w:r>
      <w:r w:rsidRPr="00DB4224">
        <w:rPr>
          <w:rFonts w:cs="Times New Roman"/>
          <w:szCs w:val="24"/>
        </w:rPr>
        <w:sym w:font="Wingdings" w:char="F0E0"/>
      </w:r>
      <w:r w:rsidRPr="00DB4224">
        <w:rPr>
          <w:rFonts w:cs="Times New Roman"/>
          <w:szCs w:val="24"/>
        </w:rPr>
        <w:t xml:space="preserve">  NaCN + H</w:t>
      </w:r>
      <w:r w:rsidRPr="00DB4224">
        <w:rPr>
          <w:rFonts w:cs="Times New Roman"/>
          <w:szCs w:val="24"/>
          <w:vertAlign w:val="subscript"/>
        </w:rPr>
        <w:t>2</w:t>
      </w:r>
      <w:r w:rsidRPr="00DB4224">
        <w:rPr>
          <w:rFonts w:cs="Times New Roman"/>
          <w:szCs w:val="24"/>
        </w:rPr>
        <w:t>O</w:t>
      </w:r>
    </w:p>
    <w:p w:rsidR="00604231" w:rsidRPr="00DB4224" w:rsidRDefault="00604231" w:rsidP="00604231">
      <w:pPr>
        <w:spacing w:before="0" w:after="0" w:line="360" w:lineRule="auto"/>
        <w:jc w:val="both"/>
        <w:rPr>
          <w:rFonts w:cs="Times New Roman"/>
          <w:szCs w:val="24"/>
        </w:rPr>
      </w:pPr>
    </w:p>
    <w:p w:rsidR="00604231" w:rsidRPr="00DB4224" w:rsidRDefault="00604231" w:rsidP="00604231">
      <w:pPr>
        <w:spacing w:before="0" w:after="0" w:line="360" w:lineRule="auto"/>
        <w:jc w:val="both"/>
        <w:rPr>
          <w:rFonts w:cs="Times New Roman"/>
          <w:szCs w:val="24"/>
        </w:rPr>
      </w:pPr>
      <w:r w:rsidRPr="00DB4224">
        <w:rPr>
          <w:rFonts w:cs="Times New Roman"/>
          <w:noProof/>
          <w:szCs w:val="24"/>
        </w:rPr>
        <mc:AlternateContent>
          <mc:Choice Requires="wps">
            <w:drawing>
              <wp:anchor distT="0" distB="0" distL="114300" distR="114300" simplePos="0" relativeHeight="251757568" behindDoc="0" locked="0" layoutInCell="1" allowOverlap="1" wp14:anchorId="6ECEC2C1" wp14:editId="0D12681E">
                <wp:simplePos x="0" y="0"/>
                <wp:positionH relativeFrom="column">
                  <wp:posOffset>789042</wp:posOffset>
                </wp:positionH>
                <wp:positionV relativeFrom="paragraph">
                  <wp:posOffset>105651</wp:posOffset>
                </wp:positionV>
                <wp:extent cx="1229251" cy="222250"/>
                <wp:effectExtent l="0" t="0" r="66675" b="101600"/>
                <wp:wrapNone/>
                <wp:docPr id="136" name="Conector recto de flecha 84"/>
                <wp:cNvGraphicFramePr/>
                <a:graphic xmlns:a="http://schemas.openxmlformats.org/drawingml/2006/main">
                  <a:graphicData uri="http://schemas.microsoft.com/office/word/2010/wordprocessingShape">
                    <wps:wsp>
                      <wps:cNvCnPr/>
                      <wps:spPr>
                        <a:xfrm>
                          <a:off x="0" y="0"/>
                          <a:ext cx="1229251" cy="22225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84" o:spid="_x0000_s1026" type="#_x0000_t32" style="position:absolute;margin-left:62.15pt;margin-top:8.3pt;width:96.8pt;height:17.5pt;z-index:2517575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756544" behindDoc="0" locked="0" layoutInCell="1" allowOverlap="1" wp14:anchorId="16310012" wp14:editId="70DC7CB7">
                <wp:simplePos x="0" y="0"/>
                <wp:positionH relativeFrom="column">
                  <wp:posOffset>1262008</wp:posOffset>
                </wp:positionH>
                <wp:positionV relativeFrom="paragraph">
                  <wp:posOffset>105651</wp:posOffset>
                </wp:positionV>
                <wp:extent cx="756745" cy="222250"/>
                <wp:effectExtent l="0" t="57150" r="5715" b="25400"/>
                <wp:wrapNone/>
                <wp:docPr id="135" name="Conector recto de flecha 85"/>
                <wp:cNvGraphicFramePr/>
                <a:graphic xmlns:a="http://schemas.openxmlformats.org/drawingml/2006/main">
                  <a:graphicData uri="http://schemas.microsoft.com/office/word/2010/wordprocessingShape">
                    <wps:wsp>
                      <wps:cNvCnPr/>
                      <wps:spPr>
                        <a:xfrm flipV="1">
                          <a:off x="0" y="0"/>
                          <a:ext cx="756745" cy="22225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85" o:spid="_x0000_s1026" type="#_x0000_t32" style="position:absolute;margin-left:99.35pt;margin-top:8.3pt;width:59.6pt;height:17.5pt;flip:y;z-index:251756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" strokecolor="black [3213]">
                <v:stroke endarrow="open"/>
              </v:shape>
            </w:pict>
          </mc:Fallback>
        </mc:AlternateContent>
      </w:r>
      <w:r w:rsidRPr="00DB4224">
        <w:rPr>
          <w:rFonts w:cs="Times New Roman"/>
          <w:szCs w:val="24"/>
        </w:rPr>
        <w:t xml:space="preserve">27 gr </w:t>
      </w:r>
      <w:r>
        <w:rPr>
          <w:rFonts w:cs="Times New Roman"/>
          <w:szCs w:val="24"/>
        </w:rPr>
        <w:t xml:space="preserve">HCN                                     </w:t>
      </w:r>
      <w:r w:rsidRPr="00DB4224">
        <w:rPr>
          <w:rFonts w:cs="Times New Roman"/>
          <w:szCs w:val="24"/>
        </w:rPr>
        <w:t>40 gr NaOH</w:t>
      </w:r>
    </w:p>
    <w:p w:rsidR="00604231" w:rsidRPr="00CD678F" w:rsidRDefault="00604231" w:rsidP="00604231">
      <w:pPr>
        <w:spacing w:before="0" w:after="0" w:line="360" w:lineRule="auto"/>
        <w:jc w:val="both"/>
        <w:rPr>
          <w:rFonts w:cs="Times New Roman"/>
          <w:szCs w:val="24"/>
          <w:lang w:val="en-US"/>
        </w:rPr>
      </w:pPr>
      <w:r w:rsidRPr="00CD678F">
        <w:rPr>
          <w:rFonts w:cs="Times New Roman"/>
          <w:szCs w:val="24"/>
          <w:lang w:val="en-US"/>
        </w:rPr>
        <w:t>0.0004074 gr HCN                         X</w:t>
      </w:r>
    </w:p>
    <w:p w:rsidR="00604231" w:rsidRDefault="00604231" w:rsidP="00604231">
      <w:pPr>
        <w:spacing w:before="0" w:after="0" w:line="360" w:lineRule="auto"/>
        <w:jc w:val="both"/>
        <w:rPr>
          <w:rFonts w:cs="Times New Roman"/>
          <w:szCs w:val="24"/>
          <w:lang w:val="en-US"/>
        </w:rPr>
      </w:pPr>
      <w:r>
        <w:rPr>
          <w:rFonts w:cs="Times New Roman"/>
          <w:szCs w:val="24"/>
          <w:lang w:val="en-US"/>
        </w:rPr>
        <w:t>X= 0.0006035</w:t>
      </w:r>
      <w:r w:rsidRPr="00DB4224">
        <w:rPr>
          <w:rFonts w:cs="Times New Roman"/>
          <w:szCs w:val="24"/>
          <w:lang w:val="en-US"/>
        </w:rPr>
        <w:t xml:space="preserve"> gr NaOH</w:t>
      </w:r>
    </w:p>
    <w:p w:rsidR="00AB2160" w:rsidRDefault="00604231" w:rsidP="00604231">
      <w:pPr>
        <w:spacing w:before="0" w:after="0" w:line="360" w:lineRule="auto"/>
        <w:jc w:val="both"/>
        <w:rPr>
          <w:rFonts w:cs="Times New Roman"/>
          <w:szCs w:val="24"/>
          <w:lang w:val="en-US"/>
        </w:rPr>
      </w:pPr>
      <w:r>
        <w:rPr>
          <w:rFonts w:cs="Times New Roman"/>
          <w:szCs w:val="24"/>
          <w:lang w:val="en-US"/>
        </w:rPr>
        <w:t>+10% = 0.0006639</w:t>
      </w:r>
      <w:r w:rsidRPr="00DB4224">
        <w:rPr>
          <w:rFonts w:cs="Times New Roman"/>
          <w:szCs w:val="24"/>
          <w:lang w:val="en-US"/>
        </w:rPr>
        <w:t xml:space="preserve"> gr NaOH</w:t>
      </w:r>
    </w:p>
    <w:p w:rsidR="00604231" w:rsidRPr="00DB4224" w:rsidRDefault="00604231" w:rsidP="00604231">
      <w:pPr>
        <w:spacing w:before="0" w:after="0" w:line="360" w:lineRule="auto"/>
        <w:jc w:val="both"/>
        <w:rPr>
          <w:rFonts w:cs="Times New Roman"/>
          <w:szCs w:val="24"/>
          <w:lang w:val="en-US"/>
        </w:rPr>
      </w:pPr>
      <w:r w:rsidRPr="00DB4224">
        <w:rPr>
          <w:rFonts w:cs="Times New Roman"/>
          <w:szCs w:val="24"/>
          <w:lang w:val="en-US"/>
        </w:rPr>
        <w:tab/>
      </w:r>
    </w:p>
    <w:p w:rsidR="00604231" w:rsidRPr="00A77E07" w:rsidRDefault="00604231" w:rsidP="00604231">
      <w:pPr>
        <w:spacing w:before="0" w:after="0" w:line="360" w:lineRule="auto"/>
        <w:jc w:val="both"/>
        <w:rPr>
          <w:rFonts w:cs="Times New Roman"/>
          <w:szCs w:val="24"/>
          <w:lang w:val="es-MX"/>
        </w:rPr>
      </w:pPr>
      <w:r w:rsidRPr="00DB4224">
        <w:rPr>
          <w:rFonts w:cs="Times New Roman"/>
          <w:noProof/>
          <w:szCs w:val="24"/>
        </w:rPr>
        <mc:AlternateContent>
          <mc:Choice Requires="wps">
            <w:drawing>
              <wp:anchor distT="0" distB="0" distL="114300" distR="114300" simplePos="0" relativeHeight="251759616" behindDoc="0" locked="0" layoutInCell="1" allowOverlap="1" wp14:anchorId="55A971F0" wp14:editId="6084EEF5">
                <wp:simplePos x="0" y="0"/>
                <wp:positionH relativeFrom="column">
                  <wp:posOffset>1244922</wp:posOffset>
                </wp:positionH>
                <wp:positionV relativeFrom="paragraph">
                  <wp:posOffset>123825</wp:posOffset>
                </wp:positionV>
                <wp:extent cx="977265" cy="222885"/>
                <wp:effectExtent l="0" t="0" r="70485" b="81915"/>
                <wp:wrapNone/>
                <wp:docPr id="138" name="Conector recto de flecha 86"/>
                <wp:cNvGraphicFramePr/>
                <a:graphic xmlns:a="http://schemas.openxmlformats.org/drawingml/2006/main">
                  <a:graphicData uri="http://schemas.microsoft.com/office/word/2010/wordprocessingShape">
                    <wps:wsp>
                      <wps:cNvCnPr/>
                      <wps:spPr>
                        <a:xfrm>
                          <a:off x="0" y="0"/>
                          <a:ext cx="977265" cy="22288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86" o:spid="_x0000_s1026" type="#_x0000_t32" style="position:absolute;margin-left:98.05pt;margin-top:9.75pt;width:76.95pt;height:17.55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758592" behindDoc="0" locked="0" layoutInCell="1" allowOverlap="1" wp14:anchorId="66D026FC" wp14:editId="5A7486A9">
                <wp:simplePos x="0" y="0"/>
                <wp:positionH relativeFrom="column">
                  <wp:posOffset>772795</wp:posOffset>
                </wp:positionH>
                <wp:positionV relativeFrom="paragraph">
                  <wp:posOffset>123825</wp:posOffset>
                </wp:positionV>
                <wp:extent cx="1450340" cy="210820"/>
                <wp:effectExtent l="0" t="76200" r="0" b="36830"/>
                <wp:wrapNone/>
                <wp:docPr id="137" name="Conector recto de flecha 87"/>
                <wp:cNvGraphicFramePr/>
                <a:graphic xmlns:a="http://schemas.openxmlformats.org/drawingml/2006/main">
                  <a:graphicData uri="http://schemas.microsoft.com/office/word/2010/wordprocessingShape">
                    <wps:wsp>
                      <wps:cNvCnPr/>
                      <wps:spPr>
                        <a:xfrm flipV="1">
                          <a:off x="0" y="0"/>
                          <a:ext cx="1450340" cy="21082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shape id="Conector recto de flecha 87" o:spid="_x0000_s1026" type="#_x0000_t32" style="position:absolute;margin-left:60.85pt;margin-top:9.75pt;width:114.2pt;height:16.6pt;flip:y;z-index:251758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" strokecolor="black [3213]">
                <v:stroke endarrow="open"/>
              </v:shape>
            </w:pict>
          </mc:Fallback>
        </mc:AlternateContent>
      </w:r>
      <w:r w:rsidRPr="00A77E07">
        <w:rPr>
          <w:rFonts w:cs="Times New Roman"/>
          <w:szCs w:val="24"/>
          <w:lang w:val="es-MX"/>
        </w:rPr>
        <w:t xml:space="preserve">0.0006639 gr NaOH                 </w:t>
      </w:r>
      <w:r>
        <w:rPr>
          <w:rFonts w:cs="Times New Roman"/>
          <w:szCs w:val="24"/>
          <w:lang w:val="es-MX"/>
        </w:rPr>
        <w:t xml:space="preserve">    </w:t>
      </w:r>
      <w:r w:rsidRPr="00A77E07">
        <w:rPr>
          <w:rFonts w:cs="Times New Roman"/>
          <w:szCs w:val="24"/>
          <w:lang w:val="es-MX"/>
        </w:rPr>
        <w:t xml:space="preserve">     10 ml sol</w:t>
      </w:r>
    </w:p>
    <w:p w:rsidR="00604231" w:rsidRPr="00DB4224" w:rsidRDefault="00604231" w:rsidP="00604231">
      <w:pPr>
        <w:spacing w:before="0" w:after="0" w:line="360" w:lineRule="auto"/>
        <w:jc w:val="both"/>
        <w:rPr>
          <w:rFonts w:cs="Times New Roman"/>
          <w:szCs w:val="24"/>
          <w:lang w:val="es-ES_tradnl"/>
        </w:rPr>
      </w:pPr>
      <w:r>
        <w:rPr>
          <w:rFonts w:cs="Times New Roman"/>
          <w:szCs w:val="24"/>
          <w:lang w:val="es-MX"/>
        </w:rPr>
        <w:t xml:space="preserve">            </w:t>
      </w:r>
      <w:r w:rsidRPr="00A77E07">
        <w:rPr>
          <w:rFonts w:cs="Times New Roman"/>
          <w:szCs w:val="24"/>
          <w:lang w:val="es-MX"/>
        </w:rPr>
        <w:t xml:space="preserve">  </w:t>
      </w:r>
      <w:r w:rsidRPr="00DB4224">
        <w:rPr>
          <w:rFonts w:cs="Times New Roman"/>
          <w:szCs w:val="24"/>
        </w:rPr>
        <w:t xml:space="preserve">X                          </w:t>
      </w:r>
      <w:r>
        <w:rPr>
          <w:rFonts w:cs="Times New Roman"/>
          <w:szCs w:val="24"/>
        </w:rPr>
        <w:t xml:space="preserve">              </w:t>
      </w:r>
      <w:r w:rsidRPr="00DB4224">
        <w:rPr>
          <w:rFonts w:cs="Times New Roman"/>
          <w:szCs w:val="24"/>
        </w:rPr>
        <w:t xml:space="preserve">   2000 ml sol</w:t>
      </w:r>
    </w:p>
    <w:p w:rsidR="00604231" w:rsidRDefault="00604231" w:rsidP="00604231">
      <w:pPr>
        <w:spacing w:before="0" w:after="0" w:line="360" w:lineRule="auto"/>
        <w:jc w:val="both"/>
        <w:rPr>
          <w:rFonts w:cs="Times New Roman"/>
          <w:szCs w:val="24"/>
        </w:rPr>
      </w:pPr>
      <w:r>
        <w:rPr>
          <w:rFonts w:cs="Times New Roman"/>
          <w:szCs w:val="24"/>
        </w:rPr>
        <w:t>X= 0.133</w:t>
      </w:r>
      <w:r w:rsidRPr="00DB4224">
        <w:rPr>
          <w:rFonts w:cs="Times New Roman"/>
          <w:szCs w:val="24"/>
        </w:rPr>
        <w:t xml:space="preserve"> gr NaOH</w:t>
      </w:r>
    </w:p>
    <w:p w:rsidR="00604231" w:rsidRPr="00DB4224" w:rsidRDefault="00604231" w:rsidP="00604231">
      <w:pPr>
        <w:spacing w:before="0" w:after="0" w:line="360" w:lineRule="auto"/>
        <w:jc w:val="both"/>
        <w:rPr>
          <w:rFonts w:cs="Times New Roman"/>
          <w:szCs w:val="24"/>
        </w:rPr>
      </w:pPr>
    </w:p>
    <w:p w:rsidR="00604231" w:rsidRPr="004E4112" w:rsidRDefault="00604231" w:rsidP="00604231">
      <w:pPr>
        <w:spacing w:before="0" w:after="0" w:line="360" w:lineRule="auto"/>
        <w:jc w:val="both"/>
        <w:rPr>
          <w:rFonts w:cs="Times New Roman"/>
          <w:b/>
          <w:szCs w:val="24"/>
        </w:rPr>
      </w:pPr>
      <w:r w:rsidRPr="004E4112">
        <w:rPr>
          <w:rFonts w:cs="Times New Roman"/>
          <w:b/>
          <w:szCs w:val="24"/>
        </w:rPr>
        <w:t>Recuperación</w:t>
      </w:r>
    </w:p>
    <w:p w:rsidR="00604231" w:rsidRPr="00DB4224" w:rsidRDefault="00604231" w:rsidP="00604231">
      <w:pPr>
        <w:spacing w:before="0" w:after="0" w:line="360" w:lineRule="auto"/>
        <w:jc w:val="both"/>
        <w:rPr>
          <w:rFonts w:cs="Times New Roman"/>
          <w:szCs w:val="24"/>
          <w:vertAlign w:val="subscript"/>
        </w:rPr>
      </w:pPr>
      <w:r w:rsidRPr="00DB4224">
        <w:rPr>
          <w:rFonts w:cs="Times New Roman"/>
          <w:noProof/>
          <w:szCs w:val="24"/>
        </w:rPr>
        <mc:AlternateContent>
          <mc:Choice Requires="wps">
            <w:drawing>
              <wp:anchor distT="0" distB="0" distL="114300" distR="114300" simplePos="0" relativeHeight="251760640" behindDoc="0" locked="0" layoutInCell="1" allowOverlap="1" wp14:anchorId="435ED790" wp14:editId="288084CF">
                <wp:simplePos x="0" y="0"/>
                <wp:positionH relativeFrom="column">
                  <wp:posOffset>1130191</wp:posOffset>
                </wp:positionH>
                <wp:positionV relativeFrom="paragraph">
                  <wp:posOffset>101600</wp:posOffset>
                </wp:positionV>
                <wp:extent cx="695960" cy="229235"/>
                <wp:effectExtent l="0" t="57150" r="0" b="37465"/>
                <wp:wrapNone/>
                <wp:docPr id="139" name="Conector recto de flecha 88"/>
                <wp:cNvGraphicFramePr/>
                <a:graphic xmlns:a="http://schemas.openxmlformats.org/drawingml/2006/main">
                  <a:graphicData uri="http://schemas.microsoft.com/office/word/2010/wordprocessingShape">
                    <wps:wsp>
                      <wps:cNvCnPr/>
                      <wps:spPr>
                        <a:xfrm flipV="1">
                          <a:off x="0" y="0"/>
                          <a:ext cx="695960" cy="22923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88" o:spid="_x0000_s1026" type="#_x0000_t32" style="position:absolute;margin-left:89pt;margin-top:8pt;width:54.8pt;height:18.05pt;flip:y;z-index:2517606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761664" behindDoc="0" locked="0" layoutInCell="1" allowOverlap="1" wp14:anchorId="6573B657" wp14:editId="232709D7">
                <wp:simplePos x="0" y="0"/>
                <wp:positionH relativeFrom="column">
                  <wp:posOffset>762526</wp:posOffset>
                </wp:positionH>
                <wp:positionV relativeFrom="paragraph">
                  <wp:posOffset>101600</wp:posOffset>
                </wp:positionV>
                <wp:extent cx="1078865" cy="233680"/>
                <wp:effectExtent l="0" t="0" r="83185" b="90170"/>
                <wp:wrapNone/>
                <wp:docPr id="140" name="Conector recto de flecha 89"/>
                <wp:cNvGraphicFramePr/>
                <a:graphic xmlns:a="http://schemas.openxmlformats.org/drawingml/2006/main">
                  <a:graphicData uri="http://schemas.microsoft.com/office/word/2010/wordprocessingShape">
                    <wps:wsp>
                      <wps:cNvCnPr/>
                      <wps:spPr>
                        <a:xfrm>
                          <a:off x="0" y="0"/>
                          <a:ext cx="1078865" cy="23368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89" o:spid="_x0000_s1026" type="#_x0000_t32" style="position:absolute;margin-left:60.05pt;margin-top:8pt;width:84.95pt;height:18.4pt;z-index:2517616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" strokecolor="black [3213]">
                <v:stroke endarrow="open"/>
              </v:shape>
            </w:pict>
          </mc:Fallback>
        </mc:AlternateContent>
      </w:r>
      <w:r w:rsidRPr="00DB4224">
        <w:rPr>
          <w:rFonts w:cs="Times New Roman"/>
          <w:szCs w:val="24"/>
        </w:rPr>
        <w:t xml:space="preserve">500 ml sol   </w:t>
      </w:r>
      <w:r w:rsidRPr="00DB4224">
        <w:rPr>
          <w:rFonts w:cs="Times New Roman"/>
          <w:szCs w:val="24"/>
        </w:rPr>
        <w:tab/>
      </w:r>
      <w:r w:rsidRPr="00DB4224">
        <w:rPr>
          <w:rFonts w:cs="Times New Roman"/>
          <w:szCs w:val="24"/>
        </w:rPr>
        <w:tab/>
      </w:r>
      <w:r w:rsidRPr="00DB4224">
        <w:rPr>
          <w:rFonts w:cs="Times New Roman"/>
          <w:szCs w:val="24"/>
        </w:rPr>
        <w:tab/>
      </w:r>
      <w:r>
        <w:rPr>
          <w:rFonts w:cs="Times New Roman"/>
          <w:szCs w:val="24"/>
        </w:rPr>
        <w:t xml:space="preserve">  </w:t>
      </w:r>
      <w:r w:rsidRPr="00DB4224">
        <w:rPr>
          <w:rFonts w:cs="Times New Roman"/>
          <w:szCs w:val="24"/>
        </w:rPr>
        <w:t>0.85gr AgNO</w:t>
      </w:r>
      <w:r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rPr>
      </w:pPr>
      <w:r>
        <w:rPr>
          <w:rFonts w:cs="Times New Roman"/>
          <w:szCs w:val="24"/>
        </w:rPr>
        <w:t>0.1</w:t>
      </w:r>
      <w:r w:rsidRPr="00DB4224">
        <w:rPr>
          <w:rFonts w:cs="Times New Roman"/>
          <w:szCs w:val="24"/>
        </w:rPr>
        <w:t xml:space="preserve"> ml sol AgNO</w:t>
      </w:r>
      <w:r w:rsidRPr="00DB4224">
        <w:rPr>
          <w:rFonts w:cs="Times New Roman"/>
          <w:szCs w:val="24"/>
          <w:vertAlign w:val="subscript"/>
        </w:rPr>
        <w:t xml:space="preserve">3                           </w:t>
      </w:r>
      <w:r>
        <w:rPr>
          <w:rFonts w:cs="Times New Roman"/>
          <w:szCs w:val="24"/>
          <w:vertAlign w:val="subscript"/>
        </w:rPr>
        <w:t xml:space="preserve">     </w:t>
      </w:r>
      <w:r w:rsidRPr="00DB4224">
        <w:rPr>
          <w:rFonts w:cs="Times New Roman"/>
          <w:szCs w:val="24"/>
        </w:rPr>
        <w:t>X</w:t>
      </w:r>
    </w:p>
    <w:p w:rsidR="00604231" w:rsidRDefault="00604231" w:rsidP="00604231">
      <w:pPr>
        <w:spacing w:before="0" w:after="0" w:line="360" w:lineRule="auto"/>
        <w:jc w:val="both"/>
        <w:rPr>
          <w:rFonts w:cs="Times New Roman"/>
          <w:szCs w:val="24"/>
          <w:vertAlign w:val="subscript"/>
        </w:rPr>
      </w:pPr>
      <w:r>
        <w:rPr>
          <w:rFonts w:cs="Times New Roman"/>
          <w:szCs w:val="24"/>
        </w:rPr>
        <w:t>X= 0.00017</w:t>
      </w:r>
      <w:r w:rsidRPr="00DB4224">
        <w:rPr>
          <w:rFonts w:cs="Times New Roman"/>
          <w:szCs w:val="24"/>
        </w:rPr>
        <w:t xml:space="preserve"> gr AgNO</w:t>
      </w:r>
      <w:r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vertAlign w:val="subscript"/>
        </w:rPr>
      </w:pPr>
    </w:p>
    <w:p w:rsidR="00604231" w:rsidRPr="00DB4224" w:rsidRDefault="00604231" w:rsidP="00604231">
      <w:pPr>
        <w:spacing w:before="0" w:after="0" w:line="360" w:lineRule="auto"/>
        <w:jc w:val="both"/>
        <w:rPr>
          <w:rFonts w:cs="Times New Roman"/>
          <w:szCs w:val="24"/>
        </w:rPr>
      </w:pPr>
      <w:r w:rsidRPr="00DB4224">
        <w:rPr>
          <w:rFonts w:cs="Times New Roman"/>
          <w:noProof/>
          <w:szCs w:val="24"/>
        </w:rPr>
        <mc:AlternateContent>
          <mc:Choice Requires="wps">
            <w:drawing>
              <wp:anchor distT="0" distB="0" distL="114300" distR="114300" simplePos="0" relativeHeight="251763712" behindDoc="0" locked="0" layoutInCell="1" allowOverlap="1" wp14:anchorId="2BB1359A" wp14:editId="48622D23">
                <wp:simplePos x="0" y="0"/>
                <wp:positionH relativeFrom="column">
                  <wp:posOffset>1278781</wp:posOffset>
                </wp:positionH>
                <wp:positionV relativeFrom="paragraph">
                  <wp:posOffset>105410</wp:posOffset>
                </wp:positionV>
                <wp:extent cx="685800" cy="233680"/>
                <wp:effectExtent l="0" t="0" r="76200" b="71120"/>
                <wp:wrapNone/>
                <wp:docPr id="141" name="Conector recto de flecha 91"/>
                <wp:cNvGraphicFramePr/>
                <a:graphic xmlns:a="http://schemas.openxmlformats.org/drawingml/2006/main">
                  <a:graphicData uri="http://schemas.microsoft.com/office/word/2010/wordprocessingShape">
                    <wps:wsp>
                      <wps:cNvCnPr/>
                      <wps:spPr>
                        <a:xfrm>
                          <a:off x="0" y="0"/>
                          <a:ext cx="685800" cy="23368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91" o:spid="_x0000_s1026" type="#_x0000_t32" style="position:absolute;margin-left:100.7pt;margin-top:8.3pt;width:54pt;height:18.4pt;z-index:251763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762688" behindDoc="0" locked="0" layoutInCell="1" allowOverlap="1" wp14:anchorId="796A6989" wp14:editId="025F941A">
                <wp:simplePos x="0" y="0"/>
                <wp:positionH relativeFrom="column">
                  <wp:posOffset>1199515</wp:posOffset>
                </wp:positionH>
                <wp:positionV relativeFrom="paragraph">
                  <wp:posOffset>121285</wp:posOffset>
                </wp:positionV>
                <wp:extent cx="749300" cy="233680"/>
                <wp:effectExtent l="0" t="57150" r="0" b="33020"/>
                <wp:wrapNone/>
                <wp:docPr id="142" name="Conector recto de flecha 90"/>
                <wp:cNvGraphicFramePr/>
                <a:graphic xmlns:a="http://schemas.openxmlformats.org/drawingml/2006/main">
                  <a:graphicData uri="http://schemas.microsoft.com/office/word/2010/wordprocessingShape">
                    <wps:wsp>
                      <wps:cNvCnPr/>
                      <wps:spPr>
                        <a:xfrm flipV="1">
                          <a:off x="0" y="0"/>
                          <a:ext cx="749300" cy="23368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90" o:spid="_x0000_s1026" type="#_x0000_t32" style="position:absolute;margin-left:94.45pt;margin-top:9.55pt;width:59pt;height:18.4pt;flip:y;z-index:2517626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" strokecolor="black [3213]">
                <v:stroke endarrow="open"/>
              </v:shape>
            </w:pict>
          </mc:Fallback>
        </mc:AlternateContent>
      </w:r>
      <w:r>
        <w:rPr>
          <w:rFonts w:cs="Times New Roman"/>
          <w:szCs w:val="24"/>
        </w:rPr>
        <w:t>0.00255</w:t>
      </w:r>
      <w:r w:rsidRPr="00DB4224">
        <w:rPr>
          <w:rFonts w:cs="Times New Roman"/>
          <w:szCs w:val="24"/>
        </w:rPr>
        <w:t xml:space="preserve"> gr AgNO</w:t>
      </w:r>
      <w:r w:rsidRPr="00DB4224">
        <w:rPr>
          <w:rFonts w:cs="Times New Roman"/>
          <w:szCs w:val="24"/>
          <w:vertAlign w:val="subscript"/>
        </w:rPr>
        <w:t xml:space="preserve">3                </w:t>
      </w:r>
      <w:r>
        <w:rPr>
          <w:rFonts w:cs="Times New Roman"/>
          <w:szCs w:val="24"/>
          <w:vertAlign w:val="subscript"/>
        </w:rPr>
        <w:t xml:space="preserve">      </w:t>
      </w:r>
      <w:r w:rsidRPr="00DB4224">
        <w:rPr>
          <w:rFonts w:cs="Times New Roman"/>
          <w:szCs w:val="24"/>
          <w:vertAlign w:val="subscript"/>
        </w:rPr>
        <w:t xml:space="preserve">           </w:t>
      </w:r>
      <w:r w:rsidRPr="00DB4224">
        <w:rPr>
          <w:rFonts w:cs="Times New Roman"/>
          <w:szCs w:val="24"/>
        </w:rPr>
        <w:t>100%</w:t>
      </w:r>
    </w:p>
    <w:p w:rsidR="00604231" w:rsidRPr="00DB4224" w:rsidRDefault="00604231" w:rsidP="00604231">
      <w:pPr>
        <w:spacing w:before="0" w:after="0" w:line="360" w:lineRule="auto"/>
        <w:jc w:val="both"/>
        <w:rPr>
          <w:rFonts w:cs="Times New Roman"/>
          <w:szCs w:val="24"/>
        </w:rPr>
      </w:pPr>
      <w:r>
        <w:rPr>
          <w:rFonts w:cs="Times New Roman"/>
          <w:szCs w:val="24"/>
        </w:rPr>
        <w:t xml:space="preserve">0.00017 </w:t>
      </w:r>
      <w:r w:rsidRPr="00DB4224">
        <w:rPr>
          <w:rFonts w:cs="Times New Roman"/>
          <w:szCs w:val="24"/>
        </w:rPr>
        <w:t>gr AgNO</w:t>
      </w:r>
      <w:r w:rsidRPr="00DB4224">
        <w:rPr>
          <w:rFonts w:cs="Times New Roman"/>
          <w:szCs w:val="24"/>
          <w:vertAlign w:val="subscript"/>
        </w:rPr>
        <w:t xml:space="preserve">3  </w:t>
      </w:r>
      <w:r w:rsidRPr="00DB4224">
        <w:rPr>
          <w:rFonts w:cs="Times New Roman"/>
          <w:szCs w:val="24"/>
        </w:rPr>
        <w:t xml:space="preserve">                      X</w:t>
      </w:r>
    </w:p>
    <w:p w:rsidR="00604231" w:rsidRPr="00DB4224" w:rsidRDefault="00604231" w:rsidP="00604231">
      <w:pPr>
        <w:spacing w:before="0" w:after="0" w:line="360" w:lineRule="auto"/>
        <w:jc w:val="both"/>
        <w:rPr>
          <w:rFonts w:cs="Times New Roman"/>
          <w:szCs w:val="24"/>
        </w:rPr>
      </w:pPr>
      <w:r>
        <w:rPr>
          <w:rFonts w:cs="Times New Roman"/>
          <w:szCs w:val="24"/>
        </w:rPr>
        <w:t>X= 6.66</w:t>
      </w:r>
      <w:r w:rsidRPr="00DB4224">
        <w:rPr>
          <w:rFonts w:cs="Times New Roman"/>
          <w:szCs w:val="24"/>
        </w:rPr>
        <w:t xml:space="preserve"> % restante</w:t>
      </w:r>
    </w:p>
    <w:p w:rsidR="00604231" w:rsidRDefault="00604231" w:rsidP="00604231">
      <w:pPr>
        <w:spacing w:before="0" w:after="0" w:line="360" w:lineRule="auto"/>
        <w:jc w:val="both"/>
        <w:rPr>
          <w:rFonts w:cs="Times New Roman"/>
          <w:szCs w:val="24"/>
        </w:rPr>
      </w:pPr>
      <w:r>
        <w:rPr>
          <w:rFonts w:cs="Times New Roman"/>
          <w:szCs w:val="24"/>
        </w:rPr>
        <w:t>100% - 6.66 % = 93.33</w:t>
      </w:r>
      <w:r w:rsidRPr="00DB4224">
        <w:rPr>
          <w:rFonts w:cs="Times New Roman"/>
          <w:szCs w:val="24"/>
        </w:rPr>
        <w:t xml:space="preserve"> % recuperación</w:t>
      </w:r>
    </w:p>
    <w:p w:rsidR="00604231" w:rsidRDefault="00604231" w:rsidP="00604231">
      <w:pPr>
        <w:spacing w:before="0" w:after="0" w:line="360" w:lineRule="auto"/>
        <w:jc w:val="both"/>
        <w:rPr>
          <w:rFonts w:cs="Times New Roman"/>
          <w:szCs w:val="24"/>
        </w:rPr>
      </w:pPr>
    </w:p>
    <w:p w:rsidR="00604231" w:rsidRDefault="00604231" w:rsidP="00604231">
      <w:pPr>
        <w:spacing w:before="0" w:after="0" w:line="360" w:lineRule="auto"/>
        <w:jc w:val="center"/>
        <w:rPr>
          <w:rFonts w:cs="Times New Roman"/>
          <w:b/>
          <w:szCs w:val="24"/>
          <w:lang w:val="es-MX"/>
        </w:rPr>
      </w:pPr>
      <w:r>
        <w:rPr>
          <w:rFonts w:cs="Times New Roman"/>
          <w:b/>
          <w:szCs w:val="24"/>
          <w:lang w:val="es-MX"/>
        </w:rPr>
        <w:t>ENSAYO N. 8</w:t>
      </w:r>
    </w:p>
    <w:p w:rsidR="00AB2160" w:rsidRPr="004E4112" w:rsidRDefault="00AB2160" w:rsidP="00604231">
      <w:pPr>
        <w:spacing w:before="0" w:after="0" w:line="360" w:lineRule="auto"/>
        <w:jc w:val="center"/>
        <w:rPr>
          <w:rFonts w:cs="Times New Roman"/>
          <w:b/>
          <w:szCs w:val="24"/>
          <w:lang w:val="es-MX"/>
        </w:rPr>
      </w:pPr>
    </w:p>
    <w:p w:rsidR="00604231" w:rsidRPr="00DB4224" w:rsidRDefault="00604231" w:rsidP="00604231">
      <w:pPr>
        <w:spacing w:before="0" w:after="0" w:line="360" w:lineRule="auto"/>
        <w:jc w:val="both"/>
        <w:rPr>
          <w:rFonts w:cs="Times New Roman"/>
          <w:szCs w:val="24"/>
          <w:lang w:val="es-MX"/>
        </w:rPr>
      </w:pPr>
      <w:r>
        <w:rPr>
          <w:rFonts w:cs="Times New Roman"/>
          <w:szCs w:val="24"/>
          <w:lang w:val="es-MX"/>
        </w:rPr>
        <w:t>E</w:t>
      </w:r>
      <w:r w:rsidRPr="00DB4224">
        <w:rPr>
          <w:rFonts w:cs="Times New Roman"/>
          <w:szCs w:val="24"/>
          <w:lang w:val="es-MX"/>
        </w:rPr>
        <w:t>l volumen de la muestra que se utilizó en los ensayos para determinar la co</w:t>
      </w:r>
      <w:r>
        <w:rPr>
          <w:rFonts w:cs="Times New Roman"/>
          <w:szCs w:val="24"/>
          <w:lang w:val="es-MX"/>
        </w:rPr>
        <w:t xml:space="preserve">ncentración de ácido sulfúrico </w:t>
      </w:r>
      <w:r w:rsidRPr="00DB4224">
        <w:rPr>
          <w:rFonts w:cs="Times New Roman"/>
          <w:szCs w:val="24"/>
          <w:lang w:val="es-MX"/>
        </w:rPr>
        <w:t>fue:</w:t>
      </w:r>
    </w:p>
    <w:p w:rsidR="00604231" w:rsidRPr="00DB4224" w:rsidRDefault="00604231" w:rsidP="00604231">
      <w:pPr>
        <w:spacing w:before="0" w:after="0" w:line="360" w:lineRule="auto"/>
        <w:jc w:val="both"/>
        <w:rPr>
          <w:rFonts w:cs="Times New Roman"/>
          <w:szCs w:val="24"/>
          <w:lang w:val="es-MX"/>
        </w:rPr>
      </w:pPr>
      <w:r>
        <w:rPr>
          <w:rFonts w:cs="Times New Roman"/>
          <w:szCs w:val="24"/>
          <w:lang w:val="es-MX"/>
        </w:rPr>
        <w:t>V</w:t>
      </w:r>
      <w:r w:rsidRPr="00DB4224">
        <w:rPr>
          <w:rFonts w:cs="Times New Roman"/>
          <w:szCs w:val="24"/>
          <w:lang w:val="es-MX"/>
        </w:rPr>
        <w:t>olumen= 200 ml efluente liquido</w:t>
      </w:r>
    </w:p>
    <w:p w:rsidR="00604231" w:rsidRDefault="00604231" w:rsidP="00604231">
      <w:pPr>
        <w:spacing w:before="0" w:after="0" w:line="360" w:lineRule="auto"/>
        <w:jc w:val="both"/>
        <w:rPr>
          <w:rFonts w:cs="Times New Roman"/>
          <w:szCs w:val="24"/>
          <w:lang w:val="es-MX"/>
        </w:rPr>
      </w:pPr>
      <w:r>
        <w:rPr>
          <w:rFonts w:cs="Times New Roman"/>
          <w:szCs w:val="24"/>
          <w:lang w:val="es-MX"/>
        </w:rPr>
        <w:t>Volumen de ácido sulfúrico= 20</w:t>
      </w:r>
      <w:r w:rsidRPr="00DB4224">
        <w:rPr>
          <w:rFonts w:cs="Times New Roman"/>
          <w:szCs w:val="24"/>
          <w:lang w:val="es-MX"/>
        </w:rPr>
        <w:t xml:space="preserve"> ml H</w:t>
      </w:r>
      <w:r w:rsidRPr="00DB4224">
        <w:rPr>
          <w:rFonts w:cs="Times New Roman"/>
          <w:szCs w:val="24"/>
          <w:vertAlign w:val="subscript"/>
          <w:lang w:val="es-MX"/>
        </w:rPr>
        <w:t>2</w:t>
      </w:r>
      <w:r w:rsidRPr="00DB4224">
        <w:rPr>
          <w:rFonts w:cs="Times New Roman"/>
          <w:szCs w:val="24"/>
          <w:lang w:val="es-MX"/>
        </w:rPr>
        <w:t>SO</w:t>
      </w:r>
      <w:r w:rsidRPr="00DB4224">
        <w:rPr>
          <w:rFonts w:cs="Times New Roman"/>
          <w:szCs w:val="24"/>
          <w:vertAlign w:val="subscript"/>
          <w:lang w:val="es-MX"/>
        </w:rPr>
        <w:t>4</w:t>
      </w:r>
      <w:r>
        <w:rPr>
          <w:rFonts w:cs="Times New Roman"/>
          <w:szCs w:val="24"/>
          <w:lang w:val="es-MX"/>
        </w:rPr>
        <w:t xml:space="preserve"> 0.07N</w:t>
      </w:r>
    </w:p>
    <w:p w:rsidR="00604231" w:rsidRPr="004E4112" w:rsidRDefault="00604231" w:rsidP="00604231">
      <w:pPr>
        <w:spacing w:before="0" w:after="0" w:line="360" w:lineRule="auto"/>
        <w:jc w:val="both"/>
        <w:rPr>
          <w:rFonts w:cs="Times New Roman"/>
          <w:b/>
          <w:szCs w:val="24"/>
        </w:rPr>
      </w:pPr>
      <w:r w:rsidRPr="004E4112">
        <w:rPr>
          <w:rFonts w:cs="Times New Roman"/>
          <w:b/>
          <w:szCs w:val="24"/>
        </w:rPr>
        <w:lastRenderedPageBreak/>
        <w:t>RECUPERACIÓN DE CIANURO DE SODIO</w:t>
      </w:r>
    </w:p>
    <w:p w:rsidR="00604231" w:rsidRDefault="00604231" w:rsidP="00604231">
      <w:pPr>
        <w:spacing w:before="0" w:after="0" w:line="360" w:lineRule="auto"/>
        <w:jc w:val="both"/>
        <w:rPr>
          <w:rFonts w:cs="Times New Roman"/>
          <w:szCs w:val="24"/>
          <w:vertAlign w:val="subscript"/>
        </w:rPr>
      </w:pPr>
      <w:r>
        <w:rPr>
          <w:rFonts w:cs="Times New Roman"/>
          <w:szCs w:val="24"/>
        </w:rPr>
        <w:t>V= 2</w:t>
      </w:r>
      <w:r w:rsidRPr="00DB4224">
        <w:rPr>
          <w:rFonts w:cs="Times New Roman"/>
          <w:szCs w:val="24"/>
        </w:rPr>
        <w:t>.5 ml AgNO</w:t>
      </w:r>
      <w:r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rPr>
      </w:pPr>
    </w:p>
    <w:p w:rsidR="00604231" w:rsidRPr="00DB4224" w:rsidRDefault="00604231" w:rsidP="00604231">
      <w:pPr>
        <w:spacing w:before="0" w:after="0" w:line="360" w:lineRule="auto"/>
        <w:jc w:val="both"/>
        <w:rPr>
          <w:rFonts w:cs="Times New Roman"/>
          <w:szCs w:val="24"/>
          <w:vertAlign w:val="subscript"/>
        </w:rPr>
      </w:pPr>
      <w:r w:rsidRPr="00DB4224">
        <w:rPr>
          <w:rFonts w:cs="Times New Roman"/>
          <w:noProof/>
          <w:szCs w:val="24"/>
        </w:rPr>
        <mc:AlternateContent>
          <mc:Choice Requires="wps">
            <w:drawing>
              <wp:anchor distT="0" distB="0" distL="114300" distR="114300" simplePos="0" relativeHeight="251764736" behindDoc="0" locked="0" layoutInCell="1" allowOverlap="1" wp14:anchorId="27C14924" wp14:editId="3D1FBD8D">
                <wp:simplePos x="0" y="0"/>
                <wp:positionH relativeFrom="column">
                  <wp:posOffset>1170940</wp:posOffset>
                </wp:positionH>
                <wp:positionV relativeFrom="paragraph">
                  <wp:posOffset>97264</wp:posOffset>
                </wp:positionV>
                <wp:extent cx="651510" cy="222885"/>
                <wp:effectExtent l="0" t="57150" r="0" b="24765"/>
                <wp:wrapNone/>
                <wp:docPr id="144" name="Conector recto de flecha 79"/>
                <wp:cNvGraphicFramePr/>
                <a:graphic xmlns:a="http://schemas.openxmlformats.org/drawingml/2006/main">
                  <a:graphicData uri="http://schemas.microsoft.com/office/word/2010/wordprocessingShape">
                    <wps:wsp>
                      <wps:cNvCnPr/>
                      <wps:spPr>
                        <a:xfrm flipV="1">
                          <a:off x="0" y="0"/>
                          <a:ext cx="651510" cy="22288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79" o:spid="_x0000_s1026" type="#_x0000_t32" style="position:absolute;margin-left:92.2pt;margin-top:7.65pt;width:51.3pt;height:17.55pt;flip:y;z-index:251764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765760" behindDoc="0" locked="0" layoutInCell="1" allowOverlap="1" wp14:anchorId="05B7A20B" wp14:editId="70D02EF9">
                <wp:simplePos x="0" y="0"/>
                <wp:positionH relativeFrom="column">
                  <wp:posOffset>706120</wp:posOffset>
                </wp:positionH>
                <wp:positionV relativeFrom="paragraph">
                  <wp:posOffset>102870</wp:posOffset>
                </wp:positionV>
                <wp:extent cx="1089025" cy="233045"/>
                <wp:effectExtent l="0" t="0" r="73025" b="90805"/>
                <wp:wrapNone/>
                <wp:docPr id="143" name="Conector recto de flecha 78"/>
                <wp:cNvGraphicFramePr/>
                <a:graphic xmlns:a="http://schemas.openxmlformats.org/drawingml/2006/main">
                  <a:graphicData uri="http://schemas.microsoft.com/office/word/2010/wordprocessingShape">
                    <wps:wsp>
                      <wps:cNvCnPr/>
                      <wps:spPr>
                        <a:xfrm>
                          <a:off x="0" y="0"/>
                          <a:ext cx="1089025" cy="23304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ector recto de flecha 78" o:spid="_x0000_s1026" type="#_x0000_t32" style="position:absolute;margin-left:55.6pt;margin-top:8.1pt;width:85.75pt;height:18.35pt;z-index:2517657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" strokecolor="black [3213]">
                <v:stroke endarrow="open"/>
              </v:shape>
            </w:pict>
          </mc:Fallback>
        </mc:AlternateContent>
      </w:r>
      <w:r w:rsidRPr="00DB4224">
        <w:rPr>
          <w:rFonts w:cs="Times New Roman"/>
          <w:szCs w:val="24"/>
        </w:rPr>
        <w:t xml:space="preserve">500 ml sol   </w:t>
      </w:r>
      <w:r w:rsidRPr="00DB4224">
        <w:rPr>
          <w:rFonts w:cs="Times New Roman"/>
          <w:szCs w:val="24"/>
        </w:rPr>
        <w:tab/>
      </w:r>
      <w:r w:rsidRPr="00DB4224">
        <w:rPr>
          <w:rFonts w:cs="Times New Roman"/>
          <w:szCs w:val="24"/>
        </w:rPr>
        <w:tab/>
      </w:r>
      <w:r w:rsidRPr="00DB4224">
        <w:rPr>
          <w:rFonts w:cs="Times New Roman"/>
          <w:szCs w:val="24"/>
        </w:rPr>
        <w:tab/>
      </w:r>
      <w:r>
        <w:rPr>
          <w:rFonts w:cs="Times New Roman"/>
          <w:szCs w:val="24"/>
        </w:rPr>
        <w:t xml:space="preserve">   </w:t>
      </w:r>
      <w:r w:rsidRPr="00DB4224">
        <w:rPr>
          <w:rFonts w:cs="Times New Roman"/>
          <w:szCs w:val="24"/>
        </w:rPr>
        <w:t>0.85gr AgNO</w:t>
      </w:r>
      <w:r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rPr>
      </w:pPr>
      <w:r>
        <w:rPr>
          <w:rFonts w:cs="Times New Roman"/>
          <w:szCs w:val="24"/>
        </w:rPr>
        <w:t>2.5</w:t>
      </w:r>
      <w:r w:rsidRPr="00DB4224">
        <w:rPr>
          <w:rFonts w:cs="Times New Roman"/>
          <w:szCs w:val="24"/>
        </w:rPr>
        <w:t xml:space="preserve"> ml sol AgNO</w:t>
      </w:r>
      <w:r w:rsidRPr="00DB4224">
        <w:rPr>
          <w:rFonts w:cs="Times New Roman"/>
          <w:szCs w:val="24"/>
          <w:vertAlign w:val="subscript"/>
        </w:rPr>
        <w:t xml:space="preserve">3                           </w:t>
      </w:r>
      <w:r>
        <w:rPr>
          <w:rFonts w:cs="Times New Roman"/>
          <w:szCs w:val="24"/>
          <w:vertAlign w:val="subscript"/>
        </w:rPr>
        <w:t xml:space="preserve">    </w:t>
      </w:r>
      <w:r w:rsidRPr="00DB4224">
        <w:rPr>
          <w:rFonts w:cs="Times New Roman"/>
          <w:szCs w:val="24"/>
        </w:rPr>
        <w:t>X</w:t>
      </w:r>
    </w:p>
    <w:p w:rsidR="00604231" w:rsidRDefault="00604231" w:rsidP="00604231">
      <w:pPr>
        <w:spacing w:before="0" w:after="0" w:line="360" w:lineRule="auto"/>
        <w:jc w:val="both"/>
        <w:rPr>
          <w:rFonts w:cs="Times New Roman"/>
          <w:szCs w:val="24"/>
          <w:vertAlign w:val="subscript"/>
        </w:rPr>
      </w:pPr>
      <w:r>
        <w:rPr>
          <w:rFonts w:cs="Times New Roman"/>
          <w:szCs w:val="24"/>
        </w:rPr>
        <w:t>X= 0.00425</w:t>
      </w:r>
      <w:r w:rsidRPr="00DB4224">
        <w:rPr>
          <w:rFonts w:cs="Times New Roman"/>
          <w:szCs w:val="24"/>
        </w:rPr>
        <w:t xml:space="preserve"> gr AgNO</w:t>
      </w:r>
      <w:r w:rsidRPr="00DB4224">
        <w:rPr>
          <w:rFonts w:cs="Times New Roman"/>
          <w:szCs w:val="24"/>
          <w:vertAlign w:val="subscript"/>
        </w:rPr>
        <w:t>3</w:t>
      </w:r>
    </w:p>
    <w:p w:rsidR="009A78C7" w:rsidRDefault="009A78C7" w:rsidP="00604231">
      <w:pPr>
        <w:spacing w:before="0" w:after="0" w:line="360" w:lineRule="auto"/>
        <w:jc w:val="both"/>
        <w:rPr>
          <w:rFonts w:cs="Times New Roman"/>
          <w:szCs w:val="24"/>
        </w:rPr>
      </w:pPr>
    </w:p>
    <w:p w:rsidR="00604231" w:rsidRDefault="00604231" w:rsidP="00604231">
      <w:pPr>
        <w:spacing w:before="0" w:after="0" w:line="360" w:lineRule="auto"/>
        <w:jc w:val="both"/>
        <w:rPr>
          <w:rFonts w:cs="Times New Roman"/>
          <w:szCs w:val="24"/>
          <w:vertAlign w:val="subscript"/>
        </w:rPr>
      </w:pPr>
      <w:r w:rsidRPr="00DB4224">
        <w:rPr>
          <w:rFonts w:cs="Times New Roman"/>
          <w:szCs w:val="24"/>
        </w:rPr>
        <w:t xml:space="preserve">NaCN     </w:t>
      </w:r>
      <w:r w:rsidRPr="00DB4224">
        <w:rPr>
          <w:rFonts w:cs="Times New Roman"/>
          <w:szCs w:val="24"/>
        </w:rPr>
        <w:sym w:font="Wingdings" w:char="F0E0"/>
      </w:r>
      <w:r w:rsidRPr="00DB4224">
        <w:rPr>
          <w:rFonts w:cs="Times New Roman"/>
          <w:szCs w:val="24"/>
        </w:rPr>
        <w:t xml:space="preserve">    AgNO</w:t>
      </w:r>
      <w:r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rPr>
      </w:pPr>
      <w:r w:rsidRPr="00DB4224">
        <w:rPr>
          <w:rFonts w:cs="Times New Roman"/>
          <w:noProof/>
          <w:szCs w:val="24"/>
        </w:rPr>
        <mc:AlternateContent>
          <mc:Choice Requires="wps">
            <w:drawing>
              <wp:anchor distT="0" distB="0" distL="114300" distR="114300" simplePos="0" relativeHeight="251766784" behindDoc="0" locked="0" layoutInCell="1" allowOverlap="1" wp14:anchorId="7DA70263" wp14:editId="0B137A71">
                <wp:simplePos x="0" y="0"/>
                <wp:positionH relativeFrom="column">
                  <wp:posOffset>812165</wp:posOffset>
                </wp:positionH>
                <wp:positionV relativeFrom="paragraph">
                  <wp:posOffset>114300</wp:posOffset>
                </wp:positionV>
                <wp:extent cx="933450" cy="233680"/>
                <wp:effectExtent l="0" t="0" r="76200" b="90170"/>
                <wp:wrapNone/>
                <wp:docPr id="145" name="Conector recto de flecha 81"/>
                <wp:cNvGraphicFramePr/>
                <a:graphic xmlns:a="http://schemas.openxmlformats.org/drawingml/2006/main">
                  <a:graphicData uri="http://schemas.microsoft.com/office/word/2010/wordprocessingShape">
                    <wps:wsp>
                      <wps:cNvCnPr/>
                      <wps:spPr>
                        <a:xfrm>
                          <a:off x="0" y="0"/>
                          <a:ext cx="933450" cy="23368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ector recto de flecha 81" o:spid="_x0000_s1026" type="#_x0000_t32" style="position:absolute;margin-left:63.95pt;margin-top:9pt;width:73.5pt;height:18.4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767808" behindDoc="0" locked="0" layoutInCell="1" allowOverlap="1" wp14:anchorId="054CF8E0" wp14:editId="74F46936">
                <wp:simplePos x="0" y="0"/>
                <wp:positionH relativeFrom="column">
                  <wp:posOffset>812460</wp:posOffset>
                </wp:positionH>
                <wp:positionV relativeFrom="paragraph">
                  <wp:posOffset>104082</wp:posOffset>
                </wp:positionV>
                <wp:extent cx="939018" cy="244548"/>
                <wp:effectExtent l="0" t="57150" r="13970" b="22225"/>
                <wp:wrapNone/>
                <wp:docPr id="146" name="Conector recto de flecha 80"/>
                <wp:cNvGraphicFramePr/>
                <a:graphic xmlns:a="http://schemas.openxmlformats.org/drawingml/2006/main">
                  <a:graphicData uri="http://schemas.microsoft.com/office/word/2010/wordprocessingShape">
                    <wps:wsp>
                      <wps:cNvCnPr/>
                      <wps:spPr>
                        <a:xfrm flipV="1">
                          <a:off x="0" y="0"/>
                          <a:ext cx="939018" cy="244548"/>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ector recto de flecha 80" o:spid="_x0000_s1026" type="#_x0000_t32" style="position:absolute;margin-left:63.95pt;margin-top:8.2pt;width:73.95pt;height:19.25pt;flip:y;z-index:2517678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" strokecolor="black [3213]">
                <v:stroke endarrow="open"/>
              </v:shape>
            </w:pict>
          </mc:Fallback>
        </mc:AlternateContent>
      </w:r>
      <w:r w:rsidRPr="00DB4224">
        <w:rPr>
          <w:rFonts w:cs="Times New Roman"/>
          <w:szCs w:val="24"/>
        </w:rPr>
        <w:t xml:space="preserve">49 gr NaCN     </w:t>
      </w:r>
      <w:r w:rsidRPr="00DB4224">
        <w:rPr>
          <w:rFonts w:cs="Times New Roman"/>
          <w:szCs w:val="24"/>
        </w:rPr>
        <w:tab/>
      </w:r>
      <w:r w:rsidRPr="00DB4224">
        <w:rPr>
          <w:rFonts w:cs="Times New Roman"/>
          <w:szCs w:val="24"/>
        </w:rPr>
        <w:tab/>
        <w:t>169 gr AgNO</w:t>
      </w:r>
      <w:r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rPr>
      </w:pPr>
      <w:r>
        <w:rPr>
          <w:rFonts w:cs="Times New Roman"/>
          <w:szCs w:val="24"/>
        </w:rPr>
        <w:t xml:space="preserve">              X</w:t>
      </w:r>
      <w:r>
        <w:rPr>
          <w:rFonts w:cs="Times New Roman"/>
          <w:szCs w:val="24"/>
        </w:rPr>
        <w:tab/>
      </w:r>
      <w:r>
        <w:rPr>
          <w:rFonts w:cs="Times New Roman"/>
          <w:szCs w:val="24"/>
        </w:rPr>
        <w:tab/>
      </w:r>
      <w:r>
        <w:rPr>
          <w:rFonts w:cs="Times New Roman"/>
          <w:szCs w:val="24"/>
        </w:rPr>
        <w:tab/>
        <w:t>0.0042</w:t>
      </w:r>
      <w:r w:rsidRPr="00DB4224">
        <w:rPr>
          <w:rFonts w:cs="Times New Roman"/>
          <w:szCs w:val="24"/>
        </w:rPr>
        <w:t>5 gr AgNO</w:t>
      </w:r>
      <w:r w:rsidRPr="00DB4224">
        <w:rPr>
          <w:rFonts w:cs="Times New Roman"/>
          <w:szCs w:val="24"/>
          <w:vertAlign w:val="subscript"/>
        </w:rPr>
        <w:t>3</w:t>
      </w:r>
    </w:p>
    <w:p w:rsidR="00604231" w:rsidRPr="00534A08" w:rsidRDefault="00604231" w:rsidP="00604231">
      <w:pPr>
        <w:spacing w:before="0" w:after="0" w:line="360" w:lineRule="auto"/>
        <w:jc w:val="both"/>
        <w:rPr>
          <w:rFonts w:cs="Times New Roman"/>
          <w:szCs w:val="24"/>
          <w:vertAlign w:val="subscript"/>
          <w:lang w:val="es-MX"/>
        </w:rPr>
      </w:pPr>
      <w:r>
        <w:rPr>
          <w:rFonts w:cs="Times New Roman"/>
          <w:szCs w:val="24"/>
          <w:lang w:val="es-MX"/>
        </w:rPr>
        <w:t>X = 0.001232</w:t>
      </w:r>
      <w:r w:rsidRPr="00534A08">
        <w:rPr>
          <w:rFonts w:cs="Times New Roman"/>
          <w:szCs w:val="24"/>
          <w:lang w:val="es-MX"/>
        </w:rPr>
        <w:t xml:space="preserve"> gr AgNO</w:t>
      </w:r>
      <w:r w:rsidRPr="00534A08">
        <w:rPr>
          <w:rFonts w:cs="Times New Roman"/>
          <w:szCs w:val="24"/>
          <w:vertAlign w:val="subscript"/>
          <w:lang w:val="es-MX"/>
        </w:rPr>
        <w:t>3</w:t>
      </w:r>
    </w:p>
    <w:p w:rsidR="00604231" w:rsidRPr="00534A08" w:rsidRDefault="00604231" w:rsidP="00604231">
      <w:pPr>
        <w:spacing w:before="0" w:after="0" w:line="360" w:lineRule="auto"/>
        <w:jc w:val="both"/>
        <w:rPr>
          <w:rFonts w:cs="Times New Roman"/>
          <w:szCs w:val="24"/>
          <w:lang w:val="es-MX"/>
        </w:rPr>
      </w:pPr>
    </w:p>
    <w:p w:rsidR="00604231" w:rsidRDefault="00604231" w:rsidP="00604231">
      <w:pPr>
        <w:spacing w:before="0" w:after="0" w:line="360" w:lineRule="auto"/>
        <w:jc w:val="both"/>
        <w:rPr>
          <w:rFonts w:cs="Times New Roman"/>
          <w:szCs w:val="24"/>
          <w:vertAlign w:val="subscript"/>
          <w:lang w:val="en-US"/>
        </w:rPr>
      </w:pPr>
      <w:r w:rsidRPr="00DB4224">
        <w:rPr>
          <w:rFonts w:cs="Times New Roman"/>
          <w:szCs w:val="24"/>
          <w:lang w:val="en-US"/>
        </w:rPr>
        <w:t>2NaCN + H</w:t>
      </w:r>
      <w:r w:rsidRPr="00DB4224">
        <w:rPr>
          <w:rFonts w:cs="Times New Roman"/>
          <w:szCs w:val="24"/>
          <w:vertAlign w:val="subscript"/>
          <w:lang w:val="en-US"/>
        </w:rPr>
        <w:t>2</w:t>
      </w:r>
      <w:r w:rsidRPr="00DB4224">
        <w:rPr>
          <w:rFonts w:cs="Times New Roman"/>
          <w:szCs w:val="24"/>
          <w:lang w:val="en-US"/>
        </w:rPr>
        <w:t>SO</w:t>
      </w:r>
      <w:r w:rsidRPr="00DB4224">
        <w:rPr>
          <w:rFonts w:cs="Times New Roman"/>
          <w:szCs w:val="24"/>
          <w:vertAlign w:val="subscript"/>
          <w:lang w:val="en-US"/>
        </w:rPr>
        <w:t>4</w:t>
      </w:r>
      <w:r w:rsidRPr="00DB4224">
        <w:rPr>
          <w:rFonts w:cs="Times New Roman"/>
          <w:szCs w:val="24"/>
          <w:lang w:val="en-US"/>
        </w:rPr>
        <w:t xml:space="preserve">  </w:t>
      </w:r>
      <w:r w:rsidRPr="00DB4224">
        <w:rPr>
          <w:rFonts w:cs="Times New Roman"/>
          <w:szCs w:val="24"/>
        </w:rPr>
        <w:sym w:font="Wingdings" w:char="F0E0"/>
      </w:r>
      <w:r w:rsidRPr="00DB4224">
        <w:rPr>
          <w:rFonts w:cs="Times New Roman"/>
          <w:szCs w:val="24"/>
          <w:lang w:val="en-US"/>
        </w:rPr>
        <w:t xml:space="preserve">  2HCN + Na</w:t>
      </w:r>
      <w:r w:rsidRPr="00DB4224">
        <w:rPr>
          <w:rFonts w:cs="Times New Roman"/>
          <w:szCs w:val="24"/>
          <w:vertAlign w:val="subscript"/>
          <w:lang w:val="en-US"/>
        </w:rPr>
        <w:t>2</w:t>
      </w:r>
      <w:r w:rsidRPr="00DB4224">
        <w:rPr>
          <w:rFonts w:cs="Times New Roman"/>
          <w:szCs w:val="24"/>
          <w:lang w:val="en-US"/>
        </w:rPr>
        <w:t>SO</w:t>
      </w:r>
      <w:r w:rsidRPr="00DB4224">
        <w:rPr>
          <w:rFonts w:cs="Times New Roman"/>
          <w:szCs w:val="24"/>
          <w:vertAlign w:val="subscript"/>
          <w:lang w:val="en-US"/>
        </w:rPr>
        <w:t>4</w:t>
      </w:r>
    </w:p>
    <w:p w:rsidR="00604231" w:rsidRPr="00DB4224" w:rsidRDefault="00604231" w:rsidP="00604231">
      <w:pPr>
        <w:spacing w:before="0" w:after="0" w:line="360" w:lineRule="auto"/>
        <w:jc w:val="both"/>
        <w:rPr>
          <w:rFonts w:cs="Times New Roman"/>
          <w:szCs w:val="24"/>
          <w:lang w:val="en-US"/>
        </w:rPr>
      </w:pPr>
    </w:p>
    <w:p w:rsidR="00604231" w:rsidRPr="006431AA" w:rsidRDefault="00604231" w:rsidP="00604231">
      <w:pPr>
        <w:spacing w:before="0" w:after="0" w:line="360" w:lineRule="auto"/>
        <w:jc w:val="both"/>
        <w:rPr>
          <w:rFonts w:cs="Times New Roman"/>
          <w:szCs w:val="24"/>
          <w:lang w:val="en-US"/>
        </w:rPr>
      </w:pPr>
      <w:r w:rsidRPr="00DB4224">
        <w:rPr>
          <w:rFonts w:cs="Times New Roman"/>
          <w:noProof/>
          <w:szCs w:val="24"/>
        </w:rPr>
        <mc:AlternateContent>
          <mc:Choice Requires="wps">
            <w:drawing>
              <wp:anchor distT="0" distB="0" distL="114300" distR="114300" simplePos="0" relativeHeight="251769856" behindDoc="0" locked="0" layoutInCell="1" allowOverlap="1" wp14:anchorId="5F753387" wp14:editId="2E46A613">
                <wp:simplePos x="0" y="0"/>
                <wp:positionH relativeFrom="column">
                  <wp:posOffset>811421</wp:posOffset>
                </wp:positionH>
                <wp:positionV relativeFrom="paragraph">
                  <wp:posOffset>69215</wp:posOffset>
                </wp:positionV>
                <wp:extent cx="1014095" cy="265430"/>
                <wp:effectExtent l="0" t="0" r="71755" b="77470"/>
                <wp:wrapNone/>
                <wp:docPr id="148" name="Conector recto de flecha 82"/>
                <wp:cNvGraphicFramePr/>
                <a:graphic xmlns:a="http://schemas.openxmlformats.org/drawingml/2006/main">
                  <a:graphicData uri="http://schemas.microsoft.com/office/word/2010/wordprocessingShape">
                    <wps:wsp>
                      <wps:cNvCnPr/>
                      <wps:spPr>
                        <a:xfrm>
                          <a:off x="0" y="0"/>
                          <a:ext cx="1014095" cy="26543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82" o:spid="_x0000_s1026" type="#_x0000_t32" style="position:absolute;margin-left:63.9pt;margin-top:5.45pt;width:79.85pt;height:20.9pt;z-index:251769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768832" behindDoc="0" locked="0" layoutInCell="1" allowOverlap="1" wp14:anchorId="675DED2F" wp14:editId="19610C74">
                <wp:simplePos x="0" y="0"/>
                <wp:positionH relativeFrom="column">
                  <wp:posOffset>1311166</wp:posOffset>
                </wp:positionH>
                <wp:positionV relativeFrom="paragraph">
                  <wp:posOffset>117475</wp:posOffset>
                </wp:positionV>
                <wp:extent cx="587375" cy="191770"/>
                <wp:effectExtent l="0" t="57150" r="0" b="36830"/>
                <wp:wrapNone/>
                <wp:docPr id="147" name="Conector recto de flecha 83"/>
                <wp:cNvGraphicFramePr/>
                <a:graphic xmlns:a="http://schemas.openxmlformats.org/drawingml/2006/main">
                  <a:graphicData uri="http://schemas.microsoft.com/office/word/2010/wordprocessingShape">
                    <wps:wsp>
                      <wps:cNvCnPr/>
                      <wps:spPr>
                        <a:xfrm flipV="1">
                          <a:off x="0" y="0"/>
                          <a:ext cx="587375" cy="19177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83" o:spid="_x0000_s1026" type="#_x0000_t32" style="position:absolute;margin-left:103.25pt;margin-top:9.25pt;width:46.25pt;height:15.1pt;flip:y;z-index:251768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" strokecolor="black [3213]">
                <v:stroke endarrow="open"/>
              </v:shape>
            </w:pict>
          </mc:Fallback>
        </mc:AlternateContent>
      </w:r>
      <w:r w:rsidRPr="006431AA">
        <w:rPr>
          <w:rFonts w:cs="Times New Roman"/>
          <w:szCs w:val="24"/>
          <w:lang w:val="en-US"/>
        </w:rPr>
        <w:t xml:space="preserve">98 gr NaCN                     </w:t>
      </w:r>
      <w:r>
        <w:rPr>
          <w:rFonts w:cs="Times New Roman"/>
          <w:szCs w:val="24"/>
          <w:lang w:val="en-US"/>
        </w:rPr>
        <w:t xml:space="preserve">   </w:t>
      </w:r>
      <w:r w:rsidRPr="006431AA">
        <w:rPr>
          <w:rFonts w:cs="Times New Roman"/>
          <w:szCs w:val="24"/>
          <w:lang w:val="en-US"/>
        </w:rPr>
        <w:t xml:space="preserve">       54 gr HCN</w:t>
      </w:r>
    </w:p>
    <w:p w:rsidR="00604231" w:rsidRPr="00DB4224" w:rsidRDefault="00604231" w:rsidP="00604231">
      <w:pPr>
        <w:spacing w:before="0" w:after="0" w:line="360" w:lineRule="auto"/>
        <w:jc w:val="both"/>
        <w:rPr>
          <w:rFonts w:cs="Times New Roman"/>
          <w:szCs w:val="24"/>
          <w:lang w:val="es-ES_tradnl"/>
        </w:rPr>
      </w:pPr>
      <w:r>
        <w:rPr>
          <w:rFonts w:cs="Times New Roman"/>
          <w:szCs w:val="24"/>
        </w:rPr>
        <w:t>0.001232</w:t>
      </w:r>
      <w:r w:rsidRPr="00DB4224">
        <w:rPr>
          <w:rFonts w:cs="Times New Roman"/>
          <w:szCs w:val="24"/>
        </w:rPr>
        <w:t xml:space="preserve"> gr NaCN          </w:t>
      </w:r>
      <w:r>
        <w:rPr>
          <w:rFonts w:cs="Times New Roman"/>
          <w:szCs w:val="24"/>
        </w:rPr>
        <w:t xml:space="preserve">   </w:t>
      </w:r>
      <w:r w:rsidRPr="00DB4224">
        <w:rPr>
          <w:rFonts w:cs="Times New Roman"/>
          <w:szCs w:val="24"/>
        </w:rPr>
        <w:t xml:space="preserve">       X</w:t>
      </w:r>
    </w:p>
    <w:p w:rsidR="00604231" w:rsidRDefault="00604231" w:rsidP="00604231">
      <w:pPr>
        <w:spacing w:before="0" w:after="0" w:line="360" w:lineRule="auto"/>
        <w:jc w:val="both"/>
        <w:rPr>
          <w:rFonts w:cs="Times New Roman"/>
          <w:szCs w:val="24"/>
        </w:rPr>
      </w:pPr>
      <w:r>
        <w:rPr>
          <w:rFonts w:cs="Times New Roman"/>
          <w:szCs w:val="24"/>
        </w:rPr>
        <w:t>X= 0.0006789</w:t>
      </w:r>
      <w:r w:rsidRPr="00DB4224">
        <w:rPr>
          <w:rFonts w:cs="Times New Roman"/>
          <w:szCs w:val="24"/>
        </w:rPr>
        <w:t xml:space="preserve"> gr HCN</w:t>
      </w:r>
    </w:p>
    <w:p w:rsidR="00604231" w:rsidRPr="00DB4224" w:rsidRDefault="00604231" w:rsidP="00604231">
      <w:pPr>
        <w:spacing w:before="0" w:after="0" w:line="360" w:lineRule="auto"/>
        <w:jc w:val="both"/>
        <w:rPr>
          <w:rFonts w:cs="Times New Roman"/>
          <w:szCs w:val="24"/>
        </w:rPr>
      </w:pPr>
    </w:p>
    <w:p w:rsidR="00604231" w:rsidRDefault="00604231" w:rsidP="00604231">
      <w:pPr>
        <w:spacing w:before="0" w:after="0" w:line="360" w:lineRule="auto"/>
        <w:jc w:val="both"/>
        <w:rPr>
          <w:rFonts w:cs="Times New Roman"/>
          <w:szCs w:val="24"/>
        </w:rPr>
      </w:pPr>
      <w:r w:rsidRPr="00DB4224">
        <w:rPr>
          <w:rFonts w:cs="Times New Roman"/>
          <w:szCs w:val="24"/>
        </w:rPr>
        <w:t xml:space="preserve">HCN + NaOH  </w:t>
      </w:r>
      <w:r w:rsidRPr="00DB4224">
        <w:rPr>
          <w:rFonts w:cs="Times New Roman"/>
          <w:szCs w:val="24"/>
        </w:rPr>
        <w:sym w:font="Wingdings" w:char="F0E0"/>
      </w:r>
      <w:r w:rsidRPr="00DB4224">
        <w:rPr>
          <w:rFonts w:cs="Times New Roman"/>
          <w:szCs w:val="24"/>
        </w:rPr>
        <w:t xml:space="preserve">  NaCN + H</w:t>
      </w:r>
      <w:r w:rsidRPr="00DB4224">
        <w:rPr>
          <w:rFonts w:cs="Times New Roman"/>
          <w:szCs w:val="24"/>
          <w:vertAlign w:val="subscript"/>
        </w:rPr>
        <w:t>2</w:t>
      </w:r>
      <w:r w:rsidRPr="00DB4224">
        <w:rPr>
          <w:rFonts w:cs="Times New Roman"/>
          <w:szCs w:val="24"/>
        </w:rPr>
        <w:t>O</w:t>
      </w:r>
    </w:p>
    <w:p w:rsidR="00604231" w:rsidRPr="00DB4224" w:rsidRDefault="00604231" w:rsidP="00604231">
      <w:pPr>
        <w:spacing w:before="0" w:after="0" w:line="360" w:lineRule="auto"/>
        <w:jc w:val="both"/>
        <w:rPr>
          <w:rFonts w:cs="Times New Roman"/>
          <w:szCs w:val="24"/>
        </w:rPr>
      </w:pPr>
    </w:p>
    <w:p w:rsidR="00604231" w:rsidRPr="00DB4224" w:rsidRDefault="00604231" w:rsidP="00604231">
      <w:pPr>
        <w:spacing w:before="0" w:after="0" w:line="360" w:lineRule="auto"/>
        <w:jc w:val="both"/>
        <w:rPr>
          <w:rFonts w:cs="Times New Roman"/>
          <w:szCs w:val="24"/>
        </w:rPr>
      </w:pPr>
      <w:r w:rsidRPr="00DB4224">
        <w:rPr>
          <w:rFonts w:cs="Times New Roman"/>
          <w:noProof/>
          <w:szCs w:val="24"/>
        </w:rPr>
        <mc:AlternateContent>
          <mc:Choice Requires="wps">
            <w:drawing>
              <wp:anchor distT="0" distB="0" distL="114300" distR="114300" simplePos="0" relativeHeight="251770880" behindDoc="0" locked="0" layoutInCell="1" allowOverlap="1" wp14:anchorId="3B277297" wp14:editId="7363EA63">
                <wp:simplePos x="0" y="0"/>
                <wp:positionH relativeFrom="column">
                  <wp:posOffset>1293386</wp:posOffset>
                </wp:positionH>
                <wp:positionV relativeFrom="paragraph">
                  <wp:posOffset>102870</wp:posOffset>
                </wp:positionV>
                <wp:extent cx="635000" cy="222250"/>
                <wp:effectExtent l="0" t="57150" r="0" b="25400"/>
                <wp:wrapNone/>
                <wp:docPr id="149" name="Conector recto de flecha 85"/>
                <wp:cNvGraphicFramePr/>
                <a:graphic xmlns:a="http://schemas.openxmlformats.org/drawingml/2006/main">
                  <a:graphicData uri="http://schemas.microsoft.com/office/word/2010/wordprocessingShape">
                    <wps:wsp>
                      <wps:cNvCnPr/>
                      <wps:spPr>
                        <a:xfrm flipV="1">
                          <a:off x="0" y="0"/>
                          <a:ext cx="635000" cy="22225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85" o:spid="_x0000_s1026" type="#_x0000_t32" style="position:absolute;margin-left:101.85pt;margin-top:8.1pt;width:50pt;height:17.5pt;flip:y;z-index:2517708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771904" behindDoc="0" locked="0" layoutInCell="1" allowOverlap="1" wp14:anchorId="5B23C881" wp14:editId="06CFF653">
                <wp:simplePos x="0" y="0"/>
                <wp:positionH relativeFrom="column">
                  <wp:posOffset>841901</wp:posOffset>
                </wp:positionH>
                <wp:positionV relativeFrom="paragraph">
                  <wp:posOffset>71120</wp:posOffset>
                </wp:positionV>
                <wp:extent cx="965200" cy="222250"/>
                <wp:effectExtent l="0" t="0" r="63500" b="82550"/>
                <wp:wrapNone/>
                <wp:docPr id="150" name="Conector recto de flecha 84"/>
                <wp:cNvGraphicFramePr/>
                <a:graphic xmlns:a="http://schemas.openxmlformats.org/drawingml/2006/main">
                  <a:graphicData uri="http://schemas.microsoft.com/office/word/2010/wordprocessingShape">
                    <wps:wsp>
                      <wps:cNvCnPr/>
                      <wps:spPr>
                        <a:xfrm>
                          <a:off x="0" y="0"/>
                          <a:ext cx="965200" cy="22225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84" o:spid="_x0000_s1026" type="#_x0000_t32" style="position:absolute;margin-left:66.3pt;margin-top:5.6pt;width:76pt;height:17.5pt;z-index:2517719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" strokecolor="black [3213]">
                <v:stroke endarrow="open"/>
              </v:shape>
            </w:pict>
          </mc:Fallback>
        </mc:AlternateContent>
      </w:r>
      <w:r w:rsidRPr="00DB4224">
        <w:rPr>
          <w:rFonts w:cs="Times New Roman"/>
          <w:szCs w:val="24"/>
        </w:rPr>
        <w:t xml:space="preserve">27 gr </w:t>
      </w:r>
      <w:r>
        <w:rPr>
          <w:rFonts w:cs="Times New Roman"/>
          <w:szCs w:val="24"/>
        </w:rPr>
        <w:t xml:space="preserve">HCN                                 </w:t>
      </w:r>
      <w:r w:rsidRPr="00DB4224">
        <w:rPr>
          <w:rFonts w:cs="Times New Roman"/>
          <w:szCs w:val="24"/>
        </w:rPr>
        <w:t>40 gr NaOH</w:t>
      </w:r>
    </w:p>
    <w:p w:rsidR="00604231" w:rsidRPr="00CD678F" w:rsidRDefault="00604231" w:rsidP="00604231">
      <w:pPr>
        <w:spacing w:before="0" w:after="0" w:line="360" w:lineRule="auto"/>
        <w:jc w:val="both"/>
        <w:rPr>
          <w:rFonts w:cs="Times New Roman"/>
          <w:szCs w:val="24"/>
          <w:lang w:val="en-US"/>
        </w:rPr>
      </w:pPr>
      <w:r w:rsidRPr="00CD678F">
        <w:rPr>
          <w:rFonts w:cs="Times New Roman"/>
          <w:szCs w:val="24"/>
          <w:lang w:val="en-US"/>
        </w:rPr>
        <w:t>0.0006789 gr HCN                     X</w:t>
      </w:r>
    </w:p>
    <w:p w:rsidR="00604231" w:rsidRPr="00DB4224" w:rsidRDefault="00604231" w:rsidP="00604231">
      <w:pPr>
        <w:spacing w:before="0" w:after="0" w:line="360" w:lineRule="auto"/>
        <w:jc w:val="both"/>
        <w:rPr>
          <w:rFonts w:cs="Times New Roman"/>
          <w:szCs w:val="24"/>
          <w:lang w:val="en-US"/>
        </w:rPr>
      </w:pPr>
      <w:r>
        <w:rPr>
          <w:rFonts w:cs="Times New Roman"/>
          <w:szCs w:val="24"/>
          <w:lang w:val="en-US"/>
        </w:rPr>
        <w:t>X= 0.0010</w:t>
      </w:r>
      <w:r w:rsidRPr="00DB4224">
        <w:rPr>
          <w:rFonts w:cs="Times New Roman"/>
          <w:szCs w:val="24"/>
          <w:lang w:val="en-US"/>
        </w:rPr>
        <w:t xml:space="preserve"> gr NaOH</w:t>
      </w:r>
    </w:p>
    <w:p w:rsidR="00604231" w:rsidRDefault="00604231" w:rsidP="00604231">
      <w:pPr>
        <w:spacing w:before="0" w:after="0" w:line="360" w:lineRule="auto"/>
        <w:jc w:val="both"/>
        <w:rPr>
          <w:rFonts w:cs="Times New Roman"/>
          <w:szCs w:val="24"/>
          <w:lang w:val="en-US"/>
        </w:rPr>
      </w:pPr>
      <w:r>
        <w:rPr>
          <w:rFonts w:cs="Times New Roman"/>
          <w:szCs w:val="24"/>
          <w:lang w:val="en-US"/>
        </w:rPr>
        <w:t>+10% = 0.00110</w:t>
      </w:r>
      <w:r w:rsidRPr="00DB4224">
        <w:rPr>
          <w:rFonts w:cs="Times New Roman"/>
          <w:szCs w:val="24"/>
          <w:lang w:val="en-US"/>
        </w:rPr>
        <w:t xml:space="preserve"> gr NaOH</w:t>
      </w:r>
    </w:p>
    <w:p w:rsidR="00604231" w:rsidRPr="00DB4224" w:rsidRDefault="00604231" w:rsidP="00604231">
      <w:pPr>
        <w:spacing w:before="0" w:after="0" w:line="360" w:lineRule="auto"/>
        <w:jc w:val="both"/>
        <w:rPr>
          <w:rFonts w:cs="Times New Roman"/>
          <w:szCs w:val="24"/>
          <w:lang w:val="en-US"/>
        </w:rPr>
      </w:pPr>
      <w:r w:rsidRPr="00DB4224">
        <w:rPr>
          <w:rFonts w:cs="Times New Roman"/>
          <w:szCs w:val="24"/>
          <w:lang w:val="en-US"/>
        </w:rPr>
        <w:tab/>
      </w:r>
    </w:p>
    <w:p w:rsidR="00604231" w:rsidRPr="009B486F" w:rsidRDefault="00604231" w:rsidP="00604231">
      <w:pPr>
        <w:spacing w:before="0" w:after="0" w:line="360" w:lineRule="auto"/>
        <w:jc w:val="both"/>
        <w:rPr>
          <w:rFonts w:cs="Times New Roman"/>
          <w:szCs w:val="24"/>
          <w:lang w:val="es-MX"/>
        </w:rPr>
      </w:pPr>
      <w:r w:rsidRPr="00DB4224">
        <w:rPr>
          <w:rFonts w:cs="Times New Roman"/>
          <w:noProof/>
          <w:szCs w:val="24"/>
        </w:rPr>
        <mc:AlternateContent>
          <mc:Choice Requires="wps">
            <w:drawing>
              <wp:anchor distT="0" distB="0" distL="114300" distR="114300" simplePos="0" relativeHeight="251772928" behindDoc="0" locked="0" layoutInCell="1" allowOverlap="1" wp14:anchorId="7329927C" wp14:editId="1CE59210">
                <wp:simplePos x="0" y="0"/>
                <wp:positionH relativeFrom="column">
                  <wp:posOffset>780563</wp:posOffset>
                </wp:positionH>
                <wp:positionV relativeFrom="paragraph">
                  <wp:posOffset>128373</wp:posOffset>
                </wp:positionV>
                <wp:extent cx="1152229" cy="211322"/>
                <wp:effectExtent l="0" t="76200" r="67310" b="36830"/>
                <wp:wrapNone/>
                <wp:docPr id="151" name="Conector recto de flecha 87"/>
                <wp:cNvGraphicFramePr/>
                <a:graphic xmlns:a="http://schemas.openxmlformats.org/drawingml/2006/main">
                  <a:graphicData uri="http://schemas.microsoft.com/office/word/2010/wordprocessingShape">
                    <wps:wsp>
                      <wps:cNvCnPr/>
                      <wps:spPr>
                        <a:xfrm flipV="1">
                          <a:off x="0" y="0"/>
                          <a:ext cx="1152229" cy="211322"/>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shape id="Conector recto de flecha 87" o:spid="_x0000_s1026" type="#_x0000_t32" style="position:absolute;margin-left:61.45pt;margin-top:10.1pt;width:90.75pt;height:16.65pt;flip:y;z-index:251772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773952" behindDoc="0" locked="0" layoutInCell="1" allowOverlap="1" wp14:anchorId="2E2142C2" wp14:editId="4D0AE93D">
                <wp:simplePos x="0" y="0"/>
                <wp:positionH relativeFrom="column">
                  <wp:posOffset>1173967</wp:posOffset>
                </wp:positionH>
                <wp:positionV relativeFrom="paragraph">
                  <wp:posOffset>128373</wp:posOffset>
                </wp:positionV>
                <wp:extent cx="759106" cy="222885"/>
                <wp:effectExtent l="0" t="0" r="79375" b="81915"/>
                <wp:wrapNone/>
                <wp:docPr id="152" name="Conector recto de flecha 86"/>
                <wp:cNvGraphicFramePr/>
                <a:graphic xmlns:a="http://schemas.openxmlformats.org/drawingml/2006/main">
                  <a:graphicData uri="http://schemas.microsoft.com/office/word/2010/wordprocessingShape">
                    <wps:wsp>
                      <wps:cNvCnPr/>
                      <wps:spPr>
                        <a:xfrm>
                          <a:off x="0" y="0"/>
                          <a:ext cx="759106" cy="22288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86" o:spid="_x0000_s1026" type="#_x0000_t32" style="position:absolute;margin-left:92.45pt;margin-top:10.1pt;width:59.75pt;height:17.55pt;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" strokecolor="black [3213]">
                <v:stroke endarrow="open"/>
              </v:shape>
            </w:pict>
          </mc:Fallback>
        </mc:AlternateContent>
      </w:r>
      <w:r w:rsidRPr="009B486F">
        <w:rPr>
          <w:rFonts w:cs="Times New Roman"/>
          <w:szCs w:val="24"/>
          <w:lang w:val="es-MX"/>
        </w:rPr>
        <w:t xml:space="preserve">0.00110 gr NaOH               </w:t>
      </w:r>
      <w:r>
        <w:rPr>
          <w:rFonts w:cs="Times New Roman"/>
          <w:szCs w:val="24"/>
          <w:lang w:val="es-MX"/>
        </w:rPr>
        <w:t xml:space="preserve">         </w:t>
      </w:r>
      <w:r w:rsidRPr="009B486F">
        <w:rPr>
          <w:rFonts w:cs="Times New Roman"/>
          <w:szCs w:val="24"/>
          <w:lang w:val="es-MX"/>
        </w:rPr>
        <w:t xml:space="preserve"> 10 ml sol</w:t>
      </w:r>
    </w:p>
    <w:p w:rsidR="00604231" w:rsidRPr="00DB4224" w:rsidRDefault="00604231" w:rsidP="00604231">
      <w:pPr>
        <w:spacing w:before="0" w:after="0" w:line="360" w:lineRule="auto"/>
        <w:jc w:val="both"/>
        <w:rPr>
          <w:rFonts w:cs="Times New Roman"/>
          <w:szCs w:val="24"/>
          <w:lang w:val="es-ES_tradnl"/>
        </w:rPr>
      </w:pPr>
      <w:r w:rsidRPr="009B486F">
        <w:rPr>
          <w:rFonts w:cs="Times New Roman"/>
          <w:szCs w:val="24"/>
          <w:lang w:val="es-MX"/>
        </w:rPr>
        <w:t xml:space="preserve">               </w:t>
      </w:r>
      <w:r w:rsidRPr="00DB4224">
        <w:rPr>
          <w:rFonts w:cs="Times New Roman"/>
          <w:szCs w:val="24"/>
        </w:rPr>
        <w:t xml:space="preserve">X                    </w:t>
      </w:r>
      <w:r>
        <w:rPr>
          <w:rFonts w:cs="Times New Roman"/>
          <w:szCs w:val="24"/>
        </w:rPr>
        <w:t xml:space="preserve">        </w:t>
      </w:r>
      <w:r w:rsidRPr="00DB4224">
        <w:rPr>
          <w:rFonts w:cs="Times New Roman"/>
          <w:szCs w:val="24"/>
        </w:rPr>
        <w:t xml:space="preserve">  </w:t>
      </w:r>
      <w:r>
        <w:rPr>
          <w:rFonts w:cs="Times New Roman"/>
          <w:szCs w:val="24"/>
        </w:rPr>
        <w:t xml:space="preserve">    </w:t>
      </w:r>
      <w:r w:rsidRPr="00DB4224">
        <w:rPr>
          <w:rFonts w:cs="Times New Roman"/>
          <w:szCs w:val="24"/>
        </w:rPr>
        <w:t>2000 ml sol</w:t>
      </w:r>
    </w:p>
    <w:p w:rsidR="00604231" w:rsidRDefault="00604231" w:rsidP="00604231">
      <w:pPr>
        <w:spacing w:before="0" w:after="0" w:line="360" w:lineRule="auto"/>
        <w:jc w:val="both"/>
        <w:rPr>
          <w:rFonts w:cs="Times New Roman"/>
          <w:szCs w:val="24"/>
        </w:rPr>
      </w:pPr>
      <w:r>
        <w:rPr>
          <w:rFonts w:cs="Times New Roman"/>
          <w:szCs w:val="24"/>
        </w:rPr>
        <w:t>X= 0.22</w:t>
      </w:r>
      <w:r w:rsidRPr="00DB4224">
        <w:rPr>
          <w:rFonts w:cs="Times New Roman"/>
          <w:szCs w:val="24"/>
        </w:rPr>
        <w:t xml:space="preserve"> gr NaOH</w:t>
      </w:r>
    </w:p>
    <w:p w:rsidR="00604231" w:rsidRPr="00DB4224" w:rsidRDefault="00604231" w:rsidP="00604231">
      <w:pPr>
        <w:spacing w:before="0" w:after="0" w:line="360" w:lineRule="auto"/>
        <w:jc w:val="both"/>
        <w:rPr>
          <w:rFonts w:cs="Times New Roman"/>
          <w:szCs w:val="24"/>
        </w:rPr>
      </w:pPr>
    </w:p>
    <w:p w:rsidR="00604231" w:rsidRPr="004E4112" w:rsidRDefault="00604231" w:rsidP="00604231">
      <w:pPr>
        <w:spacing w:before="0" w:after="0" w:line="360" w:lineRule="auto"/>
        <w:jc w:val="both"/>
        <w:rPr>
          <w:rFonts w:cs="Times New Roman"/>
          <w:b/>
          <w:szCs w:val="24"/>
        </w:rPr>
      </w:pPr>
      <w:r w:rsidRPr="004E4112">
        <w:rPr>
          <w:rFonts w:cs="Times New Roman"/>
          <w:b/>
          <w:szCs w:val="24"/>
        </w:rPr>
        <w:t>Recuperación</w:t>
      </w:r>
    </w:p>
    <w:p w:rsidR="00604231" w:rsidRPr="00DB4224" w:rsidRDefault="00604231" w:rsidP="00604231">
      <w:pPr>
        <w:spacing w:before="0" w:after="0" w:line="360" w:lineRule="auto"/>
        <w:jc w:val="both"/>
        <w:rPr>
          <w:rFonts w:cs="Times New Roman"/>
          <w:szCs w:val="24"/>
          <w:vertAlign w:val="subscript"/>
        </w:rPr>
      </w:pPr>
      <w:r w:rsidRPr="00DB4224">
        <w:rPr>
          <w:rFonts w:cs="Times New Roman"/>
          <w:noProof/>
          <w:szCs w:val="24"/>
        </w:rPr>
        <mc:AlternateContent>
          <mc:Choice Requires="wps">
            <w:drawing>
              <wp:anchor distT="0" distB="0" distL="114300" distR="114300" simplePos="0" relativeHeight="251774976" behindDoc="0" locked="0" layoutInCell="1" allowOverlap="1" wp14:anchorId="36A29E0E" wp14:editId="17965136">
                <wp:simplePos x="0" y="0"/>
                <wp:positionH relativeFrom="column">
                  <wp:posOffset>1099539</wp:posOffset>
                </wp:positionH>
                <wp:positionV relativeFrom="paragraph">
                  <wp:posOffset>101954</wp:posOffset>
                </wp:positionV>
                <wp:extent cx="696093" cy="229266"/>
                <wp:effectExtent l="0" t="57150" r="0" b="37465"/>
                <wp:wrapNone/>
                <wp:docPr id="153" name="Conector recto de flecha 88"/>
                <wp:cNvGraphicFramePr/>
                <a:graphic xmlns:a="http://schemas.openxmlformats.org/drawingml/2006/main">
                  <a:graphicData uri="http://schemas.microsoft.com/office/word/2010/wordprocessingShape">
                    <wps:wsp>
                      <wps:cNvCnPr/>
                      <wps:spPr>
                        <a:xfrm flipV="1">
                          <a:off x="0" y="0"/>
                          <a:ext cx="696093" cy="229266"/>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88" o:spid="_x0000_s1026" type="#_x0000_t32" style="position:absolute;margin-left:86.6pt;margin-top:8.05pt;width:54.8pt;height:18.05pt;flip:y;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776000" behindDoc="0" locked="0" layoutInCell="1" allowOverlap="1" wp14:anchorId="7CB63B16" wp14:editId="7605BD37">
                <wp:simplePos x="0" y="0"/>
                <wp:positionH relativeFrom="column">
                  <wp:posOffset>716767</wp:posOffset>
                </wp:positionH>
                <wp:positionV relativeFrom="paragraph">
                  <wp:posOffset>101954</wp:posOffset>
                </wp:positionV>
                <wp:extent cx="1078983" cy="233917"/>
                <wp:effectExtent l="0" t="0" r="83185" b="90170"/>
                <wp:wrapNone/>
                <wp:docPr id="154" name="Conector recto de flecha 89"/>
                <wp:cNvGraphicFramePr/>
                <a:graphic xmlns:a="http://schemas.openxmlformats.org/drawingml/2006/main">
                  <a:graphicData uri="http://schemas.microsoft.com/office/word/2010/wordprocessingShape">
                    <wps:wsp>
                      <wps:cNvCnPr/>
                      <wps:spPr>
                        <a:xfrm>
                          <a:off x="0" y="0"/>
                          <a:ext cx="1078983" cy="233917"/>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89" o:spid="_x0000_s1026" type="#_x0000_t32" style="position:absolute;margin-left:56.45pt;margin-top:8.05pt;width:84.95pt;height:18.4pt;z-index:251776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" strokecolor="black [3213]">
                <v:stroke endarrow="open"/>
              </v:shape>
            </w:pict>
          </mc:Fallback>
        </mc:AlternateContent>
      </w:r>
      <w:r w:rsidRPr="00DB4224">
        <w:rPr>
          <w:rFonts w:cs="Times New Roman"/>
          <w:szCs w:val="24"/>
        </w:rPr>
        <w:t xml:space="preserve">500 ml sol   </w:t>
      </w:r>
      <w:r w:rsidRPr="00DB4224">
        <w:rPr>
          <w:rFonts w:cs="Times New Roman"/>
          <w:szCs w:val="24"/>
        </w:rPr>
        <w:tab/>
      </w:r>
      <w:r w:rsidRPr="00DB4224">
        <w:rPr>
          <w:rFonts w:cs="Times New Roman"/>
          <w:szCs w:val="24"/>
        </w:rPr>
        <w:tab/>
      </w:r>
      <w:r w:rsidRPr="00DB4224">
        <w:rPr>
          <w:rFonts w:cs="Times New Roman"/>
          <w:szCs w:val="24"/>
        </w:rPr>
        <w:tab/>
      </w:r>
      <w:r>
        <w:rPr>
          <w:rFonts w:cs="Times New Roman"/>
          <w:szCs w:val="24"/>
        </w:rPr>
        <w:t xml:space="preserve">  </w:t>
      </w:r>
      <w:r w:rsidRPr="00DB4224">
        <w:rPr>
          <w:rFonts w:cs="Times New Roman"/>
          <w:szCs w:val="24"/>
        </w:rPr>
        <w:t>0.85gr AgNO</w:t>
      </w:r>
      <w:r w:rsidRPr="00DB4224">
        <w:rPr>
          <w:rFonts w:cs="Times New Roman"/>
          <w:szCs w:val="24"/>
          <w:vertAlign w:val="subscript"/>
        </w:rPr>
        <w:t>3</w:t>
      </w:r>
    </w:p>
    <w:p w:rsidR="009A78C7" w:rsidRDefault="00604231" w:rsidP="00604231">
      <w:pPr>
        <w:spacing w:before="0" w:after="0" w:line="360" w:lineRule="auto"/>
        <w:jc w:val="both"/>
        <w:rPr>
          <w:rFonts w:cs="Times New Roman"/>
          <w:szCs w:val="24"/>
        </w:rPr>
      </w:pPr>
      <w:r>
        <w:rPr>
          <w:rFonts w:cs="Times New Roman"/>
          <w:szCs w:val="24"/>
        </w:rPr>
        <w:t>0.1</w:t>
      </w:r>
      <w:r w:rsidRPr="00DB4224">
        <w:rPr>
          <w:rFonts w:cs="Times New Roman"/>
          <w:szCs w:val="24"/>
        </w:rPr>
        <w:t xml:space="preserve"> ml sol AgNO</w:t>
      </w:r>
      <w:r w:rsidRPr="00DB4224">
        <w:rPr>
          <w:rFonts w:cs="Times New Roman"/>
          <w:szCs w:val="24"/>
          <w:vertAlign w:val="subscript"/>
        </w:rPr>
        <w:t xml:space="preserve">3                           </w:t>
      </w:r>
      <w:r>
        <w:rPr>
          <w:rFonts w:cs="Times New Roman"/>
          <w:szCs w:val="24"/>
          <w:vertAlign w:val="subscript"/>
        </w:rPr>
        <w:t xml:space="preserve">     </w:t>
      </w:r>
      <w:r w:rsidRPr="00DB4224">
        <w:rPr>
          <w:rFonts w:cs="Times New Roman"/>
          <w:szCs w:val="24"/>
        </w:rPr>
        <w:t>X</w:t>
      </w:r>
    </w:p>
    <w:p w:rsidR="00604231" w:rsidRPr="009A78C7" w:rsidRDefault="00604231" w:rsidP="00604231">
      <w:pPr>
        <w:spacing w:before="0" w:after="0" w:line="360" w:lineRule="auto"/>
        <w:jc w:val="both"/>
        <w:rPr>
          <w:rFonts w:cs="Times New Roman"/>
          <w:szCs w:val="24"/>
        </w:rPr>
      </w:pPr>
      <w:r>
        <w:rPr>
          <w:rFonts w:cs="Times New Roman"/>
          <w:szCs w:val="24"/>
        </w:rPr>
        <w:t>X= 0.00017</w:t>
      </w:r>
      <w:r w:rsidRPr="00DB4224">
        <w:rPr>
          <w:rFonts w:cs="Times New Roman"/>
          <w:szCs w:val="24"/>
        </w:rPr>
        <w:t xml:space="preserve"> gr AgNO</w:t>
      </w:r>
      <w:r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rPr>
      </w:pPr>
      <w:r w:rsidRPr="00DB4224">
        <w:rPr>
          <w:rFonts w:cs="Times New Roman"/>
          <w:noProof/>
          <w:szCs w:val="24"/>
        </w:rPr>
        <w:lastRenderedPageBreak/>
        <mc:AlternateContent>
          <mc:Choice Requires="wps">
            <w:drawing>
              <wp:anchor distT="0" distB="0" distL="114300" distR="114300" simplePos="0" relativeHeight="251778048" behindDoc="0" locked="0" layoutInCell="1" allowOverlap="1" wp14:anchorId="5538DB58" wp14:editId="01439C42">
                <wp:simplePos x="0" y="0"/>
                <wp:positionH relativeFrom="column">
                  <wp:posOffset>1247775</wp:posOffset>
                </wp:positionH>
                <wp:positionV relativeFrom="paragraph">
                  <wp:posOffset>121285</wp:posOffset>
                </wp:positionV>
                <wp:extent cx="685800" cy="233680"/>
                <wp:effectExtent l="0" t="0" r="76200" b="71120"/>
                <wp:wrapNone/>
                <wp:docPr id="155" name="Conector recto de flecha 91"/>
                <wp:cNvGraphicFramePr/>
                <a:graphic xmlns:a="http://schemas.openxmlformats.org/drawingml/2006/main">
                  <a:graphicData uri="http://schemas.microsoft.com/office/word/2010/wordprocessingShape">
                    <wps:wsp>
                      <wps:cNvCnPr/>
                      <wps:spPr>
                        <a:xfrm>
                          <a:off x="0" y="0"/>
                          <a:ext cx="685800" cy="23368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91" o:spid="_x0000_s1026" type="#_x0000_t32" style="position:absolute;margin-left:98.25pt;margin-top:9.55pt;width:54pt;height:18.4pt;z-index:251778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777024" behindDoc="0" locked="0" layoutInCell="1" allowOverlap="1" wp14:anchorId="19CE48ED" wp14:editId="19D06160">
                <wp:simplePos x="0" y="0"/>
                <wp:positionH relativeFrom="column">
                  <wp:posOffset>1184600</wp:posOffset>
                </wp:positionH>
                <wp:positionV relativeFrom="paragraph">
                  <wp:posOffset>121359</wp:posOffset>
                </wp:positionV>
                <wp:extent cx="749595" cy="233680"/>
                <wp:effectExtent l="0" t="57150" r="0" b="33020"/>
                <wp:wrapNone/>
                <wp:docPr id="156" name="Conector recto de flecha 90"/>
                <wp:cNvGraphicFramePr/>
                <a:graphic xmlns:a="http://schemas.openxmlformats.org/drawingml/2006/main">
                  <a:graphicData uri="http://schemas.microsoft.com/office/word/2010/wordprocessingShape">
                    <wps:wsp>
                      <wps:cNvCnPr/>
                      <wps:spPr>
                        <a:xfrm flipV="1">
                          <a:off x="0" y="0"/>
                          <a:ext cx="749595" cy="23368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90" o:spid="_x0000_s1026" type="#_x0000_t32" style="position:absolute;margin-left:93.3pt;margin-top:9.55pt;width:59pt;height:18.4pt;flip:y;z-index:251777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" strokecolor="black [3213]">
                <v:stroke endarrow="open"/>
              </v:shape>
            </w:pict>
          </mc:Fallback>
        </mc:AlternateContent>
      </w:r>
      <w:r>
        <w:rPr>
          <w:rFonts w:cs="Times New Roman"/>
          <w:szCs w:val="24"/>
        </w:rPr>
        <w:t>0.00425</w:t>
      </w:r>
      <w:r w:rsidRPr="00DB4224">
        <w:rPr>
          <w:rFonts w:cs="Times New Roman"/>
          <w:szCs w:val="24"/>
        </w:rPr>
        <w:t xml:space="preserve"> gr AgNO</w:t>
      </w:r>
      <w:r w:rsidRPr="00DB4224">
        <w:rPr>
          <w:rFonts w:cs="Times New Roman"/>
          <w:szCs w:val="24"/>
          <w:vertAlign w:val="subscript"/>
        </w:rPr>
        <w:t xml:space="preserve">3                  </w:t>
      </w:r>
      <w:r>
        <w:rPr>
          <w:rFonts w:cs="Times New Roman"/>
          <w:szCs w:val="24"/>
          <w:vertAlign w:val="subscript"/>
        </w:rPr>
        <w:t xml:space="preserve">    </w:t>
      </w:r>
      <w:r w:rsidRPr="00DB4224">
        <w:rPr>
          <w:rFonts w:cs="Times New Roman"/>
          <w:szCs w:val="24"/>
          <w:vertAlign w:val="subscript"/>
        </w:rPr>
        <w:t xml:space="preserve">         </w:t>
      </w:r>
      <w:r w:rsidRPr="00DB4224">
        <w:rPr>
          <w:rFonts w:cs="Times New Roman"/>
          <w:szCs w:val="24"/>
        </w:rPr>
        <w:t>100%</w:t>
      </w:r>
    </w:p>
    <w:p w:rsidR="00604231" w:rsidRPr="00DB4224" w:rsidRDefault="00604231" w:rsidP="00604231">
      <w:pPr>
        <w:spacing w:before="0" w:after="0" w:line="360" w:lineRule="auto"/>
        <w:jc w:val="both"/>
        <w:rPr>
          <w:rFonts w:cs="Times New Roman"/>
          <w:szCs w:val="24"/>
        </w:rPr>
      </w:pPr>
      <w:r>
        <w:rPr>
          <w:rFonts w:cs="Times New Roman"/>
          <w:szCs w:val="24"/>
        </w:rPr>
        <w:t xml:space="preserve">0.00017 </w:t>
      </w:r>
      <w:r w:rsidRPr="00DB4224">
        <w:rPr>
          <w:rFonts w:cs="Times New Roman"/>
          <w:szCs w:val="24"/>
        </w:rPr>
        <w:t>gr AgNO</w:t>
      </w:r>
      <w:r w:rsidRPr="00DB4224">
        <w:rPr>
          <w:rFonts w:cs="Times New Roman"/>
          <w:szCs w:val="24"/>
          <w:vertAlign w:val="subscript"/>
        </w:rPr>
        <w:t xml:space="preserve">3  </w:t>
      </w:r>
      <w:r w:rsidRPr="00DB4224">
        <w:rPr>
          <w:rFonts w:cs="Times New Roman"/>
          <w:szCs w:val="24"/>
        </w:rPr>
        <w:t xml:space="preserve">                      X</w:t>
      </w:r>
    </w:p>
    <w:p w:rsidR="00604231" w:rsidRPr="00DB4224" w:rsidRDefault="00604231" w:rsidP="00604231">
      <w:pPr>
        <w:spacing w:before="0" w:after="0" w:line="360" w:lineRule="auto"/>
        <w:jc w:val="both"/>
        <w:rPr>
          <w:rFonts w:cs="Times New Roman"/>
          <w:szCs w:val="24"/>
        </w:rPr>
      </w:pPr>
      <w:r>
        <w:rPr>
          <w:rFonts w:cs="Times New Roman"/>
          <w:szCs w:val="24"/>
        </w:rPr>
        <w:t>X= 4</w:t>
      </w:r>
      <w:r w:rsidRPr="00DB4224">
        <w:rPr>
          <w:rFonts w:cs="Times New Roman"/>
          <w:szCs w:val="24"/>
        </w:rPr>
        <w:t xml:space="preserve"> % restante</w:t>
      </w:r>
    </w:p>
    <w:p w:rsidR="00604231" w:rsidRDefault="00604231" w:rsidP="00604231">
      <w:pPr>
        <w:spacing w:before="0" w:after="0" w:line="360" w:lineRule="auto"/>
        <w:jc w:val="both"/>
        <w:rPr>
          <w:rFonts w:cs="Times New Roman"/>
          <w:szCs w:val="24"/>
        </w:rPr>
      </w:pPr>
      <w:r>
        <w:rPr>
          <w:rFonts w:cs="Times New Roman"/>
          <w:szCs w:val="24"/>
        </w:rPr>
        <w:t>100% - 4 % = 96</w:t>
      </w:r>
      <w:r w:rsidRPr="00DB4224">
        <w:rPr>
          <w:rFonts w:cs="Times New Roman"/>
          <w:szCs w:val="24"/>
        </w:rPr>
        <w:t xml:space="preserve"> % recuperación</w:t>
      </w:r>
    </w:p>
    <w:p w:rsidR="00AB2160" w:rsidRDefault="00AB2160" w:rsidP="00604231">
      <w:pPr>
        <w:spacing w:before="0" w:after="0" w:line="360" w:lineRule="auto"/>
        <w:jc w:val="both"/>
        <w:rPr>
          <w:rFonts w:cs="Times New Roman"/>
          <w:szCs w:val="24"/>
        </w:rPr>
      </w:pPr>
    </w:p>
    <w:p w:rsidR="00604231" w:rsidRDefault="00604231" w:rsidP="00604231">
      <w:pPr>
        <w:spacing w:before="0" w:after="0" w:line="360" w:lineRule="auto"/>
        <w:jc w:val="center"/>
        <w:rPr>
          <w:rFonts w:cs="Times New Roman"/>
          <w:b/>
          <w:szCs w:val="24"/>
          <w:lang w:val="es-MX"/>
        </w:rPr>
      </w:pPr>
      <w:r>
        <w:rPr>
          <w:rFonts w:cs="Times New Roman"/>
          <w:b/>
          <w:szCs w:val="24"/>
          <w:lang w:val="es-MX"/>
        </w:rPr>
        <w:t>ENSAYO N. 9</w:t>
      </w:r>
    </w:p>
    <w:p w:rsidR="00AB2160" w:rsidRPr="004E4112" w:rsidRDefault="00AB2160" w:rsidP="00604231">
      <w:pPr>
        <w:spacing w:before="0" w:after="0" w:line="360" w:lineRule="auto"/>
        <w:jc w:val="center"/>
        <w:rPr>
          <w:rFonts w:cs="Times New Roman"/>
          <w:b/>
          <w:szCs w:val="24"/>
          <w:lang w:val="es-MX"/>
        </w:rPr>
      </w:pPr>
    </w:p>
    <w:p w:rsidR="00604231" w:rsidRPr="00DB4224" w:rsidRDefault="00604231" w:rsidP="00604231">
      <w:pPr>
        <w:spacing w:before="0" w:after="0" w:line="360" w:lineRule="auto"/>
        <w:jc w:val="both"/>
        <w:rPr>
          <w:rFonts w:cs="Times New Roman"/>
          <w:szCs w:val="24"/>
          <w:lang w:val="es-MX"/>
        </w:rPr>
      </w:pPr>
      <w:r>
        <w:rPr>
          <w:rFonts w:cs="Times New Roman"/>
          <w:szCs w:val="24"/>
          <w:lang w:val="es-MX"/>
        </w:rPr>
        <w:t>E</w:t>
      </w:r>
      <w:r w:rsidRPr="00DB4224">
        <w:rPr>
          <w:rFonts w:cs="Times New Roman"/>
          <w:szCs w:val="24"/>
          <w:lang w:val="es-MX"/>
        </w:rPr>
        <w:t>l volumen de la muestra que se utilizó en los ensayos para determinar la c</w:t>
      </w:r>
      <w:r>
        <w:rPr>
          <w:rFonts w:cs="Times New Roman"/>
          <w:szCs w:val="24"/>
          <w:lang w:val="es-MX"/>
        </w:rPr>
        <w:t>oncentración de ácido sulfúrico</w:t>
      </w:r>
      <w:r w:rsidRPr="00DB4224">
        <w:rPr>
          <w:rFonts w:cs="Times New Roman"/>
          <w:szCs w:val="24"/>
          <w:lang w:val="es-MX"/>
        </w:rPr>
        <w:t xml:space="preserve"> fue:</w:t>
      </w:r>
    </w:p>
    <w:p w:rsidR="00604231" w:rsidRPr="00DB4224" w:rsidRDefault="00604231" w:rsidP="00604231">
      <w:pPr>
        <w:spacing w:before="0" w:after="0" w:line="360" w:lineRule="auto"/>
        <w:jc w:val="both"/>
        <w:rPr>
          <w:rFonts w:cs="Times New Roman"/>
          <w:szCs w:val="24"/>
          <w:lang w:val="es-MX"/>
        </w:rPr>
      </w:pPr>
      <w:r>
        <w:rPr>
          <w:rFonts w:cs="Times New Roman"/>
          <w:szCs w:val="24"/>
          <w:lang w:val="es-MX"/>
        </w:rPr>
        <w:t>V</w:t>
      </w:r>
      <w:r w:rsidRPr="00DB4224">
        <w:rPr>
          <w:rFonts w:cs="Times New Roman"/>
          <w:szCs w:val="24"/>
          <w:lang w:val="es-MX"/>
        </w:rPr>
        <w:t>olumen= 200 ml efluente liquido</w:t>
      </w:r>
    </w:p>
    <w:p w:rsidR="00604231" w:rsidRDefault="00604231" w:rsidP="00604231">
      <w:pPr>
        <w:spacing w:before="0" w:after="0" w:line="360" w:lineRule="auto"/>
        <w:jc w:val="both"/>
        <w:rPr>
          <w:rFonts w:cs="Times New Roman"/>
          <w:szCs w:val="24"/>
          <w:lang w:val="es-MX"/>
        </w:rPr>
      </w:pPr>
      <w:r>
        <w:rPr>
          <w:rFonts w:cs="Times New Roman"/>
          <w:szCs w:val="24"/>
          <w:lang w:val="es-MX"/>
        </w:rPr>
        <w:t>Volumen de ácido sulfúrico= 24</w:t>
      </w:r>
      <w:r w:rsidRPr="00DB4224">
        <w:rPr>
          <w:rFonts w:cs="Times New Roman"/>
          <w:szCs w:val="24"/>
          <w:lang w:val="es-MX"/>
        </w:rPr>
        <w:t xml:space="preserve"> ml H</w:t>
      </w:r>
      <w:r w:rsidRPr="00DB4224">
        <w:rPr>
          <w:rFonts w:cs="Times New Roman"/>
          <w:szCs w:val="24"/>
          <w:vertAlign w:val="subscript"/>
          <w:lang w:val="es-MX"/>
        </w:rPr>
        <w:t>2</w:t>
      </w:r>
      <w:r w:rsidRPr="00DB4224">
        <w:rPr>
          <w:rFonts w:cs="Times New Roman"/>
          <w:szCs w:val="24"/>
          <w:lang w:val="es-MX"/>
        </w:rPr>
        <w:t>SO</w:t>
      </w:r>
      <w:r w:rsidRPr="00DB4224">
        <w:rPr>
          <w:rFonts w:cs="Times New Roman"/>
          <w:szCs w:val="24"/>
          <w:vertAlign w:val="subscript"/>
          <w:lang w:val="es-MX"/>
        </w:rPr>
        <w:t>4</w:t>
      </w:r>
      <w:r>
        <w:rPr>
          <w:rFonts w:cs="Times New Roman"/>
          <w:szCs w:val="24"/>
          <w:lang w:val="es-MX"/>
        </w:rPr>
        <w:t xml:space="preserve"> 0.07N</w:t>
      </w:r>
    </w:p>
    <w:p w:rsidR="00604231" w:rsidRPr="00DB4224" w:rsidRDefault="00604231" w:rsidP="00604231">
      <w:pPr>
        <w:spacing w:before="0" w:after="0" w:line="360" w:lineRule="auto"/>
        <w:jc w:val="both"/>
        <w:rPr>
          <w:rFonts w:cs="Times New Roman"/>
          <w:szCs w:val="24"/>
          <w:lang w:val="es-MX"/>
        </w:rPr>
      </w:pPr>
    </w:p>
    <w:p w:rsidR="00604231" w:rsidRPr="004E4112" w:rsidRDefault="00604231" w:rsidP="00604231">
      <w:pPr>
        <w:spacing w:before="0" w:after="0" w:line="360" w:lineRule="auto"/>
        <w:jc w:val="both"/>
        <w:rPr>
          <w:rFonts w:cs="Times New Roman"/>
          <w:b/>
          <w:szCs w:val="24"/>
        </w:rPr>
      </w:pPr>
      <w:r w:rsidRPr="004E4112">
        <w:rPr>
          <w:rFonts w:cs="Times New Roman"/>
          <w:b/>
          <w:szCs w:val="24"/>
        </w:rPr>
        <w:t>RECUPERACIÓN DE CIANURO DE SODIO</w:t>
      </w:r>
    </w:p>
    <w:p w:rsidR="00604231" w:rsidRDefault="00604231" w:rsidP="00604231">
      <w:pPr>
        <w:spacing w:before="0" w:after="0" w:line="360" w:lineRule="auto"/>
        <w:jc w:val="both"/>
        <w:rPr>
          <w:rFonts w:cs="Times New Roman"/>
          <w:szCs w:val="24"/>
          <w:vertAlign w:val="subscript"/>
        </w:rPr>
      </w:pPr>
      <w:r>
        <w:rPr>
          <w:rFonts w:cs="Times New Roman"/>
          <w:szCs w:val="24"/>
        </w:rPr>
        <w:t>V= 3</w:t>
      </w:r>
      <w:r w:rsidRPr="00DB4224">
        <w:rPr>
          <w:rFonts w:cs="Times New Roman"/>
          <w:szCs w:val="24"/>
        </w:rPr>
        <w:t xml:space="preserve"> ml AgNO</w:t>
      </w:r>
      <w:r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rPr>
      </w:pPr>
    </w:p>
    <w:p w:rsidR="00604231" w:rsidRPr="00DB4224" w:rsidRDefault="00604231" w:rsidP="00604231">
      <w:pPr>
        <w:spacing w:before="0" w:after="0" w:line="360" w:lineRule="auto"/>
        <w:jc w:val="both"/>
        <w:rPr>
          <w:rFonts w:cs="Times New Roman"/>
          <w:szCs w:val="24"/>
          <w:vertAlign w:val="subscript"/>
        </w:rPr>
      </w:pPr>
      <w:r w:rsidRPr="00DB4224">
        <w:rPr>
          <w:rFonts w:cs="Times New Roman"/>
          <w:noProof/>
          <w:szCs w:val="24"/>
        </w:rPr>
        <mc:AlternateContent>
          <mc:Choice Requires="wps">
            <w:drawing>
              <wp:anchor distT="0" distB="0" distL="114300" distR="114300" simplePos="0" relativeHeight="251780096" behindDoc="0" locked="0" layoutInCell="1" allowOverlap="1" wp14:anchorId="6A346478" wp14:editId="76FF47D0">
                <wp:simplePos x="0" y="0"/>
                <wp:positionH relativeFrom="column">
                  <wp:posOffset>706120</wp:posOffset>
                </wp:positionH>
                <wp:positionV relativeFrom="paragraph">
                  <wp:posOffset>102870</wp:posOffset>
                </wp:positionV>
                <wp:extent cx="1089025" cy="233045"/>
                <wp:effectExtent l="0" t="0" r="73025" b="90805"/>
                <wp:wrapNone/>
                <wp:docPr id="157" name="Conector recto de flecha 78"/>
                <wp:cNvGraphicFramePr/>
                <a:graphic xmlns:a="http://schemas.openxmlformats.org/drawingml/2006/main">
                  <a:graphicData uri="http://schemas.microsoft.com/office/word/2010/wordprocessingShape">
                    <wps:wsp>
                      <wps:cNvCnPr/>
                      <wps:spPr>
                        <a:xfrm>
                          <a:off x="0" y="0"/>
                          <a:ext cx="1089025" cy="23304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ector recto de flecha 78" o:spid="_x0000_s1026" type="#_x0000_t32" style="position:absolute;margin-left:55.6pt;margin-top:8.1pt;width:85.75pt;height:18.35pt;z-index:251780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779072" behindDoc="0" locked="0" layoutInCell="1" allowOverlap="1" wp14:anchorId="3A72F498" wp14:editId="671E32A0">
                <wp:simplePos x="0" y="0"/>
                <wp:positionH relativeFrom="column">
                  <wp:posOffset>1109980</wp:posOffset>
                </wp:positionH>
                <wp:positionV relativeFrom="paragraph">
                  <wp:posOffset>113030</wp:posOffset>
                </wp:positionV>
                <wp:extent cx="651510" cy="222885"/>
                <wp:effectExtent l="0" t="57150" r="0" b="24765"/>
                <wp:wrapNone/>
                <wp:docPr id="158" name="Conector recto de flecha 79"/>
                <wp:cNvGraphicFramePr/>
                <a:graphic xmlns:a="http://schemas.openxmlformats.org/drawingml/2006/main">
                  <a:graphicData uri="http://schemas.microsoft.com/office/word/2010/wordprocessingShape">
                    <wps:wsp>
                      <wps:cNvCnPr/>
                      <wps:spPr>
                        <a:xfrm flipV="1">
                          <a:off x="0" y="0"/>
                          <a:ext cx="651510" cy="22288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79" o:spid="_x0000_s1026" type="#_x0000_t32" style="position:absolute;margin-left:87.4pt;margin-top:8.9pt;width:51.3pt;height:17.55pt;flip:y;z-index:251779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" strokecolor="black [3213]">
                <v:stroke endarrow="open"/>
              </v:shape>
            </w:pict>
          </mc:Fallback>
        </mc:AlternateContent>
      </w:r>
      <w:r w:rsidRPr="00DB4224">
        <w:rPr>
          <w:rFonts w:cs="Times New Roman"/>
          <w:szCs w:val="24"/>
        </w:rPr>
        <w:t xml:space="preserve">500 ml sol   </w:t>
      </w:r>
      <w:r w:rsidRPr="00DB4224">
        <w:rPr>
          <w:rFonts w:cs="Times New Roman"/>
          <w:szCs w:val="24"/>
        </w:rPr>
        <w:tab/>
      </w:r>
      <w:r w:rsidRPr="00DB4224">
        <w:rPr>
          <w:rFonts w:cs="Times New Roman"/>
          <w:szCs w:val="24"/>
        </w:rPr>
        <w:tab/>
      </w:r>
      <w:r w:rsidRPr="00DB4224">
        <w:rPr>
          <w:rFonts w:cs="Times New Roman"/>
          <w:szCs w:val="24"/>
        </w:rPr>
        <w:tab/>
        <w:t>0.85gr AgNO</w:t>
      </w:r>
      <w:r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rPr>
      </w:pPr>
      <w:r>
        <w:rPr>
          <w:rFonts w:cs="Times New Roman"/>
          <w:szCs w:val="24"/>
        </w:rPr>
        <w:t>3</w:t>
      </w:r>
      <w:r w:rsidRPr="00DB4224">
        <w:rPr>
          <w:rFonts w:cs="Times New Roman"/>
          <w:szCs w:val="24"/>
        </w:rPr>
        <w:t xml:space="preserve"> ml sol AgNO</w:t>
      </w:r>
      <w:r w:rsidRPr="00DB4224">
        <w:rPr>
          <w:rFonts w:cs="Times New Roman"/>
          <w:szCs w:val="24"/>
          <w:vertAlign w:val="subscript"/>
        </w:rPr>
        <w:t xml:space="preserve">3            </w:t>
      </w:r>
      <w:r>
        <w:rPr>
          <w:rFonts w:cs="Times New Roman"/>
          <w:szCs w:val="24"/>
          <w:vertAlign w:val="subscript"/>
        </w:rPr>
        <w:t xml:space="preserve">   </w:t>
      </w:r>
      <w:r w:rsidRPr="00DB4224">
        <w:rPr>
          <w:rFonts w:cs="Times New Roman"/>
          <w:szCs w:val="24"/>
          <w:vertAlign w:val="subscript"/>
        </w:rPr>
        <w:t xml:space="preserve">              </w:t>
      </w:r>
      <w:r>
        <w:rPr>
          <w:rFonts w:cs="Times New Roman"/>
          <w:szCs w:val="24"/>
          <w:vertAlign w:val="subscript"/>
        </w:rPr>
        <w:t xml:space="preserve">     </w:t>
      </w:r>
      <w:r w:rsidRPr="00DB4224">
        <w:rPr>
          <w:rFonts w:cs="Times New Roman"/>
          <w:szCs w:val="24"/>
          <w:vertAlign w:val="subscript"/>
        </w:rPr>
        <w:t xml:space="preserve"> </w:t>
      </w:r>
      <w:r w:rsidRPr="00DB4224">
        <w:rPr>
          <w:rFonts w:cs="Times New Roman"/>
          <w:szCs w:val="24"/>
        </w:rPr>
        <w:t>X</w:t>
      </w:r>
    </w:p>
    <w:p w:rsidR="00604231" w:rsidRDefault="00604231" w:rsidP="00604231">
      <w:pPr>
        <w:spacing w:before="0" w:after="0" w:line="360" w:lineRule="auto"/>
        <w:jc w:val="both"/>
        <w:rPr>
          <w:rFonts w:cs="Times New Roman"/>
          <w:szCs w:val="24"/>
          <w:vertAlign w:val="subscript"/>
        </w:rPr>
      </w:pPr>
      <w:r>
        <w:rPr>
          <w:rFonts w:cs="Times New Roman"/>
          <w:szCs w:val="24"/>
        </w:rPr>
        <w:t>X= 0.0051</w:t>
      </w:r>
      <w:r w:rsidRPr="00DB4224">
        <w:rPr>
          <w:rFonts w:cs="Times New Roman"/>
          <w:szCs w:val="24"/>
        </w:rPr>
        <w:t xml:space="preserve"> gr AgNO</w:t>
      </w:r>
      <w:r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rPr>
      </w:pPr>
    </w:p>
    <w:p w:rsidR="00604231" w:rsidRDefault="00604231" w:rsidP="00604231">
      <w:pPr>
        <w:spacing w:before="0" w:after="0" w:line="360" w:lineRule="auto"/>
        <w:jc w:val="both"/>
        <w:rPr>
          <w:rFonts w:cs="Times New Roman"/>
          <w:szCs w:val="24"/>
          <w:vertAlign w:val="subscript"/>
        </w:rPr>
      </w:pPr>
      <w:r w:rsidRPr="00DB4224">
        <w:rPr>
          <w:rFonts w:cs="Times New Roman"/>
          <w:szCs w:val="24"/>
        </w:rPr>
        <w:t xml:space="preserve">NaCN     </w:t>
      </w:r>
      <w:r w:rsidRPr="00DB4224">
        <w:rPr>
          <w:rFonts w:cs="Times New Roman"/>
          <w:szCs w:val="24"/>
        </w:rPr>
        <w:sym w:font="Wingdings" w:char="F0E0"/>
      </w:r>
      <w:r w:rsidRPr="00DB4224">
        <w:rPr>
          <w:rFonts w:cs="Times New Roman"/>
          <w:szCs w:val="24"/>
        </w:rPr>
        <w:t xml:space="preserve">    AgNO</w:t>
      </w:r>
      <w:r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vertAlign w:val="subscript"/>
        </w:rPr>
      </w:pPr>
    </w:p>
    <w:p w:rsidR="00604231" w:rsidRPr="00DB4224" w:rsidRDefault="00604231" w:rsidP="00604231">
      <w:pPr>
        <w:spacing w:before="0" w:after="0" w:line="360" w:lineRule="auto"/>
        <w:jc w:val="both"/>
        <w:rPr>
          <w:rFonts w:cs="Times New Roman"/>
          <w:szCs w:val="24"/>
        </w:rPr>
      </w:pPr>
      <w:r w:rsidRPr="00DB4224">
        <w:rPr>
          <w:rFonts w:cs="Times New Roman"/>
          <w:noProof/>
          <w:szCs w:val="24"/>
        </w:rPr>
        <mc:AlternateContent>
          <mc:Choice Requires="wps">
            <w:drawing>
              <wp:anchor distT="0" distB="0" distL="114300" distR="114300" simplePos="0" relativeHeight="251781120" behindDoc="0" locked="0" layoutInCell="1" allowOverlap="1" wp14:anchorId="0C8901F0" wp14:editId="7F1C178B">
                <wp:simplePos x="0" y="0"/>
                <wp:positionH relativeFrom="column">
                  <wp:posOffset>812165</wp:posOffset>
                </wp:positionH>
                <wp:positionV relativeFrom="paragraph">
                  <wp:posOffset>114300</wp:posOffset>
                </wp:positionV>
                <wp:extent cx="933450" cy="233680"/>
                <wp:effectExtent l="0" t="0" r="76200" b="90170"/>
                <wp:wrapNone/>
                <wp:docPr id="159" name="Conector recto de flecha 81"/>
                <wp:cNvGraphicFramePr/>
                <a:graphic xmlns:a="http://schemas.openxmlformats.org/drawingml/2006/main">
                  <a:graphicData uri="http://schemas.microsoft.com/office/word/2010/wordprocessingShape">
                    <wps:wsp>
                      <wps:cNvCnPr/>
                      <wps:spPr>
                        <a:xfrm>
                          <a:off x="0" y="0"/>
                          <a:ext cx="933450" cy="23368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ector recto de flecha 81" o:spid="_x0000_s1026" type="#_x0000_t32" style="position:absolute;margin-left:63.95pt;margin-top:9pt;width:73.5pt;height:18.4pt;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782144" behindDoc="0" locked="0" layoutInCell="1" allowOverlap="1" wp14:anchorId="73C03B02" wp14:editId="30A4C42C">
                <wp:simplePos x="0" y="0"/>
                <wp:positionH relativeFrom="column">
                  <wp:posOffset>812460</wp:posOffset>
                </wp:positionH>
                <wp:positionV relativeFrom="paragraph">
                  <wp:posOffset>104082</wp:posOffset>
                </wp:positionV>
                <wp:extent cx="939018" cy="244548"/>
                <wp:effectExtent l="0" t="57150" r="13970" b="22225"/>
                <wp:wrapNone/>
                <wp:docPr id="160" name="Conector recto de flecha 80"/>
                <wp:cNvGraphicFramePr/>
                <a:graphic xmlns:a="http://schemas.openxmlformats.org/drawingml/2006/main">
                  <a:graphicData uri="http://schemas.microsoft.com/office/word/2010/wordprocessingShape">
                    <wps:wsp>
                      <wps:cNvCnPr/>
                      <wps:spPr>
                        <a:xfrm flipV="1">
                          <a:off x="0" y="0"/>
                          <a:ext cx="939018" cy="244548"/>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ector recto de flecha 80" o:spid="_x0000_s1026" type="#_x0000_t32" style="position:absolute;margin-left:63.95pt;margin-top:8.2pt;width:73.95pt;height:19.25pt;flip:y;z-index:251782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" strokecolor="black [3213]">
                <v:stroke endarrow="open"/>
              </v:shape>
            </w:pict>
          </mc:Fallback>
        </mc:AlternateContent>
      </w:r>
      <w:r w:rsidRPr="00DB4224">
        <w:rPr>
          <w:rFonts w:cs="Times New Roman"/>
          <w:szCs w:val="24"/>
        </w:rPr>
        <w:t xml:space="preserve">49 gr NaCN     </w:t>
      </w:r>
      <w:r w:rsidRPr="00DB4224">
        <w:rPr>
          <w:rFonts w:cs="Times New Roman"/>
          <w:szCs w:val="24"/>
        </w:rPr>
        <w:tab/>
      </w:r>
      <w:r w:rsidRPr="00DB4224">
        <w:rPr>
          <w:rFonts w:cs="Times New Roman"/>
          <w:szCs w:val="24"/>
        </w:rPr>
        <w:tab/>
        <w:t>169 gr AgNO</w:t>
      </w:r>
      <w:r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rPr>
      </w:pPr>
      <w:r>
        <w:rPr>
          <w:rFonts w:cs="Times New Roman"/>
          <w:szCs w:val="24"/>
        </w:rPr>
        <w:t xml:space="preserve">                X</w:t>
      </w:r>
      <w:r>
        <w:rPr>
          <w:rFonts w:cs="Times New Roman"/>
          <w:szCs w:val="24"/>
        </w:rPr>
        <w:tab/>
      </w:r>
      <w:r>
        <w:rPr>
          <w:rFonts w:cs="Times New Roman"/>
          <w:szCs w:val="24"/>
        </w:rPr>
        <w:tab/>
      </w:r>
      <w:r>
        <w:rPr>
          <w:rFonts w:cs="Times New Roman"/>
          <w:szCs w:val="24"/>
        </w:rPr>
        <w:tab/>
        <w:t>0.0051</w:t>
      </w:r>
      <w:r w:rsidRPr="00DB4224">
        <w:rPr>
          <w:rFonts w:cs="Times New Roman"/>
          <w:szCs w:val="24"/>
        </w:rPr>
        <w:t xml:space="preserve"> gr AgNO</w:t>
      </w:r>
      <w:r w:rsidRPr="00DB4224">
        <w:rPr>
          <w:rFonts w:cs="Times New Roman"/>
          <w:szCs w:val="24"/>
          <w:vertAlign w:val="subscript"/>
        </w:rPr>
        <w:t>3</w:t>
      </w:r>
    </w:p>
    <w:p w:rsidR="00604231" w:rsidRPr="00534A08" w:rsidRDefault="00604231" w:rsidP="00604231">
      <w:pPr>
        <w:spacing w:before="0" w:after="0" w:line="360" w:lineRule="auto"/>
        <w:jc w:val="both"/>
        <w:rPr>
          <w:rFonts w:cs="Times New Roman"/>
          <w:szCs w:val="24"/>
          <w:vertAlign w:val="subscript"/>
          <w:lang w:val="es-MX"/>
        </w:rPr>
      </w:pPr>
      <w:r>
        <w:rPr>
          <w:rFonts w:cs="Times New Roman"/>
          <w:szCs w:val="24"/>
          <w:lang w:val="es-MX"/>
        </w:rPr>
        <w:t>X = 0.001479</w:t>
      </w:r>
      <w:r w:rsidRPr="00534A08">
        <w:rPr>
          <w:rFonts w:cs="Times New Roman"/>
          <w:szCs w:val="24"/>
          <w:lang w:val="es-MX"/>
        </w:rPr>
        <w:t xml:space="preserve"> gr AgNO</w:t>
      </w:r>
      <w:r w:rsidRPr="00534A08">
        <w:rPr>
          <w:rFonts w:cs="Times New Roman"/>
          <w:szCs w:val="24"/>
          <w:vertAlign w:val="subscript"/>
          <w:lang w:val="es-MX"/>
        </w:rPr>
        <w:t>3</w:t>
      </w:r>
    </w:p>
    <w:p w:rsidR="00604231" w:rsidRPr="00534A08" w:rsidRDefault="00604231" w:rsidP="00604231">
      <w:pPr>
        <w:spacing w:before="0" w:after="0" w:line="360" w:lineRule="auto"/>
        <w:jc w:val="both"/>
        <w:rPr>
          <w:rFonts w:cs="Times New Roman"/>
          <w:szCs w:val="24"/>
          <w:lang w:val="es-MX"/>
        </w:rPr>
      </w:pPr>
    </w:p>
    <w:p w:rsidR="00604231" w:rsidRDefault="00604231" w:rsidP="00604231">
      <w:pPr>
        <w:spacing w:before="0" w:after="0" w:line="360" w:lineRule="auto"/>
        <w:jc w:val="both"/>
        <w:rPr>
          <w:rFonts w:cs="Times New Roman"/>
          <w:szCs w:val="24"/>
          <w:vertAlign w:val="subscript"/>
          <w:lang w:val="en-US"/>
        </w:rPr>
      </w:pPr>
      <w:r w:rsidRPr="00DB4224">
        <w:rPr>
          <w:rFonts w:cs="Times New Roman"/>
          <w:szCs w:val="24"/>
          <w:lang w:val="en-US"/>
        </w:rPr>
        <w:t>2NaCN + H</w:t>
      </w:r>
      <w:r w:rsidRPr="00DB4224">
        <w:rPr>
          <w:rFonts w:cs="Times New Roman"/>
          <w:szCs w:val="24"/>
          <w:vertAlign w:val="subscript"/>
          <w:lang w:val="en-US"/>
        </w:rPr>
        <w:t>2</w:t>
      </w:r>
      <w:r w:rsidRPr="00DB4224">
        <w:rPr>
          <w:rFonts w:cs="Times New Roman"/>
          <w:szCs w:val="24"/>
          <w:lang w:val="en-US"/>
        </w:rPr>
        <w:t>SO</w:t>
      </w:r>
      <w:r w:rsidRPr="00DB4224">
        <w:rPr>
          <w:rFonts w:cs="Times New Roman"/>
          <w:szCs w:val="24"/>
          <w:vertAlign w:val="subscript"/>
          <w:lang w:val="en-US"/>
        </w:rPr>
        <w:t>4</w:t>
      </w:r>
      <w:r w:rsidRPr="00DB4224">
        <w:rPr>
          <w:rFonts w:cs="Times New Roman"/>
          <w:szCs w:val="24"/>
          <w:lang w:val="en-US"/>
        </w:rPr>
        <w:t xml:space="preserve">  </w:t>
      </w:r>
      <w:r w:rsidRPr="00DB4224">
        <w:rPr>
          <w:rFonts w:cs="Times New Roman"/>
          <w:szCs w:val="24"/>
        </w:rPr>
        <w:sym w:font="Wingdings" w:char="F0E0"/>
      </w:r>
      <w:r w:rsidRPr="00DB4224">
        <w:rPr>
          <w:rFonts w:cs="Times New Roman"/>
          <w:szCs w:val="24"/>
          <w:lang w:val="en-US"/>
        </w:rPr>
        <w:t xml:space="preserve">  2HCN + Na</w:t>
      </w:r>
      <w:r w:rsidRPr="00DB4224">
        <w:rPr>
          <w:rFonts w:cs="Times New Roman"/>
          <w:szCs w:val="24"/>
          <w:vertAlign w:val="subscript"/>
          <w:lang w:val="en-US"/>
        </w:rPr>
        <w:t>2</w:t>
      </w:r>
      <w:r w:rsidRPr="00DB4224">
        <w:rPr>
          <w:rFonts w:cs="Times New Roman"/>
          <w:szCs w:val="24"/>
          <w:lang w:val="en-US"/>
        </w:rPr>
        <w:t>SO</w:t>
      </w:r>
      <w:r w:rsidRPr="00DB4224">
        <w:rPr>
          <w:rFonts w:cs="Times New Roman"/>
          <w:szCs w:val="24"/>
          <w:vertAlign w:val="subscript"/>
          <w:lang w:val="en-US"/>
        </w:rPr>
        <w:t>4</w:t>
      </w:r>
    </w:p>
    <w:p w:rsidR="00604231" w:rsidRPr="00DB4224" w:rsidRDefault="00604231" w:rsidP="00604231">
      <w:pPr>
        <w:spacing w:before="0" w:after="0" w:line="360" w:lineRule="auto"/>
        <w:jc w:val="both"/>
        <w:rPr>
          <w:rFonts w:cs="Times New Roman"/>
          <w:szCs w:val="24"/>
          <w:lang w:val="en-US"/>
        </w:rPr>
      </w:pPr>
    </w:p>
    <w:p w:rsidR="00604231" w:rsidRPr="00183CC4" w:rsidRDefault="00604231" w:rsidP="00604231">
      <w:pPr>
        <w:spacing w:before="0" w:after="0" w:line="360" w:lineRule="auto"/>
        <w:jc w:val="both"/>
        <w:rPr>
          <w:rFonts w:cs="Times New Roman"/>
          <w:szCs w:val="24"/>
          <w:lang w:val="en-US"/>
        </w:rPr>
      </w:pPr>
      <w:r w:rsidRPr="00DB4224">
        <w:rPr>
          <w:rFonts w:cs="Times New Roman"/>
          <w:noProof/>
          <w:szCs w:val="24"/>
        </w:rPr>
        <mc:AlternateContent>
          <mc:Choice Requires="wps">
            <w:drawing>
              <wp:anchor distT="0" distB="0" distL="114300" distR="114300" simplePos="0" relativeHeight="251783168" behindDoc="0" locked="0" layoutInCell="1" allowOverlap="1" wp14:anchorId="3C069CFC" wp14:editId="64C13095">
                <wp:simplePos x="0" y="0"/>
                <wp:positionH relativeFrom="column">
                  <wp:posOffset>1254016</wp:posOffset>
                </wp:positionH>
                <wp:positionV relativeFrom="paragraph">
                  <wp:posOffset>135890</wp:posOffset>
                </wp:positionV>
                <wp:extent cx="622300" cy="191770"/>
                <wp:effectExtent l="0" t="57150" r="0" b="36830"/>
                <wp:wrapNone/>
                <wp:docPr id="161" name="Conector recto de flecha 83"/>
                <wp:cNvGraphicFramePr/>
                <a:graphic xmlns:a="http://schemas.openxmlformats.org/drawingml/2006/main">
                  <a:graphicData uri="http://schemas.microsoft.com/office/word/2010/wordprocessingShape">
                    <wps:wsp>
                      <wps:cNvCnPr/>
                      <wps:spPr>
                        <a:xfrm flipV="1">
                          <a:off x="0" y="0"/>
                          <a:ext cx="622300" cy="19177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83" o:spid="_x0000_s1026" type="#_x0000_t32" style="position:absolute;margin-left:98.75pt;margin-top:10.7pt;width:49pt;height:15.1pt;flip:y;z-index:251783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784192" behindDoc="0" locked="0" layoutInCell="1" allowOverlap="1" wp14:anchorId="6271B771" wp14:editId="3F9758CC">
                <wp:simplePos x="0" y="0"/>
                <wp:positionH relativeFrom="column">
                  <wp:posOffset>777240</wp:posOffset>
                </wp:positionH>
                <wp:positionV relativeFrom="paragraph">
                  <wp:posOffset>85090</wp:posOffset>
                </wp:positionV>
                <wp:extent cx="1022350" cy="258445"/>
                <wp:effectExtent l="0" t="0" r="82550" b="84455"/>
                <wp:wrapNone/>
                <wp:docPr id="162" name="Conector recto de flecha 82"/>
                <wp:cNvGraphicFramePr/>
                <a:graphic xmlns:a="http://schemas.openxmlformats.org/drawingml/2006/main">
                  <a:graphicData uri="http://schemas.microsoft.com/office/word/2010/wordprocessingShape">
                    <wps:wsp>
                      <wps:cNvCnPr/>
                      <wps:spPr>
                        <a:xfrm>
                          <a:off x="0" y="0"/>
                          <a:ext cx="1022350" cy="25844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82" o:spid="_x0000_s1026" type="#_x0000_t32" style="position:absolute;margin-left:61.2pt;margin-top:6.7pt;width:80.5pt;height:20.35pt;z-index:251784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" strokecolor="black [3213]">
                <v:stroke endarrow="open"/>
              </v:shape>
            </w:pict>
          </mc:Fallback>
        </mc:AlternateContent>
      </w:r>
      <w:r w:rsidRPr="00183CC4">
        <w:rPr>
          <w:rFonts w:cs="Times New Roman"/>
          <w:szCs w:val="24"/>
          <w:lang w:val="en-US"/>
        </w:rPr>
        <w:t xml:space="preserve">98 gr NaCN                         </w:t>
      </w:r>
      <w:r>
        <w:rPr>
          <w:rFonts w:cs="Times New Roman"/>
          <w:szCs w:val="24"/>
          <w:lang w:val="en-US"/>
        </w:rPr>
        <w:t xml:space="preserve">    </w:t>
      </w:r>
      <w:r w:rsidRPr="00183CC4">
        <w:rPr>
          <w:rFonts w:cs="Times New Roman"/>
          <w:szCs w:val="24"/>
          <w:lang w:val="en-US"/>
        </w:rPr>
        <w:t xml:space="preserve">  54 gr HCN</w:t>
      </w:r>
    </w:p>
    <w:p w:rsidR="00604231" w:rsidRPr="00DB4224" w:rsidRDefault="00604231" w:rsidP="00604231">
      <w:pPr>
        <w:spacing w:before="0" w:after="0" w:line="360" w:lineRule="auto"/>
        <w:jc w:val="both"/>
        <w:rPr>
          <w:rFonts w:cs="Times New Roman"/>
          <w:szCs w:val="24"/>
          <w:lang w:val="es-ES_tradnl"/>
        </w:rPr>
      </w:pPr>
      <w:r>
        <w:rPr>
          <w:rFonts w:cs="Times New Roman"/>
          <w:szCs w:val="24"/>
        </w:rPr>
        <w:t>0.001479</w:t>
      </w:r>
      <w:r w:rsidRPr="00DB4224">
        <w:rPr>
          <w:rFonts w:cs="Times New Roman"/>
          <w:szCs w:val="24"/>
        </w:rPr>
        <w:t xml:space="preserve"> gr NaCN          </w:t>
      </w:r>
      <w:r>
        <w:rPr>
          <w:rFonts w:cs="Times New Roman"/>
          <w:szCs w:val="24"/>
        </w:rPr>
        <w:t xml:space="preserve">         </w:t>
      </w:r>
      <w:r w:rsidRPr="00DB4224">
        <w:rPr>
          <w:rFonts w:cs="Times New Roman"/>
          <w:szCs w:val="24"/>
        </w:rPr>
        <w:t xml:space="preserve"> X</w:t>
      </w:r>
    </w:p>
    <w:p w:rsidR="00604231" w:rsidRDefault="00604231" w:rsidP="00604231">
      <w:pPr>
        <w:spacing w:before="0" w:after="0" w:line="360" w:lineRule="auto"/>
        <w:jc w:val="both"/>
        <w:rPr>
          <w:rFonts w:cs="Times New Roman"/>
          <w:szCs w:val="24"/>
        </w:rPr>
      </w:pPr>
      <w:r>
        <w:rPr>
          <w:rFonts w:cs="Times New Roman"/>
          <w:szCs w:val="24"/>
        </w:rPr>
        <w:t>X= 0.0008150</w:t>
      </w:r>
      <w:r w:rsidRPr="00DB4224">
        <w:rPr>
          <w:rFonts w:cs="Times New Roman"/>
          <w:szCs w:val="24"/>
        </w:rPr>
        <w:t xml:space="preserve"> gr HCN</w:t>
      </w:r>
    </w:p>
    <w:p w:rsidR="00AB2160" w:rsidRDefault="00AB2160" w:rsidP="00604231">
      <w:pPr>
        <w:spacing w:before="0" w:after="0" w:line="360" w:lineRule="auto"/>
        <w:jc w:val="both"/>
        <w:rPr>
          <w:rFonts w:cs="Times New Roman"/>
          <w:szCs w:val="24"/>
        </w:rPr>
      </w:pPr>
    </w:p>
    <w:p w:rsidR="00604231" w:rsidRDefault="00604231" w:rsidP="00604231">
      <w:pPr>
        <w:spacing w:before="0" w:after="0" w:line="360" w:lineRule="auto"/>
        <w:jc w:val="both"/>
        <w:rPr>
          <w:rFonts w:cs="Times New Roman"/>
          <w:szCs w:val="24"/>
        </w:rPr>
      </w:pPr>
      <w:r w:rsidRPr="00DB4224">
        <w:rPr>
          <w:rFonts w:cs="Times New Roman"/>
          <w:szCs w:val="24"/>
        </w:rPr>
        <w:t xml:space="preserve">HCN + NaOH  </w:t>
      </w:r>
      <w:r w:rsidRPr="00DB4224">
        <w:rPr>
          <w:rFonts w:cs="Times New Roman"/>
          <w:szCs w:val="24"/>
        </w:rPr>
        <w:sym w:font="Wingdings" w:char="F0E0"/>
      </w:r>
      <w:r w:rsidRPr="00DB4224">
        <w:rPr>
          <w:rFonts w:cs="Times New Roman"/>
          <w:szCs w:val="24"/>
        </w:rPr>
        <w:t xml:space="preserve">  NaCN + H</w:t>
      </w:r>
      <w:r w:rsidRPr="00DB4224">
        <w:rPr>
          <w:rFonts w:cs="Times New Roman"/>
          <w:szCs w:val="24"/>
          <w:vertAlign w:val="subscript"/>
        </w:rPr>
        <w:t>2</w:t>
      </w:r>
      <w:r w:rsidRPr="00DB4224">
        <w:rPr>
          <w:rFonts w:cs="Times New Roman"/>
          <w:szCs w:val="24"/>
        </w:rPr>
        <w:t>O</w:t>
      </w:r>
    </w:p>
    <w:p w:rsidR="00604231" w:rsidRPr="00DB4224" w:rsidRDefault="00604231" w:rsidP="00604231">
      <w:pPr>
        <w:spacing w:before="0" w:after="0" w:line="360" w:lineRule="auto"/>
        <w:jc w:val="both"/>
        <w:rPr>
          <w:rFonts w:cs="Times New Roman"/>
          <w:szCs w:val="24"/>
        </w:rPr>
      </w:pPr>
    </w:p>
    <w:p w:rsidR="00604231" w:rsidRPr="00DB4224" w:rsidRDefault="00604231" w:rsidP="00604231">
      <w:pPr>
        <w:spacing w:before="0" w:after="0" w:line="360" w:lineRule="auto"/>
        <w:jc w:val="both"/>
        <w:rPr>
          <w:rFonts w:cs="Times New Roman"/>
          <w:szCs w:val="24"/>
        </w:rPr>
      </w:pPr>
      <w:r w:rsidRPr="00DB4224">
        <w:rPr>
          <w:rFonts w:cs="Times New Roman"/>
          <w:noProof/>
          <w:szCs w:val="24"/>
        </w:rPr>
        <w:lastRenderedPageBreak/>
        <mc:AlternateContent>
          <mc:Choice Requires="wps">
            <w:drawing>
              <wp:anchor distT="0" distB="0" distL="114300" distR="114300" simplePos="0" relativeHeight="251786240" behindDoc="0" locked="0" layoutInCell="1" allowOverlap="1" wp14:anchorId="2C364F6B" wp14:editId="3A919663">
                <wp:simplePos x="0" y="0"/>
                <wp:positionH relativeFrom="column">
                  <wp:posOffset>792480</wp:posOffset>
                </wp:positionH>
                <wp:positionV relativeFrom="paragraph">
                  <wp:posOffset>98425</wp:posOffset>
                </wp:positionV>
                <wp:extent cx="984885" cy="222250"/>
                <wp:effectExtent l="0" t="0" r="81915" b="82550"/>
                <wp:wrapNone/>
                <wp:docPr id="164" name="Conector recto de flecha 84"/>
                <wp:cNvGraphicFramePr/>
                <a:graphic xmlns:a="http://schemas.openxmlformats.org/drawingml/2006/main">
                  <a:graphicData uri="http://schemas.microsoft.com/office/word/2010/wordprocessingShape">
                    <wps:wsp>
                      <wps:cNvCnPr/>
                      <wps:spPr>
                        <a:xfrm>
                          <a:off x="0" y="0"/>
                          <a:ext cx="984885" cy="22225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84" o:spid="_x0000_s1026" type="#_x0000_t32" style="position:absolute;margin-left:62.4pt;margin-top:7.75pt;width:77.55pt;height:17.5pt;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785216" behindDoc="0" locked="0" layoutInCell="1" allowOverlap="1" wp14:anchorId="7E43179F" wp14:editId="6EEE2FC9">
                <wp:simplePos x="0" y="0"/>
                <wp:positionH relativeFrom="column">
                  <wp:posOffset>1268095</wp:posOffset>
                </wp:positionH>
                <wp:positionV relativeFrom="paragraph">
                  <wp:posOffset>87104</wp:posOffset>
                </wp:positionV>
                <wp:extent cx="635000" cy="222250"/>
                <wp:effectExtent l="0" t="57150" r="0" b="25400"/>
                <wp:wrapNone/>
                <wp:docPr id="163" name="Conector recto de flecha 85"/>
                <wp:cNvGraphicFramePr/>
                <a:graphic xmlns:a="http://schemas.openxmlformats.org/drawingml/2006/main">
                  <a:graphicData uri="http://schemas.microsoft.com/office/word/2010/wordprocessingShape">
                    <wps:wsp>
                      <wps:cNvCnPr/>
                      <wps:spPr>
                        <a:xfrm flipV="1">
                          <a:off x="0" y="0"/>
                          <a:ext cx="635000" cy="22225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85" o:spid="_x0000_s1026" type="#_x0000_t32" style="position:absolute;margin-left:99.85pt;margin-top:6.85pt;width:50pt;height:17.5pt;flip:y;z-index:251785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" strokecolor="black [3213]">
                <v:stroke endarrow="open"/>
              </v:shape>
            </w:pict>
          </mc:Fallback>
        </mc:AlternateContent>
      </w:r>
      <w:r w:rsidRPr="00DB4224">
        <w:rPr>
          <w:rFonts w:cs="Times New Roman"/>
          <w:szCs w:val="24"/>
        </w:rPr>
        <w:t xml:space="preserve">27 gr </w:t>
      </w:r>
      <w:r>
        <w:rPr>
          <w:rFonts w:cs="Times New Roman"/>
          <w:szCs w:val="24"/>
        </w:rPr>
        <w:t xml:space="preserve">HCN                           </w:t>
      </w:r>
      <w:r w:rsidR="009A78C7">
        <w:rPr>
          <w:rFonts w:cs="Times New Roman"/>
          <w:szCs w:val="24"/>
        </w:rPr>
        <w:t xml:space="preserve">  </w:t>
      </w:r>
      <w:r w:rsidRPr="00DB4224">
        <w:rPr>
          <w:rFonts w:cs="Times New Roman"/>
          <w:szCs w:val="24"/>
        </w:rPr>
        <w:t>40 gr NaOH</w:t>
      </w:r>
    </w:p>
    <w:p w:rsidR="00604231" w:rsidRPr="006431AA" w:rsidRDefault="00604231" w:rsidP="00604231">
      <w:pPr>
        <w:spacing w:before="0" w:after="0" w:line="360" w:lineRule="auto"/>
        <w:jc w:val="both"/>
        <w:rPr>
          <w:rFonts w:cs="Times New Roman"/>
          <w:szCs w:val="24"/>
          <w:lang w:val="en-US"/>
        </w:rPr>
      </w:pPr>
      <w:r w:rsidRPr="006431AA">
        <w:rPr>
          <w:rFonts w:cs="Times New Roman"/>
          <w:szCs w:val="24"/>
          <w:lang w:val="en-US"/>
        </w:rPr>
        <w:t>0.0008150 gr HCN                   X</w:t>
      </w:r>
    </w:p>
    <w:p w:rsidR="00604231" w:rsidRPr="00DB4224" w:rsidRDefault="00604231" w:rsidP="00604231">
      <w:pPr>
        <w:spacing w:before="0" w:after="0" w:line="360" w:lineRule="auto"/>
        <w:jc w:val="both"/>
        <w:rPr>
          <w:rFonts w:cs="Times New Roman"/>
          <w:szCs w:val="24"/>
          <w:lang w:val="en-US"/>
        </w:rPr>
      </w:pPr>
      <w:r>
        <w:rPr>
          <w:rFonts w:cs="Times New Roman"/>
          <w:szCs w:val="24"/>
          <w:lang w:val="en-US"/>
        </w:rPr>
        <w:t>X= 0.001207</w:t>
      </w:r>
      <w:r w:rsidRPr="00DB4224">
        <w:rPr>
          <w:rFonts w:cs="Times New Roman"/>
          <w:szCs w:val="24"/>
          <w:lang w:val="en-US"/>
        </w:rPr>
        <w:t xml:space="preserve"> gr NaOH</w:t>
      </w:r>
    </w:p>
    <w:p w:rsidR="00604231" w:rsidRPr="00DB4224" w:rsidRDefault="00604231" w:rsidP="00604231">
      <w:pPr>
        <w:spacing w:before="0" w:after="0" w:line="360" w:lineRule="auto"/>
        <w:jc w:val="both"/>
        <w:rPr>
          <w:rFonts w:cs="Times New Roman"/>
          <w:szCs w:val="24"/>
          <w:lang w:val="en-US"/>
        </w:rPr>
      </w:pPr>
      <w:r>
        <w:rPr>
          <w:rFonts w:cs="Times New Roman"/>
          <w:szCs w:val="24"/>
          <w:lang w:val="en-US"/>
        </w:rPr>
        <w:t>+10% = 0.001328</w:t>
      </w:r>
      <w:r w:rsidRPr="00DB4224">
        <w:rPr>
          <w:rFonts w:cs="Times New Roman"/>
          <w:szCs w:val="24"/>
          <w:lang w:val="en-US"/>
        </w:rPr>
        <w:t xml:space="preserve"> gr NaOH</w:t>
      </w:r>
      <w:r w:rsidRPr="00DB4224">
        <w:rPr>
          <w:rFonts w:cs="Times New Roman"/>
          <w:szCs w:val="24"/>
          <w:lang w:val="en-US"/>
        </w:rPr>
        <w:tab/>
      </w:r>
    </w:p>
    <w:p w:rsidR="00604231" w:rsidRPr="006431AA" w:rsidRDefault="00604231" w:rsidP="00604231">
      <w:pPr>
        <w:spacing w:before="0" w:after="0" w:line="360" w:lineRule="auto"/>
        <w:jc w:val="both"/>
        <w:rPr>
          <w:rFonts w:cs="Times New Roman"/>
          <w:szCs w:val="24"/>
          <w:lang w:val="es-MX"/>
        </w:rPr>
      </w:pPr>
      <w:r w:rsidRPr="00DB4224">
        <w:rPr>
          <w:rFonts w:cs="Times New Roman"/>
          <w:noProof/>
          <w:szCs w:val="24"/>
        </w:rPr>
        <mc:AlternateContent>
          <mc:Choice Requires="wps">
            <w:drawing>
              <wp:anchor distT="0" distB="0" distL="114300" distR="114300" simplePos="0" relativeHeight="251787264" behindDoc="0" locked="0" layoutInCell="1" allowOverlap="1" wp14:anchorId="42AC29FB" wp14:editId="61D354AE">
                <wp:simplePos x="0" y="0"/>
                <wp:positionH relativeFrom="column">
                  <wp:posOffset>857141</wp:posOffset>
                </wp:positionH>
                <wp:positionV relativeFrom="paragraph">
                  <wp:posOffset>128270</wp:posOffset>
                </wp:positionV>
                <wp:extent cx="1151890" cy="210820"/>
                <wp:effectExtent l="0" t="76200" r="67310" b="36830"/>
                <wp:wrapNone/>
                <wp:docPr id="165" name="Conector recto de flecha 87"/>
                <wp:cNvGraphicFramePr/>
                <a:graphic xmlns:a="http://schemas.openxmlformats.org/drawingml/2006/main">
                  <a:graphicData uri="http://schemas.microsoft.com/office/word/2010/wordprocessingShape">
                    <wps:wsp>
                      <wps:cNvCnPr/>
                      <wps:spPr>
                        <a:xfrm flipV="1">
                          <a:off x="0" y="0"/>
                          <a:ext cx="1151890" cy="21082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shape id="Conector recto de flecha 87" o:spid="_x0000_s1026" type="#_x0000_t32" style="position:absolute;margin-left:67.5pt;margin-top:10.1pt;width:90.7pt;height:16.6pt;flip:y;z-index:251787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788288" behindDoc="0" locked="0" layoutInCell="1" allowOverlap="1" wp14:anchorId="03647088" wp14:editId="3F3DB24D">
                <wp:simplePos x="0" y="0"/>
                <wp:positionH relativeFrom="column">
                  <wp:posOffset>1265446</wp:posOffset>
                </wp:positionH>
                <wp:positionV relativeFrom="paragraph">
                  <wp:posOffset>112395</wp:posOffset>
                </wp:positionV>
                <wp:extent cx="758825" cy="222885"/>
                <wp:effectExtent l="0" t="0" r="79375" b="81915"/>
                <wp:wrapNone/>
                <wp:docPr id="166" name="Conector recto de flecha 86"/>
                <wp:cNvGraphicFramePr/>
                <a:graphic xmlns:a="http://schemas.openxmlformats.org/drawingml/2006/main">
                  <a:graphicData uri="http://schemas.microsoft.com/office/word/2010/wordprocessingShape">
                    <wps:wsp>
                      <wps:cNvCnPr/>
                      <wps:spPr>
                        <a:xfrm>
                          <a:off x="0" y="0"/>
                          <a:ext cx="758825" cy="22288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86" o:spid="_x0000_s1026" type="#_x0000_t32" style="position:absolute;margin-left:99.65pt;margin-top:8.85pt;width:59.75pt;height:17.55pt;z-index:25178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" strokecolor="black [3213]">
                <v:stroke endarrow="open"/>
              </v:shape>
            </w:pict>
          </mc:Fallback>
        </mc:AlternateContent>
      </w:r>
      <w:r w:rsidRPr="006431AA">
        <w:rPr>
          <w:rFonts w:cs="Times New Roman"/>
          <w:szCs w:val="24"/>
          <w:lang w:val="es-MX"/>
        </w:rPr>
        <w:t xml:space="preserve">0.001328 gr NaOH            </w:t>
      </w:r>
      <w:r>
        <w:rPr>
          <w:rFonts w:cs="Times New Roman"/>
          <w:szCs w:val="24"/>
          <w:lang w:val="es-MX"/>
        </w:rPr>
        <w:t xml:space="preserve">    </w:t>
      </w:r>
      <w:r w:rsidRPr="006431AA">
        <w:rPr>
          <w:rFonts w:cs="Times New Roman"/>
          <w:szCs w:val="24"/>
          <w:lang w:val="es-MX"/>
        </w:rPr>
        <w:t xml:space="preserve">       10 ml sol</w:t>
      </w:r>
    </w:p>
    <w:p w:rsidR="00604231" w:rsidRPr="00DB4224" w:rsidRDefault="00604231" w:rsidP="00604231">
      <w:pPr>
        <w:spacing w:before="0" w:after="0" w:line="360" w:lineRule="auto"/>
        <w:jc w:val="both"/>
        <w:rPr>
          <w:rFonts w:cs="Times New Roman"/>
          <w:szCs w:val="24"/>
          <w:lang w:val="es-ES_tradnl"/>
        </w:rPr>
      </w:pPr>
      <w:r w:rsidRPr="006431AA">
        <w:rPr>
          <w:rFonts w:cs="Times New Roman"/>
          <w:szCs w:val="24"/>
          <w:lang w:val="es-MX"/>
        </w:rPr>
        <w:t xml:space="preserve">               </w:t>
      </w:r>
      <w:r w:rsidRPr="00DB4224">
        <w:rPr>
          <w:rFonts w:cs="Times New Roman"/>
          <w:szCs w:val="24"/>
        </w:rPr>
        <w:t xml:space="preserve">X                     </w:t>
      </w:r>
      <w:r>
        <w:rPr>
          <w:rFonts w:cs="Times New Roman"/>
          <w:szCs w:val="24"/>
        </w:rPr>
        <w:t xml:space="preserve">      </w:t>
      </w:r>
      <w:r w:rsidR="009A78C7">
        <w:rPr>
          <w:rFonts w:cs="Times New Roman"/>
          <w:szCs w:val="24"/>
        </w:rPr>
        <w:t xml:space="preserve">   </w:t>
      </w:r>
      <w:r w:rsidRPr="00DB4224">
        <w:rPr>
          <w:rFonts w:cs="Times New Roman"/>
          <w:szCs w:val="24"/>
        </w:rPr>
        <w:t>2000 ml sol</w:t>
      </w:r>
    </w:p>
    <w:p w:rsidR="00604231" w:rsidRDefault="00604231" w:rsidP="00604231">
      <w:pPr>
        <w:spacing w:before="0" w:after="0" w:line="360" w:lineRule="auto"/>
        <w:jc w:val="both"/>
        <w:rPr>
          <w:rFonts w:cs="Times New Roman"/>
          <w:szCs w:val="24"/>
        </w:rPr>
      </w:pPr>
      <w:r>
        <w:rPr>
          <w:rFonts w:cs="Times New Roman"/>
          <w:szCs w:val="24"/>
        </w:rPr>
        <w:t>X= 0.265</w:t>
      </w:r>
      <w:r w:rsidRPr="00DB4224">
        <w:rPr>
          <w:rFonts w:cs="Times New Roman"/>
          <w:szCs w:val="24"/>
        </w:rPr>
        <w:t xml:space="preserve"> gr NaOH</w:t>
      </w:r>
    </w:p>
    <w:p w:rsidR="00604231" w:rsidRPr="00DB4224" w:rsidRDefault="00604231" w:rsidP="00604231">
      <w:pPr>
        <w:spacing w:before="0" w:after="0" w:line="360" w:lineRule="auto"/>
        <w:jc w:val="both"/>
        <w:rPr>
          <w:rFonts w:cs="Times New Roman"/>
          <w:szCs w:val="24"/>
        </w:rPr>
      </w:pPr>
    </w:p>
    <w:p w:rsidR="00604231" w:rsidRDefault="00604231" w:rsidP="00604231">
      <w:pPr>
        <w:spacing w:before="0" w:after="0" w:line="360" w:lineRule="auto"/>
        <w:jc w:val="both"/>
        <w:rPr>
          <w:rFonts w:cs="Times New Roman"/>
          <w:b/>
          <w:szCs w:val="24"/>
        </w:rPr>
      </w:pPr>
      <w:r w:rsidRPr="004E4112">
        <w:rPr>
          <w:rFonts w:cs="Times New Roman"/>
          <w:b/>
          <w:szCs w:val="24"/>
        </w:rPr>
        <w:t>Recuperación</w:t>
      </w:r>
    </w:p>
    <w:p w:rsidR="00604231" w:rsidRPr="00DB4224" w:rsidRDefault="00604231" w:rsidP="00604231">
      <w:pPr>
        <w:spacing w:before="0" w:after="0" w:line="360" w:lineRule="auto"/>
        <w:jc w:val="both"/>
        <w:rPr>
          <w:rFonts w:cs="Times New Roman"/>
          <w:szCs w:val="24"/>
          <w:vertAlign w:val="subscript"/>
        </w:rPr>
      </w:pPr>
      <w:r w:rsidRPr="00DB4224">
        <w:rPr>
          <w:rFonts w:cs="Times New Roman"/>
          <w:noProof/>
          <w:szCs w:val="24"/>
        </w:rPr>
        <mc:AlternateContent>
          <mc:Choice Requires="wps">
            <w:drawing>
              <wp:anchor distT="0" distB="0" distL="114300" distR="114300" simplePos="0" relativeHeight="251789312" behindDoc="0" locked="0" layoutInCell="1" allowOverlap="1" wp14:anchorId="614A7787" wp14:editId="00D86D68">
                <wp:simplePos x="0" y="0"/>
                <wp:positionH relativeFrom="column">
                  <wp:posOffset>1145431</wp:posOffset>
                </wp:positionH>
                <wp:positionV relativeFrom="paragraph">
                  <wp:posOffset>101600</wp:posOffset>
                </wp:positionV>
                <wp:extent cx="696093" cy="229266"/>
                <wp:effectExtent l="0" t="57150" r="0" b="37465"/>
                <wp:wrapNone/>
                <wp:docPr id="167" name="Conector recto de flecha 88"/>
                <wp:cNvGraphicFramePr/>
                <a:graphic xmlns:a="http://schemas.openxmlformats.org/drawingml/2006/main">
                  <a:graphicData uri="http://schemas.microsoft.com/office/word/2010/wordprocessingShape">
                    <wps:wsp>
                      <wps:cNvCnPr/>
                      <wps:spPr>
                        <a:xfrm flipV="1">
                          <a:off x="0" y="0"/>
                          <a:ext cx="696093" cy="229266"/>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88" o:spid="_x0000_s1026" type="#_x0000_t32" style="position:absolute;margin-left:90.2pt;margin-top:8pt;width:54.8pt;height:18.05pt;flip:y;z-index:251789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790336" behindDoc="0" locked="0" layoutInCell="1" allowOverlap="1" wp14:anchorId="09E9EFD3" wp14:editId="6EA2183D">
                <wp:simplePos x="0" y="0"/>
                <wp:positionH relativeFrom="column">
                  <wp:posOffset>716767</wp:posOffset>
                </wp:positionH>
                <wp:positionV relativeFrom="paragraph">
                  <wp:posOffset>101954</wp:posOffset>
                </wp:positionV>
                <wp:extent cx="1078983" cy="233917"/>
                <wp:effectExtent l="0" t="0" r="83185" b="90170"/>
                <wp:wrapNone/>
                <wp:docPr id="168" name="Conector recto de flecha 89"/>
                <wp:cNvGraphicFramePr/>
                <a:graphic xmlns:a="http://schemas.openxmlformats.org/drawingml/2006/main">
                  <a:graphicData uri="http://schemas.microsoft.com/office/word/2010/wordprocessingShape">
                    <wps:wsp>
                      <wps:cNvCnPr/>
                      <wps:spPr>
                        <a:xfrm>
                          <a:off x="0" y="0"/>
                          <a:ext cx="1078983" cy="233917"/>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89" o:spid="_x0000_s1026" type="#_x0000_t32" style="position:absolute;margin-left:56.45pt;margin-top:8.05pt;width:84.95pt;height:18.4pt;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" strokecolor="black [3213]">
                <v:stroke endarrow="open"/>
              </v:shape>
            </w:pict>
          </mc:Fallback>
        </mc:AlternateContent>
      </w:r>
      <w:r w:rsidRPr="00DB4224">
        <w:rPr>
          <w:rFonts w:cs="Times New Roman"/>
          <w:szCs w:val="24"/>
        </w:rPr>
        <w:t xml:space="preserve">500 ml sol   </w:t>
      </w:r>
      <w:r w:rsidRPr="00DB4224">
        <w:rPr>
          <w:rFonts w:cs="Times New Roman"/>
          <w:szCs w:val="24"/>
        </w:rPr>
        <w:tab/>
      </w:r>
      <w:r w:rsidRPr="00DB4224">
        <w:rPr>
          <w:rFonts w:cs="Times New Roman"/>
          <w:szCs w:val="24"/>
        </w:rPr>
        <w:tab/>
      </w:r>
      <w:r w:rsidRPr="00DB4224">
        <w:rPr>
          <w:rFonts w:cs="Times New Roman"/>
          <w:szCs w:val="24"/>
        </w:rPr>
        <w:tab/>
      </w:r>
      <w:r>
        <w:rPr>
          <w:rFonts w:cs="Times New Roman"/>
          <w:szCs w:val="24"/>
        </w:rPr>
        <w:t xml:space="preserve">  </w:t>
      </w:r>
      <w:r w:rsidRPr="00DB4224">
        <w:rPr>
          <w:rFonts w:cs="Times New Roman"/>
          <w:szCs w:val="24"/>
        </w:rPr>
        <w:t>0.85gr AgNO</w:t>
      </w:r>
      <w:r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rPr>
      </w:pPr>
      <w:r>
        <w:rPr>
          <w:rFonts w:cs="Times New Roman"/>
          <w:szCs w:val="24"/>
        </w:rPr>
        <w:t>0.2</w:t>
      </w:r>
      <w:r w:rsidRPr="00DB4224">
        <w:rPr>
          <w:rFonts w:cs="Times New Roman"/>
          <w:szCs w:val="24"/>
        </w:rPr>
        <w:t xml:space="preserve"> ml sol AgNO</w:t>
      </w:r>
      <w:r w:rsidRPr="00DB4224">
        <w:rPr>
          <w:rFonts w:cs="Times New Roman"/>
          <w:szCs w:val="24"/>
          <w:vertAlign w:val="subscript"/>
        </w:rPr>
        <w:t xml:space="preserve">3            </w:t>
      </w:r>
      <w:r>
        <w:rPr>
          <w:rFonts w:cs="Times New Roman"/>
          <w:szCs w:val="24"/>
          <w:vertAlign w:val="subscript"/>
        </w:rPr>
        <w:t xml:space="preserve">      </w:t>
      </w:r>
      <w:r w:rsidRPr="00DB4224">
        <w:rPr>
          <w:rFonts w:cs="Times New Roman"/>
          <w:szCs w:val="24"/>
          <w:vertAlign w:val="subscript"/>
        </w:rPr>
        <w:t xml:space="preserve">               </w:t>
      </w:r>
      <w:r w:rsidRPr="00DB4224">
        <w:rPr>
          <w:rFonts w:cs="Times New Roman"/>
          <w:szCs w:val="24"/>
        </w:rPr>
        <w:t>X</w:t>
      </w:r>
    </w:p>
    <w:p w:rsidR="00604231" w:rsidRDefault="00604231" w:rsidP="00604231">
      <w:pPr>
        <w:spacing w:before="0" w:after="0" w:line="360" w:lineRule="auto"/>
        <w:jc w:val="both"/>
        <w:rPr>
          <w:rFonts w:cs="Times New Roman"/>
          <w:szCs w:val="24"/>
          <w:vertAlign w:val="subscript"/>
        </w:rPr>
      </w:pPr>
      <w:r>
        <w:rPr>
          <w:rFonts w:cs="Times New Roman"/>
          <w:szCs w:val="24"/>
        </w:rPr>
        <w:t>X= 0.00034</w:t>
      </w:r>
      <w:r w:rsidRPr="00DB4224">
        <w:rPr>
          <w:rFonts w:cs="Times New Roman"/>
          <w:szCs w:val="24"/>
        </w:rPr>
        <w:t xml:space="preserve"> gr AgNO</w:t>
      </w:r>
      <w:r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vertAlign w:val="subscript"/>
        </w:rPr>
      </w:pPr>
    </w:p>
    <w:p w:rsidR="00604231" w:rsidRPr="00DB4224" w:rsidRDefault="00604231" w:rsidP="00604231">
      <w:pPr>
        <w:spacing w:before="0" w:after="0" w:line="360" w:lineRule="auto"/>
        <w:jc w:val="both"/>
        <w:rPr>
          <w:rFonts w:cs="Times New Roman"/>
          <w:szCs w:val="24"/>
        </w:rPr>
      </w:pPr>
      <w:r w:rsidRPr="00DB4224">
        <w:rPr>
          <w:rFonts w:cs="Times New Roman"/>
          <w:noProof/>
          <w:szCs w:val="24"/>
        </w:rPr>
        <mc:AlternateContent>
          <mc:Choice Requires="wps">
            <w:drawing>
              <wp:anchor distT="0" distB="0" distL="114300" distR="114300" simplePos="0" relativeHeight="251792384" behindDoc="0" locked="0" layoutInCell="1" allowOverlap="1" wp14:anchorId="56AC616F" wp14:editId="2E22C78D">
                <wp:simplePos x="0" y="0"/>
                <wp:positionH relativeFrom="column">
                  <wp:posOffset>1247775</wp:posOffset>
                </wp:positionH>
                <wp:positionV relativeFrom="paragraph">
                  <wp:posOffset>121285</wp:posOffset>
                </wp:positionV>
                <wp:extent cx="685800" cy="233680"/>
                <wp:effectExtent l="0" t="0" r="76200" b="71120"/>
                <wp:wrapNone/>
                <wp:docPr id="169" name="Conector recto de flecha 91"/>
                <wp:cNvGraphicFramePr/>
                <a:graphic xmlns:a="http://schemas.openxmlformats.org/drawingml/2006/main">
                  <a:graphicData uri="http://schemas.microsoft.com/office/word/2010/wordprocessingShape">
                    <wps:wsp>
                      <wps:cNvCnPr/>
                      <wps:spPr>
                        <a:xfrm>
                          <a:off x="0" y="0"/>
                          <a:ext cx="685800" cy="23368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91" o:spid="_x0000_s1026" type="#_x0000_t32" style="position:absolute;margin-left:98.25pt;margin-top:9.55pt;width:54pt;height:18.4pt;z-index:251792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791360" behindDoc="0" locked="0" layoutInCell="1" allowOverlap="1" wp14:anchorId="074E391A" wp14:editId="5EF15BDB">
                <wp:simplePos x="0" y="0"/>
                <wp:positionH relativeFrom="column">
                  <wp:posOffset>1184600</wp:posOffset>
                </wp:positionH>
                <wp:positionV relativeFrom="paragraph">
                  <wp:posOffset>121359</wp:posOffset>
                </wp:positionV>
                <wp:extent cx="749595" cy="233680"/>
                <wp:effectExtent l="0" t="57150" r="0" b="33020"/>
                <wp:wrapNone/>
                <wp:docPr id="170" name="Conector recto de flecha 90"/>
                <wp:cNvGraphicFramePr/>
                <a:graphic xmlns:a="http://schemas.openxmlformats.org/drawingml/2006/main">
                  <a:graphicData uri="http://schemas.microsoft.com/office/word/2010/wordprocessingShape">
                    <wps:wsp>
                      <wps:cNvCnPr/>
                      <wps:spPr>
                        <a:xfrm flipV="1">
                          <a:off x="0" y="0"/>
                          <a:ext cx="749595" cy="23368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90" o:spid="_x0000_s1026" type="#_x0000_t32" style="position:absolute;margin-left:93.3pt;margin-top:9.55pt;width:59pt;height:18.4pt;flip:y;z-index:251791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" strokecolor="black [3213]">
                <v:stroke endarrow="open"/>
              </v:shape>
            </w:pict>
          </mc:Fallback>
        </mc:AlternateContent>
      </w:r>
      <w:r>
        <w:rPr>
          <w:rFonts w:cs="Times New Roman"/>
          <w:szCs w:val="24"/>
        </w:rPr>
        <w:t>0.0051</w:t>
      </w:r>
      <w:r w:rsidRPr="00DB4224">
        <w:rPr>
          <w:rFonts w:cs="Times New Roman"/>
          <w:szCs w:val="24"/>
        </w:rPr>
        <w:t xml:space="preserve"> gr AgNO</w:t>
      </w:r>
      <w:r w:rsidRPr="00DB4224">
        <w:rPr>
          <w:rFonts w:cs="Times New Roman"/>
          <w:szCs w:val="24"/>
          <w:vertAlign w:val="subscript"/>
        </w:rPr>
        <w:t xml:space="preserve">3                  </w:t>
      </w:r>
      <w:r>
        <w:rPr>
          <w:rFonts w:cs="Times New Roman"/>
          <w:szCs w:val="24"/>
          <w:vertAlign w:val="subscript"/>
        </w:rPr>
        <w:t xml:space="preserve">    </w:t>
      </w:r>
      <w:r w:rsidRPr="00DB4224">
        <w:rPr>
          <w:rFonts w:cs="Times New Roman"/>
          <w:szCs w:val="24"/>
          <w:vertAlign w:val="subscript"/>
        </w:rPr>
        <w:t xml:space="preserve">   </w:t>
      </w:r>
      <w:r>
        <w:rPr>
          <w:rFonts w:cs="Times New Roman"/>
          <w:szCs w:val="24"/>
          <w:vertAlign w:val="subscript"/>
        </w:rPr>
        <w:t xml:space="preserve">    </w:t>
      </w:r>
      <w:r w:rsidR="009A78C7">
        <w:rPr>
          <w:rFonts w:cs="Times New Roman"/>
          <w:szCs w:val="24"/>
          <w:vertAlign w:val="subscript"/>
        </w:rPr>
        <w:t xml:space="preserve">  </w:t>
      </w:r>
      <w:r w:rsidRPr="00DB4224">
        <w:rPr>
          <w:rFonts w:cs="Times New Roman"/>
          <w:szCs w:val="24"/>
        </w:rPr>
        <w:t>100%</w:t>
      </w:r>
    </w:p>
    <w:p w:rsidR="00604231" w:rsidRPr="00DB4224" w:rsidRDefault="00604231" w:rsidP="00604231">
      <w:pPr>
        <w:spacing w:before="0" w:after="0" w:line="360" w:lineRule="auto"/>
        <w:jc w:val="both"/>
        <w:rPr>
          <w:rFonts w:cs="Times New Roman"/>
          <w:szCs w:val="24"/>
        </w:rPr>
      </w:pPr>
      <w:r>
        <w:rPr>
          <w:rFonts w:cs="Times New Roman"/>
          <w:szCs w:val="24"/>
        </w:rPr>
        <w:t xml:space="preserve">0.00034 </w:t>
      </w:r>
      <w:r w:rsidRPr="00DB4224">
        <w:rPr>
          <w:rFonts w:cs="Times New Roman"/>
          <w:szCs w:val="24"/>
        </w:rPr>
        <w:t>gr AgNO</w:t>
      </w:r>
      <w:r w:rsidRPr="00DB4224">
        <w:rPr>
          <w:rFonts w:cs="Times New Roman"/>
          <w:szCs w:val="24"/>
          <w:vertAlign w:val="subscript"/>
        </w:rPr>
        <w:t xml:space="preserve">3  </w:t>
      </w:r>
      <w:r w:rsidRPr="00DB4224">
        <w:rPr>
          <w:rFonts w:cs="Times New Roman"/>
          <w:szCs w:val="24"/>
        </w:rPr>
        <w:t xml:space="preserve">             </w:t>
      </w:r>
      <w:r>
        <w:rPr>
          <w:rFonts w:cs="Times New Roman"/>
          <w:szCs w:val="24"/>
        </w:rPr>
        <w:t xml:space="preserve"> </w:t>
      </w:r>
      <w:r w:rsidR="009A78C7">
        <w:rPr>
          <w:rFonts w:cs="Times New Roman"/>
          <w:szCs w:val="24"/>
        </w:rPr>
        <w:t xml:space="preserve">   </w:t>
      </w:r>
      <w:r w:rsidRPr="00DB4224">
        <w:rPr>
          <w:rFonts w:cs="Times New Roman"/>
          <w:szCs w:val="24"/>
        </w:rPr>
        <w:t xml:space="preserve">   X</w:t>
      </w:r>
    </w:p>
    <w:p w:rsidR="00604231" w:rsidRPr="00DB4224" w:rsidRDefault="00604231" w:rsidP="00604231">
      <w:pPr>
        <w:spacing w:before="0" w:after="0" w:line="360" w:lineRule="auto"/>
        <w:jc w:val="both"/>
        <w:rPr>
          <w:rFonts w:cs="Times New Roman"/>
          <w:szCs w:val="24"/>
        </w:rPr>
      </w:pPr>
      <w:r>
        <w:rPr>
          <w:rFonts w:cs="Times New Roman"/>
          <w:szCs w:val="24"/>
        </w:rPr>
        <w:t>X= 6.66</w:t>
      </w:r>
      <w:r w:rsidRPr="00DB4224">
        <w:rPr>
          <w:rFonts w:cs="Times New Roman"/>
          <w:szCs w:val="24"/>
        </w:rPr>
        <w:t xml:space="preserve"> % restante</w:t>
      </w:r>
    </w:p>
    <w:p w:rsidR="00604231" w:rsidRDefault="00604231" w:rsidP="00604231">
      <w:pPr>
        <w:spacing w:before="0" w:after="0" w:line="360" w:lineRule="auto"/>
        <w:jc w:val="both"/>
        <w:rPr>
          <w:rFonts w:cs="Times New Roman"/>
          <w:szCs w:val="24"/>
        </w:rPr>
      </w:pPr>
      <w:r>
        <w:rPr>
          <w:rFonts w:cs="Times New Roman"/>
          <w:szCs w:val="24"/>
        </w:rPr>
        <w:t>100% - 6.66 % = 93.33</w:t>
      </w:r>
      <w:r w:rsidRPr="00DB4224">
        <w:rPr>
          <w:rFonts w:cs="Times New Roman"/>
          <w:szCs w:val="24"/>
        </w:rPr>
        <w:t xml:space="preserve"> % recuperación</w:t>
      </w:r>
    </w:p>
    <w:p w:rsidR="00604231" w:rsidRDefault="00604231" w:rsidP="00604231">
      <w:pPr>
        <w:spacing w:before="0" w:after="0" w:line="360" w:lineRule="auto"/>
        <w:jc w:val="both"/>
        <w:rPr>
          <w:rFonts w:cs="Times New Roman"/>
          <w:szCs w:val="24"/>
        </w:rPr>
      </w:pPr>
    </w:p>
    <w:p w:rsidR="00604231" w:rsidRDefault="00604231" w:rsidP="00604231">
      <w:pPr>
        <w:spacing w:before="0" w:after="0" w:line="360" w:lineRule="auto"/>
        <w:jc w:val="center"/>
        <w:rPr>
          <w:rFonts w:cs="Times New Roman"/>
          <w:b/>
          <w:szCs w:val="24"/>
          <w:lang w:val="es-MX"/>
        </w:rPr>
      </w:pPr>
      <w:r>
        <w:rPr>
          <w:rFonts w:cs="Times New Roman"/>
          <w:b/>
          <w:szCs w:val="24"/>
          <w:lang w:val="es-MX"/>
        </w:rPr>
        <w:t>ENSAYO N. 10</w:t>
      </w:r>
    </w:p>
    <w:p w:rsidR="00AB2160" w:rsidRPr="004E4112" w:rsidRDefault="00AB2160" w:rsidP="00604231">
      <w:pPr>
        <w:spacing w:before="0" w:after="0" w:line="360" w:lineRule="auto"/>
        <w:jc w:val="center"/>
        <w:rPr>
          <w:rFonts w:cs="Times New Roman"/>
          <w:b/>
          <w:szCs w:val="24"/>
          <w:lang w:val="es-MX"/>
        </w:rPr>
      </w:pPr>
    </w:p>
    <w:p w:rsidR="00604231" w:rsidRPr="00DB4224" w:rsidRDefault="00604231" w:rsidP="00604231">
      <w:pPr>
        <w:spacing w:before="0" w:after="0" w:line="360" w:lineRule="auto"/>
        <w:jc w:val="both"/>
        <w:rPr>
          <w:rFonts w:cs="Times New Roman"/>
          <w:szCs w:val="24"/>
          <w:lang w:val="es-MX"/>
        </w:rPr>
      </w:pPr>
      <w:r>
        <w:rPr>
          <w:rFonts w:cs="Times New Roman"/>
          <w:szCs w:val="24"/>
          <w:lang w:val="es-MX"/>
        </w:rPr>
        <w:t>E</w:t>
      </w:r>
      <w:r w:rsidRPr="00DB4224">
        <w:rPr>
          <w:rFonts w:cs="Times New Roman"/>
          <w:szCs w:val="24"/>
          <w:lang w:val="es-MX"/>
        </w:rPr>
        <w:t>l volumen de la muestra que se utilizó en los ensayos para determinar la co</w:t>
      </w:r>
      <w:r>
        <w:rPr>
          <w:rFonts w:cs="Times New Roman"/>
          <w:szCs w:val="24"/>
          <w:lang w:val="es-MX"/>
        </w:rPr>
        <w:t xml:space="preserve">ncentración de ácido sulfúrico </w:t>
      </w:r>
      <w:r w:rsidRPr="00DB4224">
        <w:rPr>
          <w:rFonts w:cs="Times New Roman"/>
          <w:szCs w:val="24"/>
          <w:lang w:val="es-MX"/>
        </w:rPr>
        <w:t>fue:</w:t>
      </w:r>
    </w:p>
    <w:p w:rsidR="00604231" w:rsidRPr="00DB4224" w:rsidRDefault="00604231" w:rsidP="00604231">
      <w:pPr>
        <w:spacing w:before="0" w:after="0" w:line="360" w:lineRule="auto"/>
        <w:jc w:val="both"/>
        <w:rPr>
          <w:rFonts w:cs="Times New Roman"/>
          <w:szCs w:val="24"/>
          <w:lang w:val="es-MX"/>
        </w:rPr>
      </w:pPr>
      <w:r>
        <w:rPr>
          <w:rFonts w:cs="Times New Roman"/>
          <w:szCs w:val="24"/>
          <w:lang w:val="es-MX"/>
        </w:rPr>
        <w:t>V</w:t>
      </w:r>
      <w:r w:rsidRPr="00DB4224">
        <w:rPr>
          <w:rFonts w:cs="Times New Roman"/>
          <w:szCs w:val="24"/>
          <w:lang w:val="es-MX"/>
        </w:rPr>
        <w:t>olumen= 200 ml efluente liquido</w:t>
      </w:r>
    </w:p>
    <w:p w:rsidR="00604231" w:rsidRDefault="00604231" w:rsidP="00604231">
      <w:pPr>
        <w:spacing w:before="0" w:after="0" w:line="360" w:lineRule="auto"/>
        <w:jc w:val="both"/>
        <w:rPr>
          <w:rFonts w:cs="Times New Roman"/>
          <w:szCs w:val="24"/>
          <w:lang w:val="es-MX"/>
        </w:rPr>
      </w:pPr>
      <w:r>
        <w:rPr>
          <w:rFonts w:cs="Times New Roman"/>
          <w:szCs w:val="24"/>
          <w:lang w:val="es-MX"/>
        </w:rPr>
        <w:t>Volumen de ácido sulfúrico= 15</w:t>
      </w:r>
      <w:r w:rsidRPr="00DB4224">
        <w:rPr>
          <w:rFonts w:cs="Times New Roman"/>
          <w:szCs w:val="24"/>
          <w:lang w:val="es-MX"/>
        </w:rPr>
        <w:t xml:space="preserve"> ml H</w:t>
      </w:r>
      <w:r w:rsidRPr="00DB4224">
        <w:rPr>
          <w:rFonts w:cs="Times New Roman"/>
          <w:szCs w:val="24"/>
          <w:vertAlign w:val="subscript"/>
          <w:lang w:val="es-MX"/>
        </w:rPr>
        <w:t>2</w:t>
      </w:r>
      <w:r w:rsidRPr="00DB4224">
        <w:rPr>
          <w:rFonts w:cs="Times New Roman"/>
          <w:szCs w:val="24"/>
          <w:lang w:val="es-MX"/>
        </w:rPr>
        <w:t>SO</w:t>
      </w:r>
      <w:r w:rsidRPr="00DB4224">
        <w:rPr>
          <w:rFonts w:cs="Times New Roman"/>
          <w:szCs w:val="24"/>
          <w:vertAlign w:val="subscript"/>
          <w:lang w:val="es-MX"/>
        </w:rPr>
        <w:t>4</w:t>
      </w:r>
      <w:r>
        <w:rPr>
          <w:rFonts w:cs="Times New Roman"/>
          <w:szCs w:val="24"/>
          <w:lang w:val="es-MX"/>
        </w:rPr>
        <w:t xml:space="preserve"> 0.07N</w:t>
      </w:r>
    </w:p>
    <w:p w:rsidR="00604231" w:rsidRPr="00DB4224" w:rsidRDefault="00604231" w:rsidP="00604231">
      <w:pPr>
        <w:spacing w:before="0" w:after="0" w:line="360" w:lineRule="auto"/>
        <w:jc w:val="both"/>
        <w:rPr>
          <w:rFonts w:cs="Times New Roman"/>
          <w:szCs w:val="24"/>
          <w:lang w:val="es-MX"/>
        </w:rPr>
      </w:pPr>
    </w:p>
    <w:p w:rsidR="00604231" w:rsidRPr="004E4112" w:rsidRDefault="00604231" w:rsidP="00604231">
      <w:pPr>
        <w:spacing w:before="0" w:after="0" w:line="360" w:lineRule="auto"/>
        <w:jc w:val="both"/>
        <w:rPr>
          <w:rFonts w:cs="Times New Roman"/>
          <w:b/>
          <w:szCs w:val="24"/>
        </w:rPr>
      </w:pPr>
      <w:r w:rsidRPr="004E4112">
        <w:rPr>
          <w:rFonts w:cs="Times New Roman"/>
          <w:b/>
          <w:szCs w:val="24"/>
        </w:rPr>
        <w:t>RECUPERACIÓN DE CIANURO DE SODIO</w:t>
      </w:r>
    </w:p>
    <w:p w:rsidR="00604231" w:rsidRDefault="00604231" w:rsidP="00604231">
      <w:pPr>
        <w:spacing w:before="0" w:after="0" w:line="360" w:lineRule="auto"/>
        <w:jc w:val="both"/>
        <w:rPr>
          <w:rFonts w:cs="Times New Roman"/>
          <w:szCs w:val="24"/>
          <w:vertAlign w:val="subscript"/>
        </w:rPr>
      </w:pPr>
      <w:r>
        <w:rPr>
          <w:rFonts w:cs="Times New Roman"/>
          <w:szCs w:val="24"/>
        </w:rPr>
        <w:t>V= 2</w:t>
      </w:r>
      <w:r w:rsidRPr="00DB4224">
        <w:rPr>
          <w:rFonts w:cs="Times New Roman"/>
          <w:szCs w:val="24"/>
        </w:rPr>
        <w:t xml:space="preserve"> ml AgNO</w:t>
      </w:r>
      <w:r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rPr>
      </w:pPr>
    </w:p>
    <w:p w:rsidR="00604231" w:rsidRPr="00DB4224" w:rsidRDefault="00604231" w:rsidP="00604231">
      <w:pPr>
        <w:spacing w:before="0" w:after="0" w:line="360" w:lineRule="auto"/>
        <w:jc w:val="both"/>
        <w:rPr>
          <w:rFonts w:cs="Times New Roman"/>
          <w:szCs w:val="24"/>
          <w:vertAlign w:val="subscript"/>
        </w:rPr>
      </w:pPr>
      <w:r w:rsidRPr="00DB4224">
        <w:rPr>
          <w:rFonts w:cs="Times New Roman"/>
          <w:noProof/>
          <w:szCs w:val="24"/>
        </w:rPr>
        <mc:AlternateContent>
          <mc:Choice Requires="wps">
            <w:drawing>
              <wp:anchor distT="0" distB="0" distL="114300" distR="114300" simplePos="0" relativeHeight="251794432" behindDoc="0" locked="0" layoutInCell="1" allowOverlap="1" wp14:anchorId="6C5DD059" wp14:editId="660EE6D5">
                <wp:simplePos x="0" y="0"/>
                <wp:positionH relativeFrom="column">
                  <wp:posOffset>706120</wp:posOffset>
                </wp:positionH>
                <wp:positionV relativeFrom="paragraph">
                  <wp:posOffset>102870</wp:posOffset>
                </wp:positionV>
                <wp:extent cx="1089025" cy="233045"/>
                <wp:effectExtent l="0" t="0" r="73025" b="90805"/>
                <wp:wrapNone/>
                <wp:docPr id="171" name="Conector recto de flecha 78"/>
                <wp:cNvGraphicFramePr/>
                <a:graphic xmlns:a="http://schemas.openxmlformats.org/drawingml/2006/main">
                  <a:graphicData uri="http://schemas.microsoft.com/office/word/2010/wordprocessingShape">
                    <wps:wsp>
                      <wps:cNvCnPr/>
                      <wps:spPr>
                        <a:xfrm>
                          <a:off x="0" y="0"/>
                          <a:ext cx="1089025" cy="23304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ector recto de flecha 78" o:spid="_x0000_s1026" type="#_x0000_t32" style="position:absolute;margin-left:55.6pt;margin-top:8.1pt;width:85.75pt;height:18.35pt;z-index:251794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793408" behindDoc="0" locked="0" layoutInCell="1" allowOverlap="1" wp14:anchorId="64BA66FF" wp14:editId="5E0E3ADF">
                <wp:simplePos x="0" y="0"/>
                <wp:positionH relativeFrom="column">
                  <wp:posOffset>1109980</wp:posOffset>
                </wp:positionH>
                <wp:positionV relativeFrom="paragraph">
                  <wp:posOffset>113030</wp:posOffset>
                </wp:positionV>
                <wp:extent cx="651510" cy="222885"/>
                <wp:effectExtent l="0" t="57150" r="0" b="24765"/>
                <wp:wrapNone/>
                <wp:docPr id="172" name="Conector recto de flecha 79"/>
                <wp:cNvGraphicFramePr/>
                <a:graphic xmlns:a="http://schemas.openxmlformats.org/drawingml/2006/main">
                  <a:graphicData uri="http://schemas.microsoft.com/office/word/2010/wordprocessingShape">
                    <wps:wsp>
                      <wps:cNvCnPr/>
                      <wps:spPr>
                        <a:xfrm flipV="1">
                          <a:off x="0" y="0"/>
                          <a:ext cx="651510" cy="22288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79" o:spid="_x0000_s1026" type="#_x0000_t32" style="position:absolute;margin-left:87.4pt;margin-top:8.9pt;width:51.3pt;height:17.55pt;flip:y;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" strokecolor="black [3213]">
                <v:stroke endarrow="open"/>
              </v:shape>
            </w:pict>
          </mc:Fallback>
        </mc:AlternateContent>
      </w:r>
      <w:r w:rsidRPr="00DB4224">
        <w:rPr>
          <w:rFonts w:cs="Times New Roman"/>
          <w:szCs w:val="24"/>
        </w:rPr>
        <w:t xml:space="preserve">500 ml sol   </w:t>
      </w:r>
      <w:r w:rsidRPr="00DB4224">
        <w:rPr>
          <w:rFonts w:cs="Times New Roman"/>
          <w:szCs w:val="24"/>
        </w:rPr>
        <w:tab/>
      </w:r>
      <w:r w:rsidRPr="00DB4224">
        <w:rPr>
          <w:rFonts w:cs="Times New Roman"/>
          <w:szCs w:val="24"/>
        </w:rPr>
        <w:tab/>
      </w:r>
      <w:r w:rsidRPr="00DB4224">
        <w:rPr>
          <w:rFonts w:cs="Times New Roman"/>
          <w:szCs w:val="24"/>
        </w:rPr>
        <w:tab/>
        <w:t>0.85gr AgNO</w:t>
      </w:r>
      <w:r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rPr>
      </w:pPr>
      <w:r>
        <w:rPr>
          <w:rFonts w:cs="Times New Roman"/>
          <w:szCs w:val="24"/>
        </w:rPr>
        <w:t>2</w:t>
      </w:r>
      <w:r w:rsidRPr="00DB4224">
        <w:rPr>
          <w:rFonts w:cs="Times New Roman"/>
          <w:szCs w:val="24"/>
        </w:rPr>
        <w:t xml:space="preserve"> ml sol AgNO</w:t>
      </w:r>
      <w:r w:rsidRPr="00DB4224">
        <w:rPr>
          <w:rFonts w:cs="Times New Roman"/>
          <w:szCs w:val="24"/>
          <w:vertAlign w:val="subscript"/>
        </w:rPr>
        <w:t xml:space="preserve">3              </w:t>
      </w:r>
      <w:r>
        <w:rPr>
          <w:rFonts w:cs="Times New Roman"/>
          <w:szCs w:val="24"/>
          <w:vertAlign w:val="subscript"/>
        </w:rPr>
        <w:t xml:space="preserve">      </w:t>
      </w:r>
      <w:r w:rsidRPr="00DB4224">
        <w:rPr>
          <w:rFonts w:cs="Times New Roman"/>
          <w:szCs w:val="24"/>
          <w:vertAlign w:val="subscript"/>
        </w:rPr>
        <w:t xml:space="preserve">             </w:t>
      </w:r>
      <w:r w:rsidRPr="00DB4224">
        <w:rPr>
          <w:rFonts w:cs="Times New Roman"/>
          <w:szCs w:val="24"/>
        </w:rPr>
        <w:t>X</w:t>
      </w:r>
    </w:p>
    <w:p w:rsidR="00604231" w:rsidRPr="00AB2160" w:rsidRDefault="00604231" w:rsidP="00604231">
      <w:pPr>
        <w:spacing w:before="0" w:after="0" w:line="360" w:lineRule="auto"/>
        <w:jc w:val="both"/>
        <w:rPr>
          <w:rFonts w:cs="Times New Roman"/>
          <w:szCs w:val="24"/>
          <w:vertAlign w:val="subscript"/>
        </w:rPr>
      </w:pPr>
      <w:r>
        <w:rPr>
          <w:rFonts w:cs="Times New Roman"/>
          <w:szCs w:val="24"/>
        </w:rPr>
        <w:t>X= 0.0034</w:t>
      </w:r>
      <w:r w:rsidRPr="00DB4224">
        <w:rPr>
          <w:rFonts w:cs="Times New Roman"/>
          <w:szCs w:val="24"/>
        </w:rPr>
        <w:t xml:space="preserve"> gr AgNO</w:t>
      </w:r>
      <w:r w:rsidRPr="00DB4224">
        <w:rPr>
          <w:rFonts w:cs="Times New Roman"/>
          <w:szCs w:val="24"/>
          <w:vertAlign w:val="subscript"/>
        </w:rPr>
        <w:t>3</w:t>
      </w:r>
    </w:p>
    <w:p w:rsidR="00604231" w:rsidRDefault="00604231" w:rsidP="00604231">
      <w:pPr>
        <w:spacing w:before="0" w:after="0" w:line="360" w:lineRule="auto"/>
        <w:jc w:val="both"/>
        <w:rPr>
          <w:rFonts w:cs="Times New Roman"/>
          <w:szCs w:val="24"/>
          <w:vertAlign w:val="subscript"/>
        </w:rPr>
      </w:pPr>
      <w:r w:rsidRPr="00DB4224">
        <w:rPr>
          <w:rFonts w:cs="Times New Roman"/>
          <w:szCs w:val="24"/>
        </w:rPr>
        <w:t xml:space="preserve">NaCN     </w:t>
      </w:r>
      <w:r w:rsidRPr="00DB4224">
        <w:rPr>
          <w:rFonts w:cs="Times New Roman"/>
          <w:szCs w:val="24"/>
        </w:rPr>
        <w:sym w:font="Wingdings" w:char="F0E0"/>
      </w:r>
      <w:r w:rsidRPr="00DB4224">
        <w:rPr>
          <w:rFonts w:cs="Times New Roman"/>
          <w:szCs w:val="24"/>
        </w:rPr>
        <w:t xml:space="preserve">    AgNO</w:t>
      </w:r>
      <w:r w:rsidRPr="00DB4224">
        <w:rPr>
          <w:rFonts w:cs="Times New Roman"/>
          <w:szCs w:val="24"/>
          <w:vertAlign w:val="subscript"/>
        </w:rPr>
        <w:t>3</w:t>
      </w:r>
    </w:p>
    <w:p w:rsidR="00AB2160" w:rsidRPr="00DB4224" w:rsidRDefault="00AB2160" w:rsidP="00604231">
      <w:pPr>
        <w:spacing w:before="0" w:after="0" w:line="360" w:lineRule="auto"/>
        <w:jc w:val="both"/>
        <w:rPr>
          <w:rFonts w:cs="Times New Roman"/>
          <w:szCs w:val="24"/>
          <w:vertAlign w:val="subscript"/>
        </w:rPr>
      </w:pPr>
    </w:p>
    <w:p w:rsidR="00604231" w:rsidRPr="00DB4224" w:rsidRDefault="00604231" w:rsidP="00604231">
      <w:pPr>
        <w:spacing w:before="0" w:after="0" w:line="360" w:lineRule="auto"/>
        <w:jc w:val="both"/>
        <w:rPr>
          <w:rFonts w:cs="Times New Roman"/>
          <w:szCs w:val="24"/>
        </w:rPr>
      </w:pPr>
      <w:r w:rsidRPr="00DB4224">
        <w:rPr>
          <w:rFonts w:cs="Times New Roman"/>
          <w:noProof/>
          <w:szCs w:val="24"/>
        </w:rPr>
        <w:lastRenderedPageBreak/>
        <mc:AlternateContent>
          <mc:Choice Requires="wps">
            <w:drawing>
              <wp:anchor distT="0" distB="0" distL="114300" distR="114300" simplePos="0" relativeHeight="251795456" behindDoc="0" locked="0" layoutInCell="1" allowOverlap="1" wp14:anchorId="62F56EFA" wp14:editId="7CAF5139">
                <wp:simplePos x="0" y="0"/>
                <wp:positionH relativeFrom="column">
                  <wp:posOffset>812165</wp:posOffset>
                </wp:positionH>
                <wp:positionV relativeFrom="paragraph">
                  <wp:posOffset>114300</wp:posOffset>
                </wp:positionV>
                <wp:extent cx="933450" cy="233680"/>
                <wp:effectExtent l="0" t="0" r="76200" b="90170"/>
                <wp:wrapNone/>
                <wp:docPr id="173" name="Conector recto de flecha 81"/>
                <wp:cNvGraphicFramePr/>
                <a:graphic xmlns:a="http://schemas.openxmlformats.org/drawingml/2006/main">
                  <a:graphicData uri="http://schemas.microsoft.com/office/word/2010/wordprocessingShape">
                    <wps:wsp>
                      <wps:cNvCnPr/>
                      <wps:spPr>
                        <a:xfrm>
                          <a:off x="0" y="0"/>
                          <a:ext cx="933450" cy="23368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ector recto de flecha 81" o:spid="_x0000_s1026" type="#_x0000_t32" style="position:absolute;margin-left:63.95pt;margin-top:9pt;width:73.5pt;height:18.4pt;z-index:251795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796480" behindDoc="0" locked="0" layoutInCell="1" allowOverlap="1" wp14:anchorId="6CCBE0D4" wp14:editId="647D1F39">
                <wp:simplePos x="0" y="0"/>
                <wp:positionH relativeFrom="column">
                  <wp:posOffset>812460</wp:posOffset>
                </wp:positionH>
                <wp:positionV relativeFrom="paragraph">
                  <wp:posOffset>104082</wp:posOffset>
                </wp:positionV>
                <wp:extent cx="939018" cy="244548"/>
                <wp:effectExtent l="0" t="57150" r="13970" b="22225"/>
                <wp:wrapNone/>
                <wp:docPr id="174" name="Conector recto de flecha 80"/>
                <wp:cNvGraphicFramePr/>
                <a:graphic xmlns:a="http://schemas.openxmlformats.org/drawingml/2006/main">
                  <a:graphicData uri="http://schemas.microsoft.com/office/word/2010/wordprocessingShape">
                    <wps:wsp>
                      <wps:cNvCnPr/>
                      <wps:spPr>
                        <a:xfrm flipV="1">
                          <a:off x="0" y="0"/>
                          <a:ext cx="939018" cy="244548"/>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 id="Conector recto de flecha 80" o:spid="_x0000_s1026" type="#_x0000_t32" style="position:absolute;margin-left:63.95pt;margin-top:8.2pt;width:73.95pt;height:19.25pt;flip:y;z-index:251796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" strokecolor="black [3213]">
                <v:stroke endarrow="open"/>
              </v:shape>
            </w:pict>
          </mc:Fallback>
        </mc:AlternateContent>
      </w:r>
      <w:r w:rsidRPr="00DB4224">
        <w:rPr>
          <w:rFonts w:cs="Times New Roman"/>
          <w:szCs w:val="24"/>
        </w:rPr>
        <w:t xml:space="preserve">49 gr NaCN     </w:t>
      </w:r>
      <w:r w:rsidRPr="00DB4224">
        <w:rPr>
          <w:rFonts w:cs="Times New Roman"/>
          <w:szCs w:val="24"/>
        </w:rPr>
        <w:tab/>
      </w:r>
      <w:r w:rsidRPr="00DB4224">
        <w:rPr>
          <w:rFonts w:cs="Times New Roman"/>
          <w:szCs w:val="24"/>
        </w:rPr>
        <w:tab/>
        <w:t>169 gr AgNO</w:t>
      </w:r>
      <w:r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rPr>
      </w:pPr>
      <w:r>
        <w:rPr>
          <w:rFonts w:cs="Times New Roman"/>
          <w:szCs w:val="24"/>
        </w:rPr>
        <w:t xml:space="preserve">              X</w:t>
      </w:r>
      <w:r>
        <w:rPr>
          <w:rFonts w:cs="Times New Roman"/>
          <w:szCs w:val="24"/>
        </w:rPr>
        <w:tab/>
      </w:r>
      <w:r>
        <w:rPr>
          <w:rFonts w:cs="Times New Roman"/>
          <w:szCs w:val="24"/>
        </w:rPr>
        <w:tab/>
      </w:r>
      <w:r>
        <w:rPr>
          <w:rFonts w:cs="Times New Roman"/>
          <w:szCs w:val="24"/>
        </w:rPr>
        <w:tab/>
        <w:t>0.0034</w:t>
      </w:r>
      <w:r w:rsidRPr="00DB4224">
        <w:rPr>
          <w:rFonts w:cs="Times New Roman"/>
          <w:szCs w:val="24"/>
        </w:rPr>
        <w:t xml:space="preserve"> gr AgNO</w:t>
      </w:r>
      <w:r w:rsidRPr="00DB4224">
        <w:rPr>
          <w:rFonts w:cs="Times New Roman"/>
          <w:szCs w:val="24"/>
          <w:vertAlign w:val="subscript"/>
        </w:rPr>
        <w:t>3</w:t>
      </w:r>
    </w:p>
    <w:p w:rsidR="00604231" w:rsidRPr="00534A08" w:rsidRDefault="00604231" w:rsidP="00604231">
      <w:pPr>
        <w:spacing w:before="0" w:after="0" w:line="360" w:lineRule="auto"/>
        <w:jc w:val="both"/>
        <w:rPr>
          <w:rFonts w:cs="Times New Roman"/>
          <w:szCs w:val="24"/>
          <w:vertAlign w:val="subscript"/>
          <w:lang w:val="es-MX"/>
        </w:rPr>
      </w:pPr>
      <w:r>
        <w:rPr>
          <w:rFonts w:cs="Times New Roman"/>
          <w:szCs w:val="24"/>
          <w:lang w:val="es-MX"/>
        </w:rPr>
        <w:t>X = 0.0009858</w:t>
      </w:r>
      <w:r w:rsidRPr="00534A08">
        <w:rPr>
          <w:rFonts w:cs="Times New Roman"/>
          <w:szCs w:val="24"/>
          <w:lang w:val="es-MX"/>
        </w:rPr>
        <w:t xml:space="preserve"> gr AgNO</w:t>
      </w:r>
      <w:r w:rsidRPr="00534A08">
        <w:rPr>
          <w:rFonts w:cs="Times New Roman"/>
          <w:szCs w:val="24"/>
          <w:vertAlign w:val="subscript"/>
          <w:lang w:val="es-MX"/>
        </w:rPr>
        <w:t>3</w:t>
      </w:r>
    </w:p>
    <w:p w:rsidR="00604231" w:rsidRPr="00534A08" w:rsidRDefault="00604231" w:rsidP="00604231">
      <w:pPr>
        <w:spacing w:before="0" w:after="0" w:line="360" w:lineRule="auto"/>
        <w:jc w:val="both"/>
        <w:rPr>
          <w:rFonts w:cs="Times New Roman"/>
          <w:szCs w:val="24"/>
          <w:lang w:val="es-MX"/>
        </w:rPr>
      </w:pPr>
    </w:p>
    <w:p w:rsidR="00604231" w:rsidRDefault="00604231" w:rsidP="00604231">
      <w:pPr>
        <w:spacing w:before="0" w:after="0" w:line="360" w:lineRule="auto"/>
        <w:jc w:val="both"/>
        <w:rPr>
          <w:rFonts w:cs="Times New Roman"/>
          <w:szCs w:val="24"/>
          <w:vertAlign w:val="subscript"/>
          <w:lang w:val="en-US"/>
        </w:rPr>
      </w:pPr>
      <w:r w:rsidRPr="00DB4224">
        <w:rPr>
          <w:rFonts w:cs="Times New Roman"/>
          <w:szCs w:val="24"/>
          <w:lang w:val="en-US"/>
        </w:rPr>
        <w:t>2NaCN + H</w:t>
      </w:r>
      <w:r w:rsidRPr="00DB4224">
        <w:rPr>
          <w:rFonts w:cs="Times New Roman"/>
          <w:szCs w:val="24"/>
          <w:vertAlign w:val="subscript"/>
          <w:lang w:val="en-US"/>
        </w:rPr>
        <w:t>2</w:t>
      </w:r>
      <w:r w:rsidRPr="00DB4224">
        <w:rPr>
          <w:rFonts w:cs="Times New Roman"/>
          <w:szCs w:val="24"/>
          <w:lang w:val="en-US"/>
        </w:rPr>
        <w:t>SO</w:t>
      </w:r>
      <w:r w:rsidRPr="00DB4224">
        <w:rPr>
          <w:rFonts w:cs="Times New Roman"/>
          <w:szCs w:val="24"/>
          <w:vertAlign w:val="subscript"/>
          <w:lang w:val="en-US"/>
        </w:rPr>
        <w:t>4</w:t>
      </w:r>
      <w:r w:rsidRPr="00DB4224">
        <w:rPr>
          <w:rFonts w:cs="Times New Roman"/>
          <w:szCs w:val="24"/>
          <w:lang w:val="en-US"/>
        </w:rPr>
        <w:t xml:space="preserve">  </w:t>
      </w:r>
      <w:r w:rsidRPr="00DB4224">
        <w:rPr>
          <w:rFonts w:cs="Times New Roman"/>
          <w:szCs w:val="24"/>
        </w:rPr>
        <w:sym w:font="Wingdings" w:char="F0E0"/>
      </w:r>
      <w:r w:rsidRPr="00DB4224">
        <w:rPr>
          <w:rFonts w:cs="Times New Roman"/>
          <w:szCs w:val="24"/>
          <w:lang w:val="en-US"/>
        </w:rPr>
        <w:t xml:space="preserve">  2HCN + Na</w:t>
      </w:r>
      <w:r w:rsidRPr="00DB4224">
        <w:rPr>
          <w:rFonts w:cs="Times New Roman"/>
          <w:szCs w:val="24"/>
          <w:vertAlign w:val="subscript"/>
          <w:lang w:val="en-US"/>
        </w:rPr>
        <w:t>2</w:t>
      </w:r>
      <w:r w:rsidRPr="00DB4224">
        <w:rPr>
          <w:rFonts w:cs="Times New Roman"/>
          <w:szCs w:val="24"/>
          <w:lang w:val="en-US"/>
        </w:rPr>
        <w:t>SO</w:t>
      </w:r>
      <w:r w:rsidRPr="00DB4224">
        <w:rPr>
          <w:rFonts w:cs="Times New Roman"/>
          <w:szCs w:val="24"/>
          <w:vertAlign w:val="subscript"/>
          <w:lang w:val="en-US"/>
        </w:rPr>
        <w:t>4</w:t>
      </w:r>
    </w:p>
    <w:p w:rsidR="00604231" w:rsidRPr="00DB4224" w:rsidRDefault="00604231" w:rsidP="00604231">
      <w:pPr>
        <w:spacing w:before="0" w:after="0" w:line="360" w:lineRule="auto"/>
        <w:jc w:val="both"/>
        <w:rPr>
          <w:rFonts w:cs="Times New Roman"/>
          <w:szCs w:val="24"/>
          <w:lang w:val="en-US"/>
        </w:rPr>
      </w:pPr>
    </w:p>
    <w:p w:rsidR="00604231" w:rsidRPr="00CD678F" w:rsidRDefault="00604231" w:rsidP="00604231">
      <w:pPr>
        <w:spacing w:before="0" w:after="0" w:line="360" w:lineRule="auto"/>
        <w:jc w:val="both"/>
        <w:rPr>
          <w:rFonts w:cs="Times New Roman"/>
          <w:szCs w:val="24"/>
          <w:lang w:val="en-US"/>
        </w:rPr>
      </w:pPr>
      <w:r w:rsidRPr="00DB4224">
        <w:rPr>
          <w:rFonts w:cs="Times New Roman"/>
          <w:noProof/>
          <w:szCs w:val="24"/>
        </w:rPr>
        <mc:AlternateContent>
          <mc:Choice Requires="wps">
            <w:drawing>
              <wp:anchor distT="0" distB="0" distL="114300" distR="114300" simplePos="0" relativeHeight="251798528" behindDoc="0" locked="0" layoutInCell="1" allowOverlap="1" wp14:anchorId="2F23B170" wp14:editId="075AE677">
                <wp:simplePos x="0" y="0"/>
                <wp:positionH relativeFrom="column">
                  <wp:posOffset>804808</wp:posOffset>
                </wp:positionH>
                <wp:positionV relativeFrom="paragraph">
                  <wp:posOffset>92009</wp:posOffset>
                </wp:positionV>
                <wp:extent cx="1217995" cy="265430"/>
                <wp:effectExtent l="0" t="0" r="77470" b="96520"/>
                <wp:wrapNone/>
                <wp:docPr id="176" name="Conector recto de flecha 82"/>
                <wp:cNvGraphicFramePr/>
                <a:graphic xmlns:a="http://schemas.openxmlformats.org/drawingml/2006/main">
                  <a:graphicData uri="http://schemas.microsoft.com/office/word/2010/wordprocessingShape">
                    <wps:wsp>
                      <wps:cNvCnPr/>
                      <wps:spPr>
                        <a:xfrm>
                          <a:off x="0" y="0"/>
                          <a:ext cx="1217995" cy="26543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82" o:spid="_x0000_s1026" type="#_x0000_t32" style="position:absolute;margin-left:63.35pt;margin-top:7.25pt;width:95.9pt;height:20.9pt;z-index:251798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797504" behindDoc="0" locked="0" layoutInCell="1" allowOverlap="1" wp14:anchorId="45480F5D" wp14:editId="78823C19">
                <wp:simplePos x="0" y="0"/>
                <wp:positionH relativeFrom="column">
                  <wp:posOffset>1432560</wp:posOffset>
                </wp:positionH>
                <wp:positionV relativeFrom="paragraph">
                  <wp:posOffset>117366</wp:posOffset>
                </wp:positionV>
                <wp:extent cx="587375" cy="191770"/>
                <wp:effectExtent l="0" t="57150" r="0" b="36830"/>
                <wp:wrapNone/>
                <wp:docPr id="175" name="Conector recto de flecha 83"/>
                <wp:cNvGraphicFramePr/>
                <a:graphic xmlns:a="http://schemas.openxmlformats.org/drawingml/2006/main">
                  <a:graphicData uri="http://schemas.microsoft.com/office/word/2010/wordprocessingShape">
                    <wps:wsp>
                      <wps:cNvCnPr/>
                      <wps:spPr>
                        <a:xfrm flipV="1">
                          <a:off x="0" y="0"/>
                          <a:ext cx="587375" cy="19177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83" o:spid="_x0000_s1026" type="#_x0000_t32" style="position:absolute;margin-left:112.8pt;margin-top:9.25pt;width:46.25pt;height:15.1pt;flip:y;z-index:251797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" strokecolor="black [3213]">
                <v:stroke endarrow="open"/>
              </v:shape>
            </w:pict>
          </mc:Fallback>
        </mc:AlternateContent>
      </w:r>
      <w:r w:rsidRPr="00CD678F">
        <w:rPr>
          <w:rFonts w:cs="Times New Roman"/>
          <w:szCs w:val="24"/>
          <w:lang w:val="en-US"/>
        </w:rPr>
        <w:t>98 gr NaCN                                    54 gr HCN</w:t>
      </w:r>
    </w:p>
    <w:p w:rsidR="00604231" w:rsidRPr="00DB4224" w:rsidRDefault="00604231" w:rsidP="00604231">
      <w:pPr>
        <w:spacing w:before="0" w:after="0" w:line="360" w:lineRule="auto"/>
        <w:jc w:val="both"/>
        <w:rPr>
          <w:rFonts w:cs="Times New Roman"/>
          <w:szCs w:val="24"/>
          <w:lang w:val="es-ES_tradnl"/>
        </w:rPr>
      </w:pPr>
      <w:r>
        <w:rPr>
          <w:rFonts w:cs="Times New Roman"/>
          <w:szCs w:val="24"/>
        </w:rPr>
        <w:t>0.0009858</w:t>
      </w:r>
      <w:r w:rsidRPr="00DB4224">
        <w:rPr>
          <w:rFonts w:cs="Times New Roman"/>
          <w:szCs w:val="24"/>
        </w:rPr>
        <w:t xml:space="preserve"> gr NaCN     </w:t>
      </w:r>
      <w:r>
        <w:rPr>
          <w:rFonts w:cs="Times New Roman"/>
          <w:szCs w:val="24"/>
        </w:rPr>
        <w:t xml:space="preserve">   </w:t>
      </w:r>
      <w:r w:rsidRPr="00DB4224">
        <w:rPr>
          <w:rFonts w:cs="Times New Roman"/>
          <w:szCs w:val="24"/>
        </w:rPr>
        <w:t xml:space="preserve">   </w:t>
      </w:r>
      <w:r>
        <w:rPr>
          <w:rFonts w:cs="Times New Roman"/>
          <w:szCs w:val="24"/>
        </w:rPr>
        <w:t xml:space="preserve">     </w:t>
      </w:r>
      <w:r w:rsidRPr="00DB4224">
        <w:rPr>
          <w:rFonts w:cs="Times New Roman"/>
          <w:szCs w:val="24"/>
        </w:rPr>
        <w:t xml:space="preserve">         X</w:t>
      </w:r>
    </w:p>
    <w:p w:rsidR="00604231" w:rsidRDefault="00604231" w:rsidP="00604231">
      <w:pPr>
        <w:spacing w:before="0" w:after="0" w:line="360" w:lineRule="auto"/>
        <w:jc w:val="both"/>
        <w:rPr>
          <w:rFonts w:cs="Times New Roman"/>
          <w:szCs w:val="24"/>
        </w:rPr>
      </w:pPr>
      <w:r>
        <w:rPr>
          <w:rFonts w:cs="Times New Roman"/>
          <w:szCs w:val="24"/>
        </w:rPr>
        <w:t>X= 0.0005432</w:t>
      </w:r>
      <w:r w:rsidRPr="00DB4224">
        <w:rPr>
          <w:rFonts w:cs="Times New Roman"/>
          <w:szCs w:val="24"/>
        </w:rPr>
        <w:t xml:space="preserve"> gr HCN</w:t>
      </w:r>
    </w:p>
    <w:p w:rsidR="00604231" w:rsidRPr="00DB4224" w:rsidRDefault="00604231" w:rsidP="00604231">
      <w:pPr>
        <w:spacing w:before="0" w:after="0" w:line="360" w:lineRule="auto"/>
        <w:jc w:val="both"/>
        <w:rPr>
          <w:rFonts w:cs="Times New Roman"/>
          <w:szCs w:val="24"/>
        </w:rPr>
      </w:pPr>
    </w:p>
    <w:p w:rsidR="00604231" w:rsidRDefault="00604231" w:rsidP="00604231">
      <w:pPr>
        <w:spacing w:before="0" w:after="0" w:line="360" w:lineRule="auto"/>
        <w:jc w:val="both"/>
        <w:rPr>
          <w:rFonts w:cs="Times New Roman"/>
          <w:szCs w:val="24"/>
        </w:rPr>
      </w:pPr>
      <w:r w:rsidRPr="00DB4224">
        <w:rPr>
          <w:rFonts w:cs="Times New Roman"/>
          <w:szCs w:val="24"/>
        </w:rPr>
        <w:t xml:space="preserve">HCN + NaOH  </w:t>
      </w:r>
      <w:r w:rsidRPr="00DB4224">
        <w:rPr>
          <w:rFonts w:cs="Times New Roman"/>
          <w:szCs w:val="24"/>
        </w:rPr>
        <w:sym w:font="Wingdings" w:char="F0E0"/>
      </w:r>
      <w:r w:rsidRPr="00DB4224">
        <w:rPr>
          <w:rFonts w:cs="Times New Roman"/>
          <w:szCs w:val="24"/>
        </w:rPr>
        <w:t xml:space="preserve">  NaCN + H</w:t>
      </w:r>
      <w:r w:rsidRPr="00DB4224">
        <w:rPr>
          <w:rFonts w:cs="Times New Roman"/>
          <w:szCs w:val="24"/>
          <w:vertAlign w:val="subscript"/>
        </w:rPr>
        <w:t>2</w:t>
      </w:r>
      <w:r w:rsidRPr="00DB4224">
        <w:rPr>
          <w:rFonts w:cs="Times New Roman"/>
          <w:szCs w:val="24"/>
        </w:rPr>
        <w:t>O</w:t>
      </w:r>
    </w:p>
    <w:p w:rsidR="00604231" w:rsidRPr="00DB4224" w:rsidRDefault="00604231" w:rsidP="00604231">
      <w:pPr>
        <w:spacing w:before="0" w:after="0" w:line="360" w:lineRule="auto"/>
        <w:jc w:val="both"/>
        <w:rPr>
          <w:rFonts w:cs="Times New Roman"/>
          <w:szCs w:val="24"/>
        </w:rPr>
      </w:pPr>
    </w:p>
    <w:p w:rsidR="00604231" w:rsidRPr="00DB4224" w:rsidRDefault="00604231" w:rsidP="00604231">
      <w:pPr>
        <w:spacing w:before="0" w:after="0" w:line="360" w:lineRule="auto"/>
        <w:jc w:val="both"/>
        <w:rPr>
          <w:rFonts w:cs="Times New Roman"/>
          <w:szCs w:val="24"/>
        </w:rPr>
      </w:pPr>
      <w:r w:rsidRPr="00DB4224">
        <w:rPr>
          <w:rFonts w:cs="Times New Roman"/>
          <w:noProof/>
          <w:szCs w:val="24"/>
        </w:rPr>
        <mc:AlternateContent>
          <mc:Choice Requires="wps">
            <w:drawing>
              <wp:anchor distT="0" distB="0" distL="114300" distR="114300" simplePos="0" relativeHeight="251800576" behindDoc="0" locked="0" layoutInCell="1" allowOverlap="1" wp14:anchorId="374878B4" wp14:editId="724B6156">
                <wp:simplePos x="0" y="0"/>
                <wp:positionH relativeFrom="column">
                  <wp:posOffset>788561</wp:posOffset>
                </wp:positionH>
                <wp:positionV relativeFrom="paragraph">
                  <wp:posOffset>106680</wp:posOffset>
                </wp:positionV>
                <wp:extent cx="1151890" cy="237490"/>
                <wp:effectExtent l="0" t="0" r="67310" b="86360"/>
                <wp:wrapNone/>
                <wp:docPr id="178" name="Conector recto de flecha 84"/>
                <wp:cNvGraphicFramePr/>
                <a:graphic xmlns:a="http://schemas.openxmlformats.org/drawingml/2006/main">
                  <a:graphicData uri="http://schemas.microsoft.com/office/word/2010/wordprocessingShape">
                    <wps:wsp>
                      <wps:cNvCnPr/>
                      <wps:spPr>
                        <a:xfrm>
                          <a:off x="0" y="0"/>
                          <a:ext cx="1151890" cy="23749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84" o:spid="_x0000_s1026" type="#_x0000_t32" style="position:absolute;margin-left:62.1pt;margin-top:8.4pt;width:90.7pt;height:18.7pt;z-index:251800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799552" behindDoc="0" locked="0" layoutInCell="1" allowOverlap="1" wp14:anchorId="50E2192D" wp14:editId="0CECB3A2">
                <wp:simplePos x="0" y="0"/>
                <wp:positionH relativeFrom="column">
                  <wp:posOffset>1277773</wp:posOffset>
                </wp:positionH>
                <wp:positionV relativeFrom="paragraph">
                  <wp:posOffset>122752</wp:posOffset>
                </wp:positionV>
                <wp:extent cx="660619" cy="222250"/>
                <wp:effectExtent l="0" t="57150" r="0" b="25400"/>
                <wp:wrapNone/>
                <wp:docPr id="177" name="Conector recto de flecha 85"/>
                <wp:cNvGraphicFramePr/>
                <a:graphic xmlns:a="http://schemas.openxmlformats.org/drawingml/2006/main">
                  <a:graphicData uri="http://schemas.microsoft.com/office/word/2010/wordprocessingShape">
                    <wps:wsp>
                      <wps:cNvCnPr/>
                      <wps:spPr>
                        <a:xfrm flipV="1">
                          <a:off x="0" y="0"/>
                          <a:ext cx="660619" cy="22225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85" o:spid="_x0000_s1026" type="#_x0000_t32" style="position:absolute;margin-left:100.6pt;margin-top:9.65pt;width:52pt;height:17.5pt;flip:y;z-index:251799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" strokecolor="black [3213]">
                <v:stroke endarrow="open"/>
              </v:shape>
            </w:pict>
          </mc:Fallback>
        </mc:AlternateContent>
      </w:r>
      <w:r w:rsidRPr="00DB4224">
        <w:rPr>
          <w:rFonts w:cs="Times New Roman"/>
          <w:szCs w:val="24"/>
        </w:rPr>
        <w:t xml:space="preserve">27 gr </w:t>
      </w:r>
      <w:r>
        <w:rPr>
          <w:rFonts w:cs="Times New Roman"/>
          <w:szCs w:val="24"/>
        </w:rPr>
        <w:t xml:space="preserve">HCN                                    </w:t>
      </w:r>
      <w:r w:rsidRPr="00DB4224">
        <w:rPr>
          <w:rFonts w:cs="Times New Roman"/>
          <w:szCs w:val="24"/>
        </w:rPr>
        <w:t>40 gr NaOH</w:t>
      </w:r>
    </w:p>
    <w:p w:rsidR="00604231" w:rsidRPr="00CD678F" w:rsidRDefault="00604231" w:rsidP="00604231">
      <w:pPr>
        <w:spacing w:before="0" w:after="0" w:line="360" w:lineRule="auto"/>
        <w:jc w:val="both"/>
        <w:rPr>
          <w:rFonts w:cs="Times New Roman"/>
          <w:szCs w:val="24"/>
          <w:lang w:val="en-US"/>
        </w:rPr>
      </w:pPr>
      <w:r w:rsidRPr="00CD678F">
        <w:rPr>
          <w:rFonts w:cs="Times New Roman"/>
          <w:szCs w:val="24"/>
          <w:lang w:val="en-US"/>
        </w:rPr>
        <w:t>0.0005432 gr HCN                       X</w:t>
      </w:r>
    </w:p>
    <w:p w:rsidR="00604231" w:rsidRDefault="00604231" w:rsidP="00604231">
      <w:pPr>
        <w:spacing w:before="0" w:after="0" w:line="360" w:lineRule="auto"/>
        <w:jc w:val="both"/>
        <w:rPr>
          <w:rFonts w:cs="Times New Roman"/>
          <w:szCs w:val="24"/>
          <w:lang w:val="en-US"/>
        </w:rPr>
      </w:pPr>
      <w:r>
        <w:rPr>
          <w:rFonts w:cs="Times New Roman"/>
          <w:szCs w:val="24"/>
          <w:lang w:val="en-US"/>
        </w:rPr>
        <w:t>X= 0.000805</w:t>
      </w:r>
      <w:r w:rsidRPr="00DB4224">
        <w:rPr>
          <w:rFonts w:cs="Times New Roman"/>
          <w:szCs w:val="24"/>
          <w:lang w:val="en-US"/>
        </w:rPr>
        <w:t xml:space="preserve"> gr NaOH</w:t>
      </w:r>
    </w:p>
    <w:p w:rsidR="00604231" w:rsidRPr="00DB4224" w:rsidRDefault="00604231" w:rsidP="00604231">
      <w:pPr>
        <w:spacing w:before="0" w:after="0" w:line="360" w:lineRule="auto"/>
        <w:jc w:val="both"/>
        <w:rPr>
          <w:rFonts w:cs="Times New Roman"/>
          <w:szCs w:val="24"/>
          <w:lang w:val="en-US"/>
        </w:rPr>
      </w:pPr>
      <w:r>
        <w:rPr>
          <w:rFonts w:cs="Times New Roman"/>
          <w:szCs w:val="24"/>
          <w:lang w:val="en-US"/>
        </w:rPr>
        <w:t>+10% = 0.0008855</w:t>
      </w:r>
      <w:r w:rsidRPr="00DB4224">
        <w:rPr>
          <w:rFonts w:cs="Times New Roman"/>
          <w:szCs w:val="24"/>
          <w:lang w:val="en-US"/>
        </w:rPr>
        <w:t xml:space="preserve"> gr NaOH</w:t>
      </w:r>
      <w:r w:rsidRPr="00DB4224">
        <w:rPr>
          <w:rFonts w:cs="Times New Roman"/>
          <w:szCs w:val="24"/>
          <w:lang w:val="en-US"/>
        </w:rPr>
        <w:tab/>
      </w:r>
    </w:p>
    <w:p w:rsidR="00604231" w:rsidRPr="006431AA" w:rsidRDefault="00604231" w:rsidP="00604231">
      <w:pPr>
        <w:spacing w:before="0" w:after="0" w:line="360" w:lineRule="auto"/>
        <w:jc w:val="both"/>
        <w:rPr>
          <w:rFonts w:cs="Times New Roman"/>
          <w:szCs w:val="24"/>
          <w:lang w:val="en-US"/>
        </w:rPr>
      </w:pPr>
    </w:p>
    <w:p w:rsidR="00604231" w:rsidRPr="009A009E" w:rsidRDefault="00604231" w:rsidP="00604231">
      <w:pPr>
        <w:spacing w:before="0" w:after="0" w:line="360" w:lineRule="auto"/>
        <w:jc w:val="both"/>
        <w:rPr>
          <w:rFonts w:cs="Times New Roman"/>
          <w:szCs w:val="24"/>
          <w:lang w:val="es-MX"/>
        </w:rPr>
      </w:pPr>
      <w:r w:rsidRPr="00DB4224">
        <w:rPr>
          <w:rFonts w:cs="Times New Roman"/>
          <w:noProof/>
          <w:szCs w:val="24"/>
        </w:rPr>
        <mc:AlternateContent>
          <mc:Choice Requires="wps">
            <w:drawing>
              <wp:anchor distT="0" distB="0" distL="114300" distR="114300" simplePos="0" relativeHeight="251801600" behindDoc="0" locked="0" layoutInCell="1" allowOverlap="1" wp14:anchorId="6FB410FC" wp14:editId="69FC8A28">
                <wp:simplePos x="0" y="0"/>
                <wp:positionH relativeFrom="column">
                  <wp:posOffset>841901</wp:posOffset>
                </wp:positionH>
                <wp:positionV relativeFrom="paragraph">
                  <wp:posOffset>128270</wp:posOffset>
                </wp:positionV>
                <wp:extent cx="1151890" cy="210820"/>
                <wp:effectExtent l="0" t="76200" r="67310" b="36830"/>
                <wp:wrapNone/>
                <wp:docPr id="179" name="Conector recto de flecha 87"/>
                <wp:cNvGraphicFramePr/>
                <a:graphic xmlns:a="http://schemas.openxmlformats.org/drawingml/2006/main">
                  <a:graphicData uri="http://schemas.microsoft.com/office/word/2010/wordprocessingShape">
                    <wps:wsp>
                      <wps:cNvCnPr/>
                      <wps:spPr>
                        <a:xfrm flipV="1">
                          <a:off x="0" y="0"/>
                          <a:ext cx="1151890" cy="21082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page">
                  <wp14:pctHeight>0</wp14:pctHeight>
                </wp14:sizeRelV>
              </wp:anchor>
            </w:drawing>
          </mc:Choice>
          <mc:Fallback>
            <w:pict>
              <v:shape id="Conector recto de flecha 87" o:spid="_x0000_s1026" type="#_x0000_t32" style="position:absolute;margin-left:66.3pt;margin-top:10.1pt;width:90.7pt;height:16.6pt;flip:y;z-index:251801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802624" behindDoc="0" locked="0" layoutInCell="1" allowOverlap="1" wp14:anchorId="184D0F0E" wp14:editId="5F473C7D">
                <wp:simplePos x="0" y="0"/>
                <wp:positionH relativeFrom="column">
                  <wp:posOffset>1335931</wp:posOffset>
                </wp:positionH>
                <wp:positionV relativeFrom="paragraph">
                  <wp:posOffset>111125</wp:posOffset>
                </wp:positionV>
                <wp:extent cx="692150" cy="222885"/>
                <wp:effectExtent l="0" t="0" r="69850" b="81915"/>
                <wp:wrapNone/>
                <wp:docPr id="180" name="Conector recto de flecha 86"/>
                <wp:cNvGraphicFramePr/>
                <a:graphic xmlns:a="http://schemas.openxmlformats.org/drawingml/2006/main">
                  <a:graphicData uri="http://schemas.microsoft.com/office/word/2010/wordprocessingShape">
                    <wps:wsp>
                      <wps:cNvCnPr/>
                      <wps:spPr>
                        <a:xfrm>
                          <a:off x="0" y="0"/>
                          <a:ext cx="692150" cy="222885"/>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86" o:spid="_x0000_s1026" type="#_x0000_t32" style="position:absolute;margin-left:105.2pt;margin-top:8.75pt;width:54.5pt;height:17.55pt;z-index:251802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" strokecolor="black [3213]">
                <v:stroke endarrow="open"/>
              </v:shape>
            </w:pict>
          </mc:Fallback>
        </mc:AlternateContent>
      </w:r>
      <w:r>
        <w:rPr>
          <w:rFonts w:cs="Times New Roman"/>
          <w:szCs w:val="24"/>
          <w:lang w:val="es-MX"/>
        </w:rPr>
        <w:t xml:space="preserve">0.0008855 gr NaOH                       </w:t>
      </w:r>
      <w:r w:rsidRPr="009A009E">
        <w:rPr>
          <w:rFonts w:cs="Times New Roman"/>
          <w:szCs w:val="24"/>
          <w:lang w:val="es-MX"/>
        </w:rPr>
        <w:t>10 ml sol</w:t>
      </w:r>
    </w:p>
    <w:p w:rsidR="00604231" w:rsidRPr="00DB4224" w:rsidRDefault="00604231" w:rsidP="00604231">
      <w:pPr>
        <w:spacing w:before="0" w:after="0" w:line="360" w:lineRule="auto"/>
        <w:jc w:val="both"/>
        <w:rPr>
          <w:rFonts w:cs="Times New Roman"/>
          <w:szCs w:val="24"/>
          <w:lang w:val="es-ES_tradnl"/>
        </w:rPr>
      </w:pPr>
      <w:r>
        <w:rPr>
          <w:rFonts w:cs="Times New Roman"/>
          <w:szCs w:val="24"/>
          <w:lang w:val="es-MX"/>
        </w:rPr>
        <w:t xml:space="preserve">              </w:t>
      </w:r>
      <w:r w:rsidRPr="00DB4224">
        <w:rPr>
          <w:rFonts w:cs="Times New Roman"/>
          <w:szCs w:val="24"/>
        </w:rPr>
        <w:t xml:space="preserve">X                  </w:t>
      </w:r>
      <w:r>
        <w:rPr>
          <w:rFonts w:cs="Times New Roman"/>
          <w:szCs w:val="24"/>
        </w:rPr>
        <w:t xml:space="preserve">  </w:t>
      </w:r>
      <w:r w:rsidRPr="00DB4224">
        <w:rPr>
          <w:rFonts w:cs="Times New Roman"/>
          <w:szCs w:val="24"/>
        </w:rPr>
        <w:t xml:space="preserve">  </w:t>
      </w:r>
      <w:r>
        <w:rPr>
          <w:rFonts w:cs="Times New Roman"/>
          <w:szCs w:val="24"/>
        </w:rPr>
        <w:t xml:space="preserve">        </w:t>
      </w:r>
      <w:r w:rsidRPr="00DB4224">
        <w:rPr>
          <w:rFonts w:cs="Times New Roman"/>
          <w:szCs w:val="24"/>
        </w:rPr>
        <w:t xml:space="preserve">   </w:t>
      </w:r>
      <w:r>
        <w:rPr>
          <w:rFonts w:cs="Times New Roman"/>
          <w:szCs w:val="24"/>
        </w:rPr>
        <w:t xml:space="preserve">   </w:t>
      </w:r>
      <w:r w:rsidRPr="00DB4224">
        <w:rPr>
          <w:rFonts w:cs="Times New Roman"/>
          <w:szCs w:val="24"/>
        </w:rPr>
        <w:t xml:space="preserve"> 2000 ml sol</w:t>
      </w:r>
    </w:p>
    <w:p w:rsidR="00604231" w:rsidRDefault="00604231" w:rsidP="00604231">
      <w:pPr>
        <w:spacing w:before="0" w:after="0" w:line="360" w:lineRule="auto"/>
        <w:jc w:val="both"/>
        <w:rPr>
          <w:rFonts w:cs="Times New Roman"/>
          <w:szCs w:val="24"/>
        </w:rPr>
      </w:pPr>
      <w:r>
        <w:rPr>
          <w:rFonts w:cs="Times New Roman"/>
          <w:szCs w:val="24"/>
        </w:rPr>
        <w:t>X= 0.1771</w:t>
      </w:r>
      <w:r w:rsidRPr="00DB4224">
        <w:rPr>
          <w:rFonts w:cs="Times New Roman"/>
          <w:szCs w:val="24"/>
        </w:rPr>
        <w:t xml:space="preserve"> gr NaOH</w:t>
      </w:r>
    </w:p>
    <w:p w:rsidR="00604231" w:rsidRPr="00DB4224" w:rsidRDefault="00604231" w:rsidP="00604231">
      <w:pPr>
        <w:spacing w:before="0" w:after="0" w:line="360" w:lineRule="auto"/>
        <w:jc w:val="both"/>
        <w:rPr>
          <w:rFonts w:cs="Times New Roman"/>
          <w:szCs w:val="24"/>
        </w:rPr>
      </w:pPr>
    </w:p>
    <w:p w:rsidR="00604231" w:rsidRDefault="00604231" w:rsidP="00604231">
      <w:pPr>
        <w:spacing w:before="0" w:after="0" w:line="360" w:lineRule="auto"/>
        <w:jc w:val="both"/>
        <w:rPr>
          <w:rFonts w:cs="Times New Roman"/>
          <w:b/>
          <w:szCs w:val="24"/>
        </w:rPr>
      </w:pPr>
      <w:r w:rsidRPr="004E4112">
        <w:rPr>
          <w:rFonts w:cs="Times New Roman"/>
          <w:b/>
          <w:szCs w:val="24"/>
        </w:rPr>
        <w:t>Recuperación</w:t>
      </w:r>
    </w:p>
    <w:p w:rsidR="00604231" w:rsidRPr="00DB4224" w:rsidRDefault="00604231" w:rsidP="00604231">
      <w:pPr>
        <w:spacing w:before="0" w:after="0" w:line="360" w:lineRule="auto"/>
        <w:jc w:val="both"/>
        <w:rPr>
          <w:rFonts w:cs="Times New Roman"/>
          <w:szCs w:val="24"/>
          <w:vertAlign w:val="subscript"/>
        </w:rPr>
      </w:pPr>
      <w:r w:rsidRPr="00DB4224">
        <w:rPr>
          <w:rFonts w:cs="Times New Roman"/>
          <w:noProof/>
          <w:szCs w:val="24"/>
        </w:rPr>
        <mc:AlternateContent>
          <mc:Choice Requires="wps">
            <w:drawing>
              <wp:anchor distT="0" distB="0" distL="114300" distR="114300" simplePos="0" relativeHeight="251804672" behindDoc="0" locked="0" layoutInCell="1" allowOverlap="1" wp14:anchorId="57700692" wp14:editId="7FB8E5BA">
                <wp:simplePos x="0" y="0"/>
                <wp:positionH relativeFrom="column">
                  <wp:posOffset>731520</wp:posOffset>
                </wp:positionH>
                <wp:positionV relativeFrom="paragraph">
                  <wp:posOffset>101600</wp:posOffset>
                </wp:positionV>
                <wp:extent cx="1078865" cy="233680"/>
                <wp:effectExtent l="0" t="0" r="83185" b="90170"/>
                <wp:wrapNone/>
                <wp:docPr id="182" name="Conector recto de flecha 89"/>
                <wp:cNvGraphicFramePr/>
                <a:graphic xmlns:a="http://schemas.openxmlformats.org/drawingml/2006/main">
                  <a:graphicData uri="http://schemas.microsoft.com/office/word/2010/wordprocessingShape">
                    <wps:wsp>
                      <wps:cNvCnPr/>
                      <wps:spPr>
                        <a:xfrm>
                          <a:off x="0" y="0"/>
                          <a:ext cx="1078865" cy="23368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89" o:spid="_x0000_s1026" type="#_x0000_t32" style="position:absolute;margin-left:57.6pt;margin-top:8pt;width:84.95pt;height:18.4pt;z-index:251804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803648" behindDoc="0" locked="0" layoutInCell="1" allowOverlap="1" wp14:anchorId="735216D7" wp14:editId="2F432321">
                <wp:simplePos x="0" y="0"/>
                <wp:positionH relativeFrom="column">
                  <wp:posOffset>1145431</wp:posOffset>
                </wp:positionH>
                <wp:positionV relativeFrom="paragraph">
                  <wp:posOffset>85725</wp:posOffset>
                </wp:positionV>
                <wp:extent cx="696093" cy="229266"/>
                <wp:effectExtent l="0" t="57150" r="0" b="37465"/>
                <wp:wrapNone/>
                <wp:docPr id="181" name="Conector recto de flecha 88"/>
                <wp:cNvGraphicFramePr/>
                <a:graphic xmlns:a="http://schemas.openxmlformats.org/drawingml/2006/main">
                  <a:graphicData uri="http://schemas.microsoft.com/office/word/2010/wordprocessingShape">
                    <wps:wsp>
                      <wps:cNvCnPr/>
                      <wps:spPr>
                        <a:xfrm flipV="1">
                          <a:off x="0" y="0"/>
                          <a:ext cx="696093" cy="229266"/>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88" o:spid="_x0000_s1026" type="#_x0000_t32" style="position:absolute;margin-left:90.2pt;margin-top:6.75pt;width:54.8pt;height:18.05pt;flip:y;z-index:251803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" strokecolor="black [3213]">
                <v:stroke endarrow="open"/>
              </v:shape>
            </w:pict>
          </mc:Fallback>
        </mc:AlternateContent>
      </w:r>
      <w:r w:rsidRPr="00DB4224">
        <w:rPr>
          <w:rFonts w:cs="Times New Roman"/>
          <w:szCs w:val="24"/>
        </w:rPr>
        <w:t xml:space="preserve">500 ml sol   </w:t>
      </w:r>
      <w:r w:rsidRPr="00DB4224">
        <w:rPr>
          <w:rFonts w:cs="Times New Roman"/>
          <w:szCs w:val="24"/>
        </w:rPr>
        <w:tab/>
      </w:r>
      <w:r w:rsidRPr="00DB4224">
        <w:rPr>
          <w:rFonts w:cs="Times New Roman"/>
          <w:szCs w:val="24"/>
        </w:rPr>
        <w:tab/>
      </w:r>
      <w:r w:rsidRPr="00DB4224">
        <w:rPr>
          <w:rFonts w:cs="Times New Roman"/>
          <w:szCs w:val="24"/>
        </w:rPr>
        <w:tab/>
      </w:r>
      <w:r>
        <w:rPr>
          <w:rFonts w:cs="Times New Roman"/>
          <w:szCs w:val="24"/>
        </w:rPr>
        <w:t xml:space="preserve">  </w:t>
      </w:r>
      <w:r w:rsidRPr="00DB4224">
        <w:rPr>
          <w:rFonts w:cs="Times New Roman"/>
          <w:szCs w:val="24"/>
        </w:rPr>
        <w:t>0.85gr AgNO</w:t>
      </w:r>
      <w:r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rPr>
      </w:pPr>
      <w:r>
        <w:rPr>
          <w:rFonts w:cs="Times New Roman"/>
          <w:szCs w:val="24"/>
        </w:rPr>
        <w:t>0.1</w:t>
      </w:r>
      <w:r w:rsidRPr="00DB4224">
        <w:rPr>
          <w:rFonts w:cs="Times New Roman"/>
          <w:szCs w:val="24"/>
        </w:rPr>
        <w:t xml:space="preserve"> ml sol AgNO</w:t>
      </w:r>
      <w:r w:rsidRPr="00DB4224">
        <w:rPr>
          <w:rFonts w:cs="Times New Roman"/>
          <w:szCs w:val="24"/>
          <w:vertAlign w:val="subscript"/>
        </w:rPr>
        <w:t xml:space="preserve">3                           </w:t>
      </w:r>
      <w:r>
        <w:rPr>
          <w:rFonts w:cs="Times New Roman"/>
          <w:szCs w:val="24"/>
          <w:vertAlign w:val="subscript"/>
        </w:rPr>
        <w:t xml:space="preserve">     </w:t>
      </w:r>
      <w:r w:rsidRPr="00DB4224">
        <w:rPr>
          <w:rFonts w:cs="Times New Roman"/>
          <w:szCs w:val="24"/>
        </w:rPr>
        <w:t>X</w:t>
      </w:r>
    </w:p>
    <w:p w:rsidR="00604231" w:rsidRDefault="00604231" w:rsidP="00604231">
      <w:pPr>
        <w:spacing w:before="0" w:after="0" w:line="360" w:lineRule="auto"/>
        <w:jc w:val="both"/>
        <w:rPr>
          <w:rFonts w:cs="Times New Roman"/>
          <w:szCs w:val="24"/>
          <w:vertAlign w:val="subscript"/>
        </w:rPr>
      </w:pPr>
      <w:r>
        <w:rPr>
          <w:rFonts w:cs="Times New Roman"/>
          <w:szCs w:val="24"/>
        </w:rPr>
        <w:t>X= 0.00017</w:t>
      </w:r>
      <w:r w:rsidRPr="00DB4224">
        <w:rPr>
          <w:rFonts w:cs="Times New Roman"/>
          <w:szCs w:val="24"/>
        </w:rPr>
        <w:t xml:space="preserve"> gr AgNO</w:t>
      </w:r>
      <w:r w:rsidRPr="00DB4224">
        <w:rPr>
          <w:rFonts w:cs="Times New Roman"/>
          <w:szCs w:val="24"/>
          <w:vertAlign w:val="subscript"/>
        </w:rPr>
        <w:t>3</w:t>
      </w:r>
    </w:p>
    <w:p w:rsidR="00604231" w:rsidRPr="00DB4224" w:rsidRDefault="00604231" w:rsidP="00604231">
      <w:pPr>
        <w:spacing w:before="0" w:after="0" w:line="360" w:lineRule="auto"/>
        <w:jc w:val="both"/>
        <w:rPr>
          <w:rFonts w:cs="Times New Roman"/>
          <w:szCs w:val="24"/>
          <w:vertAlign w:val="subscript"/>
        </w:rPr>
      </w:pPr>
    </w:p>
    <w:p w:rsidR="00604231" w:rsidRPr="00DB4224" w:rsidRDefault="00604231" w:rsidP="00604231">
      <w:pPr>
        <w:spacing w:before="0" w:after="0" w:line="360" w:lineRule="auto"/>
        <w:jc w:val="both"/>
        <w:rPr>
          <w:rFonts w:cs="Times New Roman"/>
          <w:szCs w:val="24"/>
        </w:rPr>
      </w:pPr>
      <w:r w:rsidRPr="00DB4224">
        <w:rPr>
          <w:rFonts w:cs="Times New Roman"/>
          <w:noProof/>
          <w:szCs w:val="24"/>
        </w:rPr>
        <mc:AlternateContent>
          <mc:Choice Requires="wps">
            <w:drawing>
              <wp:anchor distT="0" distB="0" distL="114300" distR="114300" simplePos="0" relativeHeight="251806720" behindDoc="0" locked="0" layoutInCell="1" allowOverlap="1" wp14:anchorId="107ED628" wp14:editId="6CEA76F9">
                <wp:simplePos x="0" y="0"/>
                <wp:positionH relativeFrom="column">
                  <wp:posOffset>1200259</wp:posOffset>
                </wp:positionH>
                <wp:positionV relativeFrom="paragraph">
                  <wp:posOffset>121285</wp:posOffset>
                </wp:positionV>
                <wp:extent cx="685800" cy="233680"/>
                <wp:effectExtent l="0" t="0" r="76200" b="71120"/>
                <wp:wrapNone/>
                <wp:docPr id="183" name="Conector recto de flecha 91"/>
                <wp:cNvGraphicFramePr/>
                <a:graphic xmlns:a="http://schemas.openxmlformats.org/drawingml/2006/main">
                  <a:graphicData uri="http://schemas.microsoft.com/office/word/2010/wordprocessingShape">
                    <wps:wsp>
                      <wps:cNvCnPr/>
                      <wps:spPr>
                        <a:xfrm>
                          <a:off x="0" y="0"/>
                          <a:ext cx="685800" cy="23368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91" o:spid="_x0000_s1026" type="#_x0000_t32" style="position:absolute;margin-left:94.5pt;margin-top:9.55pt;width:54pt;height:18.4pt;z-index:251806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" strokecolor="black [3213]">
                <v:stroke endarrow="open"/>
              </v:shape>
            </w:pict>
          </mc:Fallback>
        </mc:AlternateContent>
      </w:r>
      <w:r w:rsidRPr="00DB4224">
        <w:rPr>
          <w:rFonts w:cs="Times New Roman"/>
          <w:noProof/>
          <w:szCs w:val="24"/>
        </w:rPr>
        <mc:AlternateContent>
          <mc:Choice Requires="wps">
            <w:drawing>
              <wp:anchor distT="0" distB="0" distL="114300" distR="114300" simplePos="0" relativeHeight="251805696" behindDoc="0" locked="0" layoutInCell="1" allowOverlap="1" wp14:anchorId="79E3225E" wp14:editId="19AA705A">
                <wp:simplePos x="0" y="0"/>
                <wp:positionH relativeFrom="column">
                  <wp:posOffset>1184600</wp:posOffset>
                </wp:positionH>
                <wp:positionV relativeFrom="paragraph">
                  <wp:posOffset>121359</wp:posOffset>
                </wp:positionV>
                <wp:extent cx="749595" cy="233680"/>
                <wp:effectExtent l="0" t="57150" r="0" b="33020"/>
                <wp:wrapNone/>
                <wp:docPr id="184" name="Conector recto de flecha 90"/>
                <wp:cNvGraphicFramePr/>
                <a:graphic xmlns:a="http://schemas.openxmlformats.org/drawingml/2006/main">
                  <a:graphicData uri="http://schemas.microsoft.com/office/word/2010/wordprocessingShape">
                    <wps:wsp>
                      <wps:cNvCnPr/>
                      <wps:spPr>
                        <a:xfrm flipV="1">
                          <a:off x="0" y="0"/>
                          <a:ext cx="749595" cy="233680"/>
                        </a:xfrm>
                        <a:prstGeom prst="straightConnector1">
                          <a:avLst/>
                        </a:prstGeom>
                        <a:ln>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shape id="Conector recto de flecha 90" o:spid="_x0000_s1026" type="#_x0000_t32" style="position:absolute;margin-left:93.3pt;margin-top:9.55pt;width:59pt;height:18.4pt;flip:y;z-index:251805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" strokecolor="black [3213]">
                <v:stroke endarrow="open"/>
              </v:shape>
            </w:pict>
          </mc:Fallback>
        </mc:AlternateContent>
      </w:r>
      <w:r>
        <w:rPr>
          <w:rFonts w:cs="Times New Roman"/>
          <w:szCs w:val="24"/>
        </w:rPr>
        <w:t>0.0034</w:t>
      </w:r>
      <w:r w:rsidRPr="00DB4224">
        <w:rPr>
          <w:rFonts w:cs="Times New Roman"/>
          <w:szCs w:val="24"/>
        </w:rPr>
        <w:t xml:space="preserve"> gr AgNO</w:t>
      </w:r>
      <w:r w:rsidRPr="00DB4224">
        <w:rPr>
          <w:rFonts w:cs="Times New Roman"/>
          <w:szCs w:val="24"/>
          <w:vertAlign w:val="subscript"/>
        </w:rPr>
        <w:t xml:space="preserve">3                  </w:t>
      </w:r>
      <w:r>
        <w:rPr>
          <w:rFonts w:cs="Times New Roman"/>
          <w:szCs w:val="24"/>
          <w:vertAlign w:val="subscript"/>
        </w:rPr>
        <w:t xml:space="preserve">                  </w:t>
      </w:r>
      <w:r w:rsidRPr="00DB4224">
        <w:rPr>
          <w:rFonts w:cs="Times New Roman"/>
          <w:szCs w:val="24"/>
        </w:rPr>
        <w:t>100%</w:t>
      </w:r>
    </w:p>
    <w:p w:rsidR="00604231" w:rsidRPr="00DB4224" w:rsidRDefault="00604231" w:rsidP="00604231">
      <w:pPr>
        <w:spacing w:before="0" w:after="0" w:line="360" w:lineRule="auto"/>
        <w:jc w:val="both"/>
        <w:rPr>
          <w:rFonts w:cs="Times New Roman"/>
          <w:szCs w:val="24"/>
        </w:rPr>
      </w:pPr>
      <w:r>
        <w:rPr>
          <w:rFonts w:cs="Times New Roman"/>
          <w:szCs w:val="24"/>
        </w:rPr>
        <w:t xml:space="preserve">0.00017 </w:t>
      </w:r>
      <w:r w:rsidRPr="00DB4224">
        <w:rPr>
          <w:rFonts w:cs="Times New Roman"/>
          <w:szCs w:val="24"/>
        </w:rPr>
        <w:t>gr AgNO</w:t>
      </w:r>
      <w:r w:rsidRPr="00DB4224">
        <w:rPr>
          <w:rFonts w:cs="Times New Roman"/>
          <w:szCs w:val="24"/>
          <w:vertAlign w:val="subscript"/>
        </w:rPr>
        <w:t xml:space="preserve">3  </w:t>
      </w:r>
      <w:r w:rsidRPr="00DB4224">
        <w:rPr>
          <w:rFonts w:cs="Times New Roman"/>
          <w:szCs w:val="24"/>
        </w:rPr>
        <w:t xml:space="preserve">         </w:t>
      </w:r>
      <w:r>
        <w:rPr>
          <w:rFonts w:cs="Times New Roman"/>
          <w:szCs w:val="24"/>
        </w:rPr>
        <w:t xml:space="preserve">           </w:t>
      </w:r>
      <w:r w:rsidRPr="00DB4224">
        <w:rPr>
          <w:rFonts w:cs="Times New Roman"/>
          <w:szCs w:val="24"/>
        </w:rPr>
        <w:t>X</w:t>
      </w:r>
    </w:p>
    <w:p w:rsidR="00604231" w:rsidRPr="00DB4224" w:rsidRDefault="00604231" w:rsidP="00604231">
      <w:pPr>
        <w:spacing w:before="0" w:after="0" w:line="360" w:lineRule="auto"/>
        <w:jc w:val="both"/>
        <w:rPr>
          <w:rFonts w:cs="Times New Roman"/>
          <w:szCs w:val="24"/>
        </w:rPr>
      </w:pPr>
      <w:r>
        <w:rPr>
          <w:rFonts w:cs="Times New Roman"/>
          <w:szCs w:val="24"/>
        </w:rPr>
        <w:t>X= 5</w:t>
      </w:r>
      <w:r w:rsidRPr="00DB4224">
        <w:rPr>
          <w:rFonts w:cs="Times New Roman"/>
          <w:szCs w:val="24"/>
        </w:rPr>
        <w:t xml:space="preserve"> % restante</w:t>
      </w:r>
    </w:p>
    <w:p w:rsidR="00ED6EEA" w:rsidRPr="00AB2160" w:rsidRDefault="00604231" w:rsidP="00AB2160">
      <w:pPr>
        <w:spacing w:before="0" w:after="0" w:line="360" w:lineRule="auto"/>
        <w:jc w:val="both"/>
        <w:rPr>
          <w:rFonts w:cs="Times New Roman"/>
          <w:szCs w:val="24"/>
        </w:rPr>
      </w:pPr>
      <w:r>
        <w:rPr>
          <w:rFonts w:cs="Times New Roman"/>
          <w:szCs w:val="24"/>
        </w:rPr>
        <w:t xml:space="preserve">100% - 5 % = 95 </w:t>
      </w:r>
      <w:r w:rsidRPr="00DB4224">
        <w:rPr>
          <w:rFonts w:cs="Times New Roman"/>
          <w:szCs w:val="24"/>
        </w:rPr>
        <w:t>% recuperación</w:t>
      </w:r>
    </w:p>
    <w:p w:rsidR="00ED6EEA" w:rsidRPr="006A3673" w:rsidRDefault="00ED6EEA" w:rsidP="006A3673">
      <w:pPr>
        <w:spacing w:before="0" w:after="0" w:line="360" w:lineRule="auto"/>
        <w:jc w:val="center"/>
        <w:rPr>
          <w:rFonts w:cs="Times New Roman"/>
          <w:szCs w:val="24"/>
          <w:lang w:val="es-MX" w:eastAsia="en-US"/>
        </w:rPr>
      </w:pPr>
    </w:p>
    <w:p w:rsidR="00AC0F0B" w:rsidRPr="006A3673" w:rsidRDefault="00AC0F0B" w:rsidP="006A3673">
      <w:pPr>
        <w:spacing w:before="0" w:after="0" w:line="360" w:lineRule="auto"/>
        <w:jc w:val="center"/>
        <w:rPr>
          <w:rFonts w:cs="Times New Roman"/>
          <w:szCs w:val="24"/>
        </w:rPr>
      </w:pPr>
      <w:r w:rsidRPr="006A3673">
        <w:rPr>
          <w:rFonts w:cs="Times New Roman"/>
          <w:noProof/>
          <w:szCs w:val="24"/>
        </w:rPr>
        <w:lastRenderedPageBreak/>
        <w:drawing>
          <wp:inline distT="0" distB="0" distL="0" distR="0" wp14:anchorId="3C49C43B" wp14:editId="74F9D7A2">
            <wp:extent cx="3448050" cy="2819400"/>
            <wp:effectExtent l="76200" t="76200" r="133350" b="95250"/>
            <wp:docPr id="32" name="Imagen 32" descr="C:\Users\Toshiba\Desktop\fotos tesis\Hoy0234.jpg"/>
            <wp:cNvGraphicFramePr/>
            <a:graphic xmlns:a="http://schemas.openxmlformats.org/drawingml/2006/main">
              <a:graphicData uri="http://schemas.openxmlformats.org/drawingml/2006/picture">
                <pic:pic xmlns:pic="http://schemas.openxmlformats.org/drawingml/2006/picture">
                  <pic:nvPicPr>
                    <pic:cNvPr id="1" name="Imagen 1" descr="C:\Users\Toshiba\Desktop\fotos tesis\Hoy0234.jpg"/>
                    <pic:cNvPicPr/>
                  </pic:nvPicPr>
                  <pic:blipFill>
                    <a:blip r:embed="rId25" cstate="print">
                      <a:extLst>
                        <a:ext uri="{BEBA8EAE-BF5A-486C-A8C5-ECC9F3942E4B}">
                          <a14:imgProps xmlns:a14="http://schemas.microsoft.com/office/drawing/2010/main">
                            <a14:imgLayer r:embed="rId26">
                              <a14:imgEffect>
                                <a14:saturation sat="66000"/>
                              </a14:imgEffect>
                            </a14:imgLayer>
                          </a14:imgProps>
                        </a:ext>
                        <a:ext uri="{28A0092B-C50C-407E-A947-70E740481C1C}">
                          <a14:useLocalDpi xmlns:a14="http://schemas.microsoft.com/office/drawing/2010/main" val="0"/>
                        </a:ext>
                      </a:extLst>
                    </a:blip>
                    <a:srcRect/>
                    <a:stretch>
                      <a:fillRect/>
                    </a:stretch>
                  </pic:blipFill>
                  <pic:spPr bwMode="auto">
                    <a:xfrm>
                      <a:off x="0" y="0"/>
                      <a:ext cx="3272155" cy="264668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AC0F0B" w:rsidRPr="006A3673" w:rsidRDefault="008350B3" w:rsidP="006A3673">
      <w:pPr>
        <w:spacing w:before="0" w:after="0" w:line="360" w:lineRule="auto"/>
        <w:jc w:val="center"/>
        <w:rPr>
          <w:rFonts w:cs="Times New Roman"/>
          <w:noProof/>
          <w:szCs w:val="24"/>
          <w:lang w:eastAsia="es-MX"/>
        </w:rPr>
      </w:pPr>
      <w:r w:rsidRPr="006A3673">
        <w:rPr>
          <w:rFonts w:cs="Times New Roman"/>
          <w:noProof/>
          <w:szCs w:val="24"/>
          <w:lang w:eastAsia="es-MX"/>
        </w:rPr>
        <w:t>Toma De Muestra Del Efluente Liquido</w:t>
      </w:r>
    </w:p>
    <w:p w:rsidR="0030756B" w:rsidRPr="006A3673" w:rsidRDefault="0030756B" w:rsidP="006A3673">
      <w:pPr>
        <w:spacing w:before="0" w:after="0" w:line="360" w:lineRule="auto"/>
        <w:jc w:val="center"/>
        <w:rPr>
          <w:rFonts w:cs="Times New Roman"/>
          <w:noProof/>
          <w:szCs w:val="24"/>
          <w:lang w:eastAsia="es-MX"/>
        </w:rPr>
      </w:pPr>
    </w:p>
    <w:p w:rsidR="00D55EB3" w:rsidRPr="006A3673" w:rsidRDefault="00D55EB3" w:rsidP="006A3673">
      <w:pPr>
        <w:spacing w:before="0" w:after="0" w:line="360" w:lineRule="auto"/>
        <w:jc w:val="center"/>
        <w:rPr>
          <w:rFonts w:cs="Times New Roman"/>
          <w:noProof/>
          <w:szCs w:val="24"/>
          <w:lang w:eastAsia="es-MX"/>
        </w:rPr>
      </w:pPr>
    </w:p>
    <w:p w:rsidR="00AC0F0B" w:rsidRPr="006A3673" w:rsidRDefault="00AC0F0B" w:rsidP="006A3673">
      <w:pPr>
        <w:spacing w:before="0" w:after="0" w:line="360" w:lineRule="auto"/>
        <w:jc w:val="center"/>
        <w:rPr>
          <w:rFonts w:cs="Times New Roman"/>
          <w:szCs w:val="24"/>
        </w:rPr>
      </w:pPr>
      <w:r w:rsidRPr="006A3673">
        <w:rPr>
          <w:rFonts w:cs="Times New Roman"/>
          <w:noProof/>
          <w:szCs w:val="24"/>
        </w:rPr>
        <w:drawing>
          <wp:inline distT="0" distB="0" distL="0" distR="0" wp14:anchorId="2FD257A4" wp14:editId="3378F6BC">
            <wp:extent cx="3448050" cy="2762250"/>
            <wp:effectExtent l="76200" t="76200" r="133350" b="95250"/>
            <wp:docPr id="74" name="Imagen 74" descr="C:\Users\Toshiba\Desktop\fotos tesis\Foto0122.jpg"/>
            <wp:cNvGraphicFramePr/>
            <a:graphic xmlns:a="http://schemas.openxmlformats.org/drawingml/2006/main">
              <a:graphicData uri="http://schemas.openxmlformats.org/drawingml/2006/picture">
                <pic:pic xmlns:pic="http://schemas.openxmlformats.org/drawingml/2006/picture">
                  <pic:nvPicPr>
                    <pic:cNvPr id="74" name="Imagen 74" descr="C:\Users\Toshiba\Desktop\fotos tesis\Foto0122.jpg"/>
                    <pic:cNvPicPr/>
                  </pic:nvPicPr>
                  <pic:blipFill>
                    <a:blip r:embed="rId27" cstate="print">
                      <a:extLst>
                        <a:ext uri="{BEBA8EAE-BF5A-486C-A8C5-ECC9F3942E4B}">
                          <a14:imgProps xmlns:a14="http://schemas.microsoft.com/office/drawing/2010/main">
                            <a14:imgLayer r:embed="rId28">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a:off x="0" y="0"/>
                      <a:ext cx="3272155" cy="258381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AC0F0B" w:rsidRPr="006A3673" w:rsidRDefault="00864734" w:rsidP="006A3673">
      <w:pPr>
        <w:spacing w:before="0" w:after="0" w:line="360" w:lineRule="auto"/>
        <w:jc w:val="center"/>
        <w:rPr>
          <w:rFonts w:cs="Times New Roman"/>
          <w:szCs w:val="24"/>
        </w:rPr>
      </w:pPr>
      <w:r w:rsidRPr="006A3673">
        <w:rPr>
          <w:rFonts w:cs="Times New Roman"/>
          <w:szCs w:val="24"/>
        </w:rPr>
        <w:t>Medición</w:t>
      </w:r>
      <w:r w:rsidR="004E4112" w:rsidRPr="006A3673">
        <w:rPr>
          <w:rFonts w:cs="Times New Roman"/>
          <w:szCs w:val="24"/>
        </w:rPr>
        <w:t xml:space="preserve"> de </w:t>
      </w:r>
      <w:r w:rsidRPr="006A3673">
        <w:rPr>
          <w:rFonts w:cs="Times New Roman"/>
          <w:szCs w:val="24"/>
        </w:rPr>
        <w:t>pH</w:t>
      </w:r>
      <w:r w:rsidR="000556B7" w:rsidRPr="006A3673">
        <w:rPr>
          <w:rFonts w:cs="Times New Roman"/>
          <w:szCs w:val="24"/>
        </w:rPr>
        <w:t xml:space="preserve"> con </w:t>
      </w:r>
      <w:r w:rsidR="008350B3" w:rsidRPr="006A3673">
        <w:rPr>
          <w:rFonts w:cs="Times New Roman"/>
          <w:szCs w:val="24"/>
        </w:rPr>
        <w:t>Papel Indicador Universal</w:t>
      </w:r>
    </w:p>
    <w:p w:rsidR="00352F45" w:rsidRPr="006A3673" w:rsidRDefault="00352F45" w:rsidP="006A3673">
      <w:pPr>
        <w:spacing w:before="0" w:after="0" w:line="360" w:lineRule="auto"/>
        <w:jc w:val="center"/>
        <w:rPr>
          <w:rFonts w:cs="Times New Roman"/>
          <w:szCs w:val="24"/>
        </w:rPr>
      </w:pPr>
    </w:p>
    <w:p w:rsidR="00352F45" w:rsidRPr="006A3673" w:rsidRDefault="00352F45" w:rsidP="006A3673">
      <w:pPr>
        <w:spacing w:before="0" w:after="0" w:line="360" w:lineRule="auto"/>
        <w:jc w:val="center"/>
        <w:rPr>
          <w:rFonts w:cs="Times New Roman"/>
          <w:szCs w:val="24"/>
        </w:rPr>
      </w:pPr>
    </w:p>
    <w:p w:rsidR="00352F45" w:rsidRPr="006A3673" w:rsidRDefault="00352F45" w:rsidP="006A3673">
      <w:pPr>
        <w:spacing w:before="0" w:after="0" w:line="360" w:lineRule="auto"/>
        <w:jc w:val="center"/>
        <w:rPr>
          <w:rFonts w:cs="Times New Roman"/>
          <w:szCs w:val="24"/>
        </w:rPr>
      </w:pPr>
      <w:r w:rsidRPr="006A3673">
        <w:rPr>
          <w:rFonts w:cs="Times New Roman"/>
          <w:noProof/>
          <w:szCs w:val="24"/>
        </w:rPr>
        <w:lastRenderedPageBreak/>
        <w:drawing>
          <wp:inline distT="0" distB="0" distL="0" distR="0" wp14:anchorId="429E6110" wp14:editId="50FE89B0">
            <wp:extent cx="3548961" cy="2905804"/>
            <wp:effectExtent l="73660" t="78740" r="125730" b="125730"/>
            <wp:docPr id="101" name="Imagen 101" descr="C:\Users\Toshiba\Documents\Bluetooth\Inbox\Hoy02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oshiba\Documents\Bluetooth\Inbox\Hoy0242.jpg"/>
                    <pic:cNvPicPr>
                      <a:picLocks noChangeAspect="1" noChangeArrowheads="1"/>
                    </pic:cNvPicPr>
                  </pic:nvPicPr>
                  <pic:blipFill rotWithShape="1">
                    <a:blip r:embed="rId29" cstate="print">
                      <a:extLst>
                        <a:ext uri="{28A0092B-C50C-407E-A947-70E740481C1C}">
                          <a14:useLocalDpi xmlns:a14="http://schemas.microsoft.com/office/drawing/2010/main" val="0"/>
                        </a:ext>
                      </a:extLst>
                    </a:blip>
                    <a:srcRect t="10729"/>
                    <a:stretch/>
                  </pic:blipFill>
                  <pic:spPr bwMode="auto">
                    <a:xfrm rot="5400000">
                      <a:off x="0" y="0"/>
                      <a:ext cx="3593759" cy="2942484"/>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rsidR="00352F45" w:rsidRPr="006A3673" w:rsidRDefault="00352F45" w:rsidP="006A3673">
      <w:pPr>
        <w:spacing w:before="0" w:after="0" w:line="360" w:lineRule="auto"/>
        <w:jc w:val="center"/>
        <w:rPr>
          <w:rFonts w:cs="Times New Roman"/>
          <w:szCs w:val="24"/>
        </w:rPr>
      </w:pPr>
      <w:r w:rsidRPr="006A3673">
        <w:rPr>
          <w:rFonts w:cs="Times New Roman"/>
          <w:szCs w:val="24"/>
        </w:rPr>
        <w:t xml:space="preserve">Determinación de </w:t>
      </w:r>
      <w:r w:rsidR="008350B3" w:rsidRPr="006A3673">
        <w:rPr>
          <w:rFonts w:cs="Times New Roman"/>
          <w:szCs w:val="24"/>
        </w:rPr>
        <w:t xml:space="preserve">Cianuro Libre </w:t>
      </w:r>
      <w:r w:rsidRPr="006A3673">
        <w:rPr>
          <w:rFonts w:cs="Times New Roman"/>
          <w:szCs w:val="24"/>
        </w:rPr>
        <w:t xml:space="preserve">en el </w:t>
      </w:r>
      <w:r w:rsidR="008350B3" w:rsidRPr="006A3673">
        <w:rPr>
          <w:rFonts w:cs="Times New Roman"/>
          <w:szCs w:val="24"/>
        </w:rPr>
        <w:t xml:space="preserve">Efluente </w:t>
      </w:r>
      <w:r w:rsidR="00CD678F" w:rsidRPr="006A3673">
        <w:rPr>
          <w:rFonts w:cs="Times New Roman"/>
          <w:szCs w:val="24"/>
        </w:rPr>
        <w:t>Líquido</w:t>
      </w:r>
    </w:p>
    <w:p w:rsidR="00352F45" w:rsidRPr="006A3673" w:rsidRDefault="00352F45" w:rsidP="006A3673">
      <w:pPr>
        <w:spacing w:before="0" w:after="0" w:line="360" w:lineRule="auto"/>
        <w:jc w:val="center"/>
        <w:rPr>
          <w:rFonts w:cs="Times New Roman"/>
          <w:szCs w:val="24"/>
        </w:rPr>
      </w:pPr>
    </w:p>
    <w:p w:rsidR="000556B7" w:rsidRPr="006A3673" w:rsidRDefault="00AC0F0B" w:rsidP="006A3673">
      <w:pPr>
        <w:spacing w:before="0" w:after="0" w:line="360" w:lineRule="auto"/>
        <w:jc w:val="center"/>
        <w:rPr>
          <w:rFonts w:cs="Times New Roman"/>
          <w:szCs w:val="24"/>
        </w:rPr>
      </w:pPr>
      <w:r w:rsidRPr="006A3673">
        <w:rPr>
          <w:rFonts w:cs="Times New Roman"/>
          <w:noProof/>
          <w:szCs w:val="24"/>
        </w:rPr>
        <w:drawing>
          <wp:inline distT="0" distB="0" distL="0" distR="0" wp14:anchorId="4FF50DD6" wp14:editId="0720AFF9">
            <wp:extent cx="3448050" cy="2857500"/>
            <wp:effectExtent l="76200" t="76200" r="133350" b="95250"/>
            <wp:docPr id="77" name="Imagen 77" descr="C:\Users\Toshiba\Desktop\fotos tesis\Foto0143.jpg"/>
            <wp:cNvGraphicFramePr/>
            <a:graphic xmlns:a="http://schemas.openxmlformats.org/drawingml/2006/main">
              <a:graphicData uri="http://schemas.openxmlformats.org/drawingml/2006/picture">
                <pic:pic xmlns:pic="http://schemas.openxmlformats.org/drawingml/2006/picture">
                  <pic:nvPicPr>
                    <pic:cNvPr id="77" name="Imagen 77" descr="C:\Users\Toshiba\Desktop\fotos tesis\Foto0143.jpg"/>
                    <pic:cNvPicPr/>
                  </pic:nvPicPr>
                  <pic:blipFill>
                    <a:blip r:embed="rId30" cstate="print">
                      <a:extLst>
                        <a:ext uri="{BEBA8EAE-BF5A-486C-A8C5-ECC9F3942E4B}">
                          <a14:imgProps xmlns:a14="http://schemas.microsoft.com/office/drawing/2010/main">
                            <a14:imgLayer r:embed="rId31">
                              <a14:imgEffect>
                                <a14:sharpenSoften amount="50000"/>
                              </a14:imgEffect>
                              <a14:imgEffect>
                                <a14:saturation sat="66000"/>
                              </a14:imgEffect>
                              <a14:imgEffect>
                                <a14:brightnessContrast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3272155" cy="267970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AC0F0B" w:rsidRPr="006A3673" w:rsidRDefault="008350B3" w:rsidP="006A3673">
      <w:pPr>
        <w:spacing w:before="0" w:after="0" w:line="360" w:lineRule="auto"/>
        <w:jc w:val="center"/>
        <w:rPr>
          <w:rFonts w:cs="Times New Roman"/>
          <w:szCs w:val="24"/>
        </w:rPr>
      </w:pPr>
      <w:r w:rsidRPr="006A3673">
        <w:rPr>
          <w:rFonts w:cs="Times New Roman"/>
          <w:szCs w:val="24"/>
        </w:rPr>
        <w:t xml:space="preserve">Ácido Sulfúrico </w:t>
      </w:r>
      <w:r w:rsidR="000556B7" w:rsidRPr="006A3673">
        <w:rPr>
          <w:rFonts w:cs="Times New Roman"/>
          <w:szCs w:val="24"/>
        </w:rPr>
        <w:t xml:space="preserve">a </w:t>
      </w:r>
      <w:r w:rsidRPr="006A3673">
        <w:rPr>
          <w:rFonts w:cs="Times New Roman"/>
          <w:szCs w:val="24"/>
        </w:rPr>
        <w:t>Diferentes Concentraciones.</w:t>
      </w:r>
    </w:p>
    <w:p w:rsidR="00B81941" w:rsidRPr="006A3673" w:rsidRDefault="00B81941" w:rsidP="006A3673">
      <w:pPr>
        <w:spacing w:before="0" w:after="0" w:line="360" w:lineRule="auto"/>
        <w:jc w:val="center"/>
        <w:rPr>
          <w:rFonts w:cs="Times New Roman"/>
          <w:szCs w:val="24"/>
        </w:rPr>
      </w:pPr>
    </w:p>
    <w:p w:rsidR="006D5762" w:rsidRPr="006A3673" w:rsidRDefault="006D5762" w:rsidP="006A3673">
      <w:pPr>
        <w:spacing w:before="0" w:after="0" w:line="360" w:lineRule="auto"/>
        <w:jc w:val="center"/>
        <w:rPr>
          <w:rFonts w:cs="Times New Roman"/>
          <w:szCs w:val="24"/>
        </w:rPr>
      </w:pPr>
    </w:p>
    <w:p w:rsidR="006D5762" w:rsidRPr="006A3673" w:rsidRDefault="006D5762" w:rsidP="006A3673">
      <w:pPr>
        <w:spacing w:before="0" w:after="0" w:line="360" w:lineRule="auto"/>
        <w:jc w:val="center"/>
        <w:rPr>
          <w:rFonts w:cs="Times New Roman"/>
          <w:szCs w:val="24"/>
        </w:rPr>
      </w:pPr>
    </w:p>
    <w:p w:rsidR="006D5762" w:rsidRPr="006A3673" w:rsidRDefault="006D5762" w:rsidP="006A3673">
      <w:pPr>
        <w:spacing w:before="0" w:after="0" w:line="360" w:lineRule="auto"/>
        <w:jc w:val="center"/>
        <w:rPr>
          <w:rFonts w:cs="Times New Roman"/>
          <w:szCs w:val="24"/>
        </w:rPr>
      </w:pPr>
    </w:p>
    <w:p w:rsidR="006D5762" w:rsidRPr="006A3673" w:rsidRDefault="006D5762" w:rsidP="006A3673">
      <w:pPr>
        <w:spacing w:before="0" w:after="0" w:line="360" w:lineRule="auto"/>
        <w:jc w:val="center"/>
        <w:rPr>
          <w:rFonts w:cs="Times New Roman"/>
          <w:szCs w:val="24"/>
        </w:rPr>
      </w:pPr>
      <w:r w:rsidRPr="006A3673">
        <w:rPr>
          <w:rFonts w:cs="Times New Roman"/>
          <w:noProof/>
          <w:szCs w:val="24"/>
        </w:rPr>
        <w:lastRenderedPageBreak/>
        <w:drawing>
          <wp:inline distT="0" distB="0" distL="0" distR="0" wp14:anchorId="0C0BA626" wp14:editId="35F1A63E">
            <wp:extent cx="3484179" cy="3026980"/>
            <wp:effectExtent l="76200" t="76200" r="135890" b="135890"/>
            <wp:docPr id="35" name="Imagen 35" descr="C:\Users\Toshiba\Desktop\MAELY PEN DRIVE\fotos tesis\Foto01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oshiba\Desktop\MAELY PEN DRIVE\fotos tesis\Foto0123.jpg"/>
                    <pic:cNvPicPr>
                      <a:picLocks noChangeAspect="1" noChangeArrowheads="1"/>
                    </pic:cNvPicPr>
                  </pic:nvPicPr>
                  <pic:blipFill rotWithShape="1">
                    <a:blip r:embed="rId32" cstate="print">
                      <a:extLst>
                        <a:ext uri="{BEBA8EAE-BF5A-486C-A8C5-ECC9F3942E4B}">
                          <a14:imgProps xmlns:a14="http://schemas.microsoft.com/office/drawing/2010/main">
                            <a14:imgLayer r:embed="rId33">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rcRect l="6472" r="14563" b="6365"/>
                    <a:stretch/>
                  </pic:blipFill>
                  <pic:spPr bwMode="auto">
                    <a:xfrm>
                      <a:off x="0" y="0"/>
                      <a:ext cx="3487938" cy="3030246"/>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rsidR="00D229C6" w:rsidRPr="006A3673" w:rsidRDefault="00D229C6" w:rsidP="006A3673">
      <w:pPr>
        <w:spacing w:before="0" w:after="0" w:line="360" w:lineRule="auto"/>
        <w:jc w:val="center"/>
        <w:rPr>
          <w:rFonts w:cs="Times New Roman"/>
          <w:szCs w:val="24"/>
        </w:rPr>
      </w:pPr>
      <w:r w:rsidRPr="006A3673">
        <w:rPr>
          <w:rFonts w:cs="Times New Roman"/>
          <w:szCs w:val="24"/>
        </w:rPr>
        <w:t>Determinación de la Concentración de Ácido Sulfúrico</w:t>
      </w:r>
    </w:p>
    <w:p w:rsidR="006D5762" w:rsidRPr="006A3673" w:rsidRDefault="006D5762" w:rsidP="006A3673">
      <w:pPr>
        <w:spacing w:before="0" w:after="0" w:line="360" w:lineRule="auto"/>
        <w:jc w:val="center"/>
        <w:rPr>
          <w:rFonts w:cs="Times New Roman"/>
          <w:szCs w:val="24"/>
        </w:rPr>
      </w:pPr>
    </w:p>
    <w:p w:rsidR="00D55EB3" w:rsidRPr="006A3673" w:rsidRDefault="00D55EB3" w:rsidP="006A3673">
      <w:pPr>
        <w:spacing w:before="0" w:after="0" w:line="360" w:lineRule="auto"/>
        <w:jc w:val="center"/>
        <w:rPr>
          <w:rFonts w:cs="Times New Roman"/>
          <w:szCs w:val="24"/>
        </w:rPr>
      </w:pPr>
    </w:p>
    <w:p w:rsidR="00352F45" w:rsidRPr="006A3673" w:rsidRDefault="00AC0F0B" w:rsidP="006A3673">
      <w:pPr>
        <w:spacing w:before="0" w:after="0" w:line="360" w:lineRule="auto"/>
        <w:jc w:val="center"/>
        <w:rPr>
          <w:rFonts w:cs="Times New Roman"/>
          <w:szCs w:val="24"/>
        </w:rPr>
      </w:pPr>
      <w:r w:rsidRPr="006A3673">
        <w:rPr>
          <w:rFonts w:cs="Times New Roman"/>
          <w:noProof/>
          <w:szCs w:val="24"/>
        </w:rPr>
        <w:drawing>
          <wp:inline distT="0" distB="0" distL="0" distR="0" wp14:anchorId="12837955" wp14:editId="58D27F6E">
            <wp:extent cx="3578772" cy="3255520"/>
            <wp:effectExtent l="85408" t="66992" r="126682" b="126683"/>
            <wp:docPr id="92" name="Imagen 92" descr="C:\Users\Toshiba\Desktop\fotos tesis\Foto0162.jpg"/>
            <wp:cNvGraphicFramePr/>
            <a:graphic xmlns:a="http://schemas.openxmlformats.org/drawingml/2006/main">
              <a:graphicData uri="http://schemas.openxmlformats.org/drawingml/2006/picture">
                <pic:pic xmlns:pic="http://schemas.openxmlformats.org/drawingml/2006/picture">
                  <pic:nvPicPr>
                    <pic:cNvPr id="92" name="Imagen 92" descr="C:\Users\Toshiba\Desktop\fotos tesis\Foto0162.jpg"/>
                    <pic:cNvPicPr/>
                  </pic:nvPicPr>
                  <pic:blipFill rotWithShape="1">
                    <a:blip r:embed="rId34" cstate="print">
                      <a:extLst>
                        <a:ext uri="{BEBA8EAE-BF5A-486C-A8C5-ECC9F3942E4B}">
                          <a14:imgProps xmlns:a14="http://schemas.microsoft.com/office/drawing/2010/main">
                            <a14:imgLayer r:embed="rId35">
                              <a14:imgEffect>
                                <a14:sharpenSoften amount="50000"/>
                              </a14:imgEffect>
                              <a14:imgEffect>
                                <a14:colorTemperature colorTemp="5900"/>
                              </a14:imgEffect>
                              <a14:imgEffect>
                                <a14:brightnessContrast contrast="20000"/>
                              </a14:imgEffect>
                            </a14:imgLayer>
                          </a14:imgProps>
                        </a:ext>
                        <a:ext uri="{28A0092B-C50C-407E-A947-70E740481C1C}">
                          <a14:useLocalDpi xmlns:a14="http://schemas.microsoft.com/office/drawing/2010/main" val="0"/>
                        </a:ext>
                      </a:extLst>
                    </a:blip>
                    <a:srcRect b="7924"/>
                    <a:stretch/>
                  </pic:blipFill>
                  <pic:spPr bwMode="auto">
                    <a:xfrm rot="16200000">
                      <a:off x="0" y="0"/>
                      <a:ext cx="3646949" cy="3317539"/>
                    </a:xfrm>
                    <a:prstGeom prst="rect">
                      <a:avLst/>
                    </a:prstGeom>
                    <a:ln w="38100" cap="sq" cmpd="sng" algn="ctr">
                      <a:solidFill>
                        <a:srgbClr val="000000"/>
                      </a:solidFill>
                      <a:prstDash val="solid"/>
                      <a:miter lim="800000"/>
                      <a:headEnd type="none" w="med" len="med"/>
                      <a:tailEnd type="none" w="med" len="med"/>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rsidR="00AC0F0B" w:rsidRPr="006A3673" w:rsidRDefault="00864734" w:rsidP="006A3673">
      <w:pPr>
        <w:spacing w:before="0" w:after="0" w:line="360" w:lineRule="auto"/>
        <w:jc w:val="center"/>
        <w:rPr>
          <w:rFonts w:cs="Times New Roman"/>
          <w:szCs w:val="24"/>
        </w:rPr>
      </w:pPr>
      <w:r w:rsidRPr="006A3673">
        <w:rPr>
          <w:rFonts w:cs="Times New Roman"/>
          <w:szCs w:val="24"/>
        </w:rPr>
        <w:t>Equipo</w:t>
      </w:r>
      <w:r w:rsidR="008350B3" w:rsidRPr="006A3673">
        <w:rPr>
          <w:rFonts w:cs="Times New Roman"/>
          <w:szCs w:val="24"/>
        </w:rPr>
        <w:t xml:space="preserve"> AVR</w:t>
      </w:r>
    </w:p>
    <w:p w:rsidR="00352F45" w:rsidRPr="006A3673" w:rsidRDefault="00352F45" w:rsidP="006A3673">
      <w:pPr>
        <w:spacing w:before="0" w:after="0" w:line="360" w:lineRule="auto"/>
        <w:jc w:val="center"/>
        <w:rPr>
          <w:rFonts w:cs="Times New Roman"/>
          <w:szCs w:val="24"/>
        </w:rPr>
      </w:pPr>
    </w:p>
    <w:p w:rsidR="00AC0F0B" w:rsidRPr="006A3673" w:rsidRDefault="00AC0F0B" w:rsidP="006A3673">
      <w:pPr>
        <w:spacing w:before="0" w:after="0" w:line="360" w:lineRule="auto"/>
        <w:jc w:val="center"/>
        <w:rPr>
          <w:rFonts w:cs="Times New Roman"/>
          <w:szCs w:val="24"/>
        </w:rPr>
      </w:pPr>
    </w:p>
    <w:p w:rsidR="000556B7" w:rsidRPr="006A3673" w:rsidRDefault="00AC0F0B" w:rsidP="006A3673">
      <w:pPr>
        <w:spacing w:before="0" w:after="0" w:line="360" w:lineRule="auto"/>
        <w:jc w:val="center"/>
        <w:rPr>
          <w:rFonts w:cs="Times New Roman"/>
          <w:szCs w:val="24"/>
        </w:rPr>
      </w:pPr>
      <w:r w:rsidRPr="006A3673">
        <w:rPr>
          <w:rFonts w:cs="Times New Roman"/>
          <w:noProof/>
          <w:szCs w:val="24"/>
        </w:rPr>
        <w:lastRenderedPageBreak/>
        <w:drawing>
          <wp:inline distT="0" distB="0" distL="0" distR="0" wp14:anchorId="1E6F78BA" wp14:editId="35774246">
            <wp:extent cx="3310759" cy="2963917"/>
            <wp:effectExtent l="76200" t="76200" r="137795" b="141605"/>
            <wp:docPr id="93" name="Imagen 93" descr="C:\Users\Toshiba\Desktop\fotos tesis\Foto0199.jpg"/>
            <wp:cNvGraphicFramePr/>
            <a:graphic xmlns:a="http://schemas.openxmlformats.org/drawingml/2006/main">
              <a:graphicData uri="http://schemas.openxmlformats.org/drawingml/2006/picture">
                <pic:pic xmlns:pic="http://schemas.openxmlformats.org/drawingml/2006/picture">
                  <pic:nvPicPr>
                    <pic:cNvPr id="93" name="Imagen 93" descr="C:\Users\Toshiba\Desktop\fotos tesis\Foto0199.jpg"/>
                    <pic:cNvPicPr/>
                  </pic:nvPicPr>
                  <pic:blipFill>
                    <a:blip r:embed="rId36" cstate="print">
                      <a:extLst>
                        <a:ext uri="{BEBA8EAE-BF5A-486C-A8C5-ECC9F3942E4B}">
                          <a14:imgProps xmlns:a14="http://schemas.microsoft.com/office/drawing/2010/main">
                            <a14:imgLayer r:embed="rId37">
                              <a14:imgEffect>
                                <a14:saturation sat="66000"/>
                              </a14:imgEffect>
                              <a14:imgEffect>
                                <a14:brightnessContrast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3128010" cy="2800313"/>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AC0F0B" w:rsidRPr="006A3673" w:rsidRDefault="000556B7" w:rsidP="006A3673">
      <w:pPr>
        <w:spacing w:before="0" w:after="0" w:line="360" w:lineRule="auto"/>
        <w:jc w:val="center"/>
        <w:rPr>
          <w:rFonts w:cs="Times New Roman"/>
          <w:szCs w:val="24"/>
        </w:rPr>
      </w:pPr>
      <w:r w:rsidRPr="006A3673">
        <w:rPr>
          <w:rFonts w:cs="Times New Roman"/>
          <w:szCs w:val="24"/>
        </w:rPr>
        <w:t>Medición</w:t>
      </w:r>
      <w:r w:rsidR="004E4112" w:rsidRPr="006A3673">
        <w:rPr>
          <w:rFonts w:cs="Times New Roman"/>
          <w:szCs w:val="24"/>
        </w:rPr>
        <w:t xml:space="preserve"> de </w:t>
      </w:r>
      <w:r w:rsidR="008350B3" w:rsidRPr="006A3673">
        <w:rPr>
          <w:rFonts w:cs="Times New Roman"/>
          <w:szCs w:val="24"/>
        </w:rPr>
        <w:t>Ácido Sulfúrico</w:t>
      </w:r>
    </w:p>
    <w:p w:rsidR="00AC0F0B" w:rsidRPr="006A3673" w:rsidRDefault="00AC0F0B" w:rsidP="006A3673">
      <w:pPr>
        <w:spacing w:before="0" w:after="0" w:line="360" w:lineRule="auto"/>
        <w:jc w:val="center"/>
        <w:rPr>
          <w:rFonts w:cs="Times New Roman"/>
          <w:szCs w:val="24"/>
        </w:rPr>
      </w:pPr>
    </w:p>
    <w:p w:rsidR="00D55EB3" w:rsidRPr="006A3673" w:rsidRDefault="00D55EB3" w:rsidP="006A3673">
      <w:pPr>
        <w:spacing w:before="0" w:after="0" w:line="360" w:lineRule="auto"/>
        <w:jc w:val="center"/>
        <w:rPr>
          <w:rFonts w:cs="Times New Roman"/>
          <w:szCs w:val="24"/>
        </w:rPr>
      </w:pPr>
    </w:p>
    <w:p w:rsidR="00AC0F0B" w:rsidRPr="006A3673" w:rsidRDefault="00AC0F0B" w:rsidP="006A3673">
      <w:pPr>
        <w:spacing w:before="0" w:after="0" w:line="360" w:lineRule="auto"/>
        <w:jc w:val="center"/>
        <w:rPr>
          <w:rFonts w:cs="Times New Roman"/>
          <w:szCs w:val="24"/>
        </w:rPr>
      </w:pPr>
      <w:r w:rsidRPr="006A3673">
        <w:rPr>
          <w:rFonts w:cs="Times New Roman"/>
          <w:noProof/>
          <w:szCs w:val="24"/>
        </w:rPr>
        <w:drawing>
          <wp:inline distT="0" distB="0" distL="0" distR="0" wp14:anchorId="3B3654F1" wp14:editId="2E656F67">
            <wp:extent cx="3561033" cy="3177433"/>
            <wp:effectExtent l="77470" t="74930" r="136525" b="136525"/>
            <wp:docPr id="94" name="Imagen 94" descr="C:\Users\Toshiba\Desktop\fotos tesis\Foto0204.jpg"/>
            <wp:cNvGraphicFramePr/>
            <a:graphic xmlns:a="http://schemas.openxmlformats.org/drawingml/2006/main">
              <a:graphicData uri="http://schemas.openxmlformats.org/drawingml/2006/picture">
                <pic:pic xmlns:pic="http://schemas.openxmlformats.org/drawingml/2006/picture">
                  <pic:nvPicPr>
                    <pic:cNvPr id="94" name="Imagen 94" descr="C:\Users\Toshiba\Desktop\fotos tesis\Foto0204.jpg"/>
                    <pic:cNvPicPr/>
                  </pic:nvPicPr>
                  <pic:blipFill>
                    <a:blip r:embed="rId38" cstate="print">
                      <a:extLst>
                        <a:ext uri="{BEBA8EAE-BF5A-486C-A8C5-ECC9F3942E4B}">
                          <a14:imgProps xmlns:a14="http://schemas.microsoft.com/office/drawing/2010/main">
                            <a14:imgLayer r:embed="rId39">
                              <a14:imgEffect>
                                <a14:brightnessContrast contrast="20000"/>
                              </a14:imgEffect>
                            </a14:imgLayer>
                          </a14:imgProps>
                        </a:ext>
                        <a:ext uri="{28A0092B-C50C-407E-A947-70E740481C1C}">
                          <a14:useLocalDpi xmlns:a14="http://schemas.microsoft.com/office/drawing/2010/main" val="0"/>
                        </a:ext>
                      </a:extLst>
                    </a:blip>
                    <a:srcRect/>
                    <a:stretch>
                      <a:fillRect/>
                    </a:stretch>
                  </pic:blipFill>
                  <pic:spPr bwMode="auto">
                    <a:xfrm rot="16200000">
                      <a:off x="0" y="0"/>
                      <a:ext cx="3540816" cy="3159394"/>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AC0F0B" w:rsidRPr="006A3673" w:rsidRDefault="00864734" w:rsidP="006A3673">
      <w:pPr>
        <w:spacing w:before="0" w:after="0" w:line="360" w:lineRule="auto"/>
        <w:jc w:val="center"/>
        <w:rPr>
          <w:rFonts w:cs="Times New Roman"/>
          <w:szCs w:val="24"/>
        </w:rPr>
      </w:pPr>
      <w:r w:rsidRPr="006A3673">
        <w:rPr>
          <w:rFonts w:cs="Times New Roman"/>
          <w:szCs w:val="24"/>
        </w:rPr>
        <w:t>Toma</w:t>
      </w:r>
      <w:r w:rsidR="004E4112" w:rsidRPr="006A3673">
        <w:rPr>
          <w:rFonts w:cs="Times New Roman"/>
          <w:szCs w:val="24"/>
        </w:rPr>
        <w:t xml:space="preserve"> de </w:t>
      </w:r>
      <w:r w:rsidR="008350B3" w:rsidRPr="006A3673">
        <w:rPr>
          <w:rFonts w:cs="Times New Roman"/>
          <w:szCs w:val="24"/>
        </w:rPr>
        <w:t>Muestra</w:t>
      </w:r>
      <w:r w:rsidR="004E4112" w:rsidRPr="006A3673">
        <w:rPr>
          <w:rFonts w:cs="Times New Roman"/>
          <w:szCs w:val="24"/>
        </w:rPr>
        <w:t xml:space="preserve"> de la </w:t>
      </w:r>
      <w:r w:rsidR="008350B3" w:rsidRPr="006A3673">
        <w:rPr>
          <w:rFonts w:cs="Times New Roman"/>
          <w:szCs w:val="24"/>
        </w:rPr>
        <w:t>Cola</w:t>
      </w:r>
      <w:r w:rsidR="004E4112" w:rsidRPr="006A3673">
        <w:rPr>
          <w:rFonts w:cs="Times New Roman"/>
          <w:szCs w:val="24"/>
        </w:rPr>
        <w:t xml:space="preserve"> del </w:t>
      </w:r>
      <w:r w:rsidR="008350B3" w:rsidRPr="006A3673">
        <w:rPr>
          <w:rFonts w:cs="Times New Roman"/>
          <w:szCs w:val="24"/>
        </w:rPr>
        <w:t>AVR</w:t>
      </w:r>
    </w:p>
    <w:p w:rsidR="00AC0F0B" w:rsidRPr="006A3673" w:rsidRDefault="00AC0F0B" w:rsidP="006A3673">
      <w:pPr>
        <w:spacing w:before="0" w:after="0" w:line="360" w:lineRule="auto"/>
        <w:jc w:val="center"/>
        <w:rPr>
          <w:rFonts w:cs="Times New Roman"/>
          <w:szCs w:val="24"/>
        </w:rPr>
      </w:pPr>
    </w:p>
    <w:p w:rsidR="000556B7" w:rsidRPr="006A3673" w:rsidRDefault="00AC0F0B" w:rsidP="006A3673">
      <w:pPr>
        <w:spacing w:before="0" w:after="0" w:line="360" w:lineRule="auto"/>
        <w:jc w:val="center"/>
        <w:rPr>
          <w:rFonts w:cs="Times New Roman"/>
          <w:szCs w:val="24"/>
        </w:rPr>
      </w:pPr>
      <w:r w:rsidRPr="006A3673">
        <w:rPr>
          <w:rFonts w:cs="Times New Roman"/>
          <w:noProof/>
          <w:szCs w:val="24"/>
        </w:rPr>
        <w:lastRenderedPageBreak/>
        <w:drawing>
          <wp:inline distT="0" distB="0" distL="0" distR="0" wp14:anchorId="046F91B2" wp14:editId="473513E2">
            <wp:extent cx="3704897" cy="3167746"/>
            <wp:effectExtent l="76200" t="76200" r="124460" b="128270"/>
            <wp:docPr id="95" name="Imagen 95" descr="C:\Users\Toshiba\Desktop\fotos tesis\Foto0205.jpg"/>
            <wp:cNvGraphicFramePr/>
            <a:graphic xmlns:a="http://schemas.openxmlformats.org/drawingml/2006/main">
              <a:graphicData uri="http://schemas.openxmlformats.org/drawingml/2006/picture">
                <pic:pic xmlns:pic="http://schemas.openxmlformats.org/drawingml/2006/picture">
                  <pic:nvPicPr>
                    <pic:cNvPr id="95" name="Imagen 95" descr="C:\Users\Toshiba\Desktop\fotos tesis\Foto0205.jpg"/>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3490882" cy="298476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AC0F0B" w:rsidRPr="006A3673" w:rsidRDefault="00864734" w:rsidP="006A3673">
      <w:pPr>
        <w:spacing w:before="0" w:after="0" w:line="360" w:lineRule="auto"/>
        <w:jc w:val="center"/>
        <w:rPr>
          <w:rFonts w:cs="Times New Roman"/>
          <w:szCs w:val="24"/>
        </w:rPr>
      </w:pPr>
      <w:r w:rsidRPr="006A3673">
        <w:rPr>
          <w:rFonts w:cs="Times New Roman"/>
          <w:szCs w:val="24"/>
        </w:rPr>
        <w:t>Adición</w:t>
      </w:r>
      <w:r w:rsidR="004E4112" w:rsidRPr="006A3673">
        <w:rPr>
          <w:rFonts w:cs="Times New Roman"/>
          <w:szCs w:val="24"/>
        </w:rPr>
        <w:t xml:space="preserve"> de </w:t>
      </w:r>
      <w:r w:rsidR="008350B3" w:rsidRPr="006A3673">
        <w:rPr>
          <w:rFonts w:cs="Times New Roman"/>
          <w:szCs w:val="24"/>
        </w:rPr>
        <w:t>Gotas</w:t>
      </w:r>
      <w:r w:rsidR="004E4112" w:rsidRPr="006A3673">
        <w:rPr>
          <w:rFonts w:cs="Times New Roman"/>
          <w:szCs w:val="24"/>
        </w:rPr>
        <w:t xml:space="preserve"> de </w:t>
      </w:r>
      <w:r w:rsidR="008350B3" w:rsidRPr="006A3673">
        <w:rPr>
          <w:rFonts w:cs="Times New Roman"/>
          <w:szCs w:val="24"/>
        </w:rPr>
        <w:t xml:space="preserve">Ioduro De Potasio </w:t>
      </w:r>
      <w:r w:rsidR="004E4112" w:rsidRPr="006A3673">
        <w:rPr>
          <w:rFonts w:cs="Times New Roman"/>
          <w:szCs w:val="24"/>
        </w:rPr>
        <w:t xml:space="preserve">para la </w:t>
      </w:r>
      <w:r w:rsidR="008350B3" w:rsidRPr="006A3673">
        <w:rPr>
          <w:rFonts w:cs="Times New Roman"/>
          <w:szCs w:val="24"/>
        </w:rPr>
        <w:t>Titulación</w:t>
      </w:r>
    </w:p>
    <w:p w:rsidR="00AC0F0B" w:rsidRPr="006A3673" w:rsidRDefault="00AC0F0B" w:rsidP="006A3673">
      <w:pPr>
        <w:spacing w:before="0" w:after="0" w:line="360" w:lineRule="auto"/>
        <w:jc w:val="center"/>
        <w:rPr>
          <w:rFonts w:cs="Times New Roman"/>
          <w:noProof/>
          <w:szCs w:val="24"/>
          <w:lang w:eastAsia="es-MX"/>
        </w:rPr>
      </w:pPr>
    </w:p>
    <w:p w:rsidR="00D55EB3" w:rsidRPr="006A3673" w:rsidRDefault="00D55EB3" w:rsidP="006A3673">
      <w:pPr>
        <w:spacing w:before="0" w:after="0" w:line="360" w:lineRule="auto"/>
        <w:jc w:val="center"/>
        <w:rPr>
          <w:rFonts w:cs="Times New Roman"/>
          <w:noProof/>
          <w:szCs w:val="24"/>
          <w:lang w:eastAsia="es-MX"/>
        </w:rPr>
      </w:pPr>
    </w:p>
    <w:p w:rsidR="00AC0F0B" w:rsidRPr="006A3673" w:rsidRDefault="00AC0F0B" w:rsidP="006A3673">
      <w:pPr>
        <w:spacing w:before="0" w:after="0" w:line="360" w:lineRule="auto"/>
        <w:jc w:val="center"/>
        <w:rPr>
          <w:rFonts w:cs="Times New Roman"/>
          <w:szCs w:val="24"/>
        </w:rPr>
      </w:pPr>
      <w:r w:rsidRPr="006A3673">
        <w:rPr>
          <w:rFonts w:cs="Times New Roman"/>
          <w:noProof/>
          <w:szCs w:val="24"/>
        </w:rPr>
        <w:drawing>
          <wp:inline distT="0" distB="0" distL="0" distR="0" wp14:anchorId="5A48A41C" wp14:editId="2FCCAC4D">
            <wp:extent cx="3673365" cy="2900855"/>
            <wp:effectExtent l="76200" t="76200" r="137160" b="128270"/>
            <wp:docPr id="96" name="Imagen 96" descr="C:\Users\Toshiba\Desktop\fotos tesis\Foto0145.jpg"/>
            <wp:cNvGraphicFramePr/>
            <a:graphic xmlns:a="http://schemas.openxmlformats.org/drawingml/2006/main">
              <a:graphicData uri="http://schemas.openxmlformats.org/drawingml/2006/picture">
                <pic:pic xmlns:pic="http://schemas.openxmlformats.org/drawingml/2006/picture">
                  <pic:nvPicPr>
                    <pic:cNvPr id="96" name="Imagen 96" descr="C:\Users\Toshiba\Desktop\fotos tesis\Foto0145.jpg"/>
                    <pic:cNvPicPr/>
                  </pic:nvPicPr>
                  <pic:blipFill>
                    <a:blip r:embed="rId41" cstate="print">
                      <a:extLst>
                        <a:ext uri="{BEBA8EAE-BF5A-486C-A8C5-ECC9F3942E4B}">
                          <a14:imgProps xmlns:a14="http://schemas.microsoft.com/office/drawing/2010/main">
                            <a14:imgLayer r:embed="rId42">
                              <a14:imgEffect>
                                <a14:sharpenSoften amount="50000"/>
                              </a14:imgEffect>
                              <a14:imgEffect>
                                <a14:saturation sat="66000"/>
                              </a14:imgEffect>
                            </a14:imgLayer>
                          </a14:imgProps>
                        </a:ext>
                        <a:ext uri="{28A0092B-C50C-407E-A947-70E740481C1C}">
                          <a14:useLocalDpi xmlns:a14="http://schemas.microsoft.com/office/drawing/2010/main" val="0"/>
                        </a:ext>
                      </a:extLst>
                    </a:blip>
                    <a:srcRect/>
                    <a:stretch>
                      <a:fillRect/>
                    </a:stretch>
                  </pic:blipFill>
                  <pic:spPr bwMode="auto">
                    <a:xfrm>
                      <a:off x="0" y="0"/>
                      <a:ext cx="3458274" cy="2730998"/>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AC0F0B" w:rsidRPr="006A3673" w:rsidRDefault="00864734" w:rsidP="006A3673">
      <w:pPr>
        <w:spacing w:before="0" w:after="0" w:line="360" w:lineRule="auto"/>
        <w:jc w:val="center"/>
        <w:rPr>
          <w:rFonts w:cs="Times New Roman"/>
          <w:szCs w:val="24"/>
        </w:rPr>
      </w:pPr>
      <w:r w:rsidRPr="006A3673">
        <w:rPr>
          <w:rFonts w:cs="Times New Roman"/>
          <w:szCs w:val="24"/>
        </w:rPr>
        <w:t>Peso</w:t>
      </w:r>
      <w:r w:rsidR="004E4112" w:rsidRPr="006A3673">
        <w:rPr>
          <w:rFonts w:cs="Times New Roman"/>
          <w:szCs w:val="24"/>
        </w:rPr>
        <w:t xml:space="preserve"> del </w:t>
      </w:r>
      <w:r w:rsidRPr="006A3673">
        <w:rPr>
          <w:rFonts w:cs="Times New Roman"/>
          <w:szCs w:val="24"/>
        </w:rPr>
        <w:t>NaOH</w:t>
      </w:r>
      <w:r w:rsidR="004E4112" w:rsidRPr="006A3673">
        <w:rPr>
          <w:rFonts w:cs="Times New Roman"/>
          <w:szCs w:val="24"/>
        </w:rPr>
        <w:t xml:space="preserve"> según la </w:t>
      </w:r>
      <w:r w:rsidRPr="006A3673">
        <w:rPr>
          <w:rFonts w:cs="Times New Roman"/>
          <w:szCs w:val="24"/>
        </w:rPr>
        <w:t>Concentracion</w:t>
      </w:r>
      <w:r w:rsidR="004E4112" w:rsidRPr="006A3673">
        <w:rPr>
          <w:rFonts w:cs="Times New Roman"/>
          <w:szCs w:val="24"/>
        </w:rPr>
        <w:t xml:space="preserve"> de </w:t>
      </w:r>
      <w:r w:rsidR="008350B3" w:rsidRPr="006A3673">
        <w:rPr>
          <w:rFonts w:cs="Times New Roman"/>
          <w:szCs w:val="24"/>
        </w:rPr>
        <w:t>Cianuro Libre.</w:t>
      </w:r>
    </w:p>
    <w:p w:rsidR="00352F45" w:rsidRPr="006A3673" w:rsidRDefault="00352F45" w:rsidP="006A3673">
      <w:pPr>
        <w:spacing w:before="0" w:after="0" w:line="360" w:lineRule="auto"/>
        <w:jc w:val="center"/>
        <w:rPr>
          <w:rFonts w:cs="Times New Roman"/>
          <w:szCs w:val="24"/>
        </w:rPr>
      </w:pPr>
    </w:p>
    <w:p w:rsidR="00AC0F0B" w:rsidRPr="006A3673" w:rsidRDefault="00AC0F0B" w:rsidP="006A3673">
      <w:pPr>
        <w:spacing w:before="0" w:after="0" w:line="360" w:lineRule="auto"/>
        <w:jc w:val="center"/>
        <w:rPr>
          <w:rFonts w:cs="Times New Roman"/>
          <w:szCs w:val="24"/>
        </w:rPr>
      </w:pPr>
      <w:r w:rsidRPr="006A3673">
        <w:rPr>
          <w:rFonts w:cs="Times New Roman"/>
          <w:noProof/>
          <w:szCs w:val="24"/>
        </w:rPr>
        <w:lastRenderedPageBreak/>
        <w:drawing>
          <wp:inline distT="0" distB="0" distL="0" distR="0" wp14:anchorId="59FACF8D" wp14:editId="05F93C4D">
            <wp:extent cx="3400425" cy="3048000"/>
            <wp:effectExtent l="76200" t="76200" r="142875" b="114300"/>
            <wp:docPr id="97" name="Imagen 97" descr="C:\Users\Toshiba\Desktop\fotos tesis\Foto0200.jpg"/>
            <wp:cNvGraphicFramePr/>
            <a:graphic xmlns:a="http://schemas.openxmlformats.org/drawingml/2006/main">
              <a:graphicData uri="http://schemas.openxmlformats.org/drawingml/2006/picture">
                <pic:pic xmlns:pic="http://schemas.openxmlformats.org/drawingml/2006/picture">
                  <pic:nvPicPr>
                    <pic:cNvPr id="97" name="Imagen 97" descr="C:\Users\Toshiba\Desktop\fotos tesis\Foto0200.jpg"/>
                    <pic:cNvPicPr/>
                  </pic:nvPicPr>
                  <pic:blipFill>
                    <a:blip r:embed="rId43" cstate="print">
                      <a:extLst>
                        <a:ext uri="{BEBA8EAE-BF5A-486C-A8C5-ECC9F3942E4B}">
                          <a14:imgProps xmlns:a14="http://schemas.microsoft.com/office/drawing/2010/main">
                            <a14:imgLayer r:embed="rId44">
                              <a14:imgEffect>
                                <a14:saturation sat="66000"/>
                              </a14:imgEffect>
                            </a14:imgLayer>
                          </a14:imgProps>
                        </a:ext>
                        <a:ext uri="{28A0092B-C50C-407E-A947-70E740481C1C}">
                          <a14:useLocalDpi xmlns:a14="http://schemas.microsoft.com/office/drawing/2010/main" val="0"/>
                        </a:ext>
                      </a:extLst>
                    </a:blip>
                    <a:srcRect/>
                    <a:stretch>
                      <a:fillRect/>
                    </a:stretch>
                  </pic:blipFill>
                  <pic:spPr bwMode="auto">
                    <a:xfrm>
                      <a:off x="0" y="0"/>
                      <a:ext cx="3223895" cy="287210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30756B" w:rsidRPr="006A3673" w:rsidRDefault="00864734" w:rsidP="006A3673">
      <w:pPr>
        <w:spacing w:before="0" w:after="0" w:line="360" w:lineRule="auto"/>
        <w:jc w:val="center"/>
        <w:rPr>
          <w:rFonts w:cs="Times New Roman"/>
          <w:szCs w:val="24"/>
        </w:rPr>
      </w:pPr>
      <w:r w:rsidRPr="006A3673">
        <w:rPr>
          <w:rFonts w:cs="Times New Roman"/>
          <w:szCs w:val="24"/>
        </w:rPr>
        <w:t>Dilución</w:t>
      </w:r>
      <w:r w:rsidR="004E4112" w:rsidRPr="006A3673">
        <w:rPr>
          <w:rFonts w:cs="Times New Roman"/>
          <w:szCs w:val="24"/>
        </w:rPr>
        <w:t xml:space="preserve"> de </w:t>
      </w:r>
      <w:r w:rsidRPr="006A3673">
        <w:rPr>
          <w:rFonts w:cs="Times New Roman"/>
          <w:szCs w:val="24"/>
        </w:rPr>
        <w:t>NaOH</w:t>
      </w:r>
      <w:r w:rsidR="004E4112" w:rsidRPr="006A3673">
        <w:rPr>
          <w:rFonts w:cs="Times New Roman"/>
          <w:szCs w:val="24"/>
        </w:rPr>
        <w:t xml:space="preserve"> 50 ml</w:t>
      </w:r>
    </w:p>
    <w:p w:rsidR="00D55EB3" w:rsidRPr="006A3673" w:rsidRDefault="00D55EB3" w:rsidP="006A3673">
      <w:pPr>
        <w:spacing w:before="0" w:after="0" w:line="360" w:lineRule="auto"/>
        <w:jc w:val="center"/>
        <w:rPr>
          <w:rFonts w:cs="Times New Roman"/>
          <w:szCs w:val="24"/>
        </w:rPr>
      </w:pPr>
    </w:p>
    <w:p w:rsidR="0030756B" w:rsidRPr="006A3673" w:rsidRDefault="0030756B" w:rsidP="006A3673">
      <w:pPr>
        <w:spacing w:before="0" w:after="0" w:line="360" w:lineRule="auto"/>
        <w:jc w:val="center"/>
        <w:rPr>
          <w:rFonts w:cs="Times New Roman"/>
          <w:szCs w:val="24"/>
        </w:rPr>
      </w:pPr>
    </w:p>
    <w:p w:rsidR="0030756B" w:rsidRPr="006A3673" w:rsidRDefault="00AC0F0B" w:rsidP="006A3673">
      <w:pPr>
        <w:spacing w:before="0" w:after="0" w:line="360" w:lineRule="auto"/>
        <w:jc w:val="center"/>
        <w:rPr>
          <w:rFonts w:cs="Times New Roman"/>
          <w:szCs w:val="24"/>
        </w:rPr>
      </w:pPr>
      <w:r w:rsidRPr="006A3673">
        <w:rPr>
          <w:rFonts w:cs="Times New Roman"/>
          <w:noProof/>
          <w:szCs w:val="24"/>
        </w:rPr>
        <w:drawing>
          <wp:inline distT="0" distB="0" distL="0" distR="0" wp14:anchorId="458B14EA" wp14:editId="03AE1EAB">
            <wp:extent cx="3421117" cy="2916175"/>
            <wp:effectExtent l="80963" t="71437" r="127317" b="127318"/>
            <wp:docPr id="98" name="Imagen 98" descr="C:\Users\Toshiba\Desktop\fotos tesis\Foto0194_1.jpg"/>
            <wp:cNvGraphicFramePr/>
            <a:graphic xmlns:a="http://schemas.openxmlformats.org/drawingml/2006/main">
              <a:graphicData uri="http://schemas.openxmlformats.org/drawingml/2006/picture">
                <pic:pic xmlns:pic="http://schemas.openxmlformats.org/drawingml/2006/picture">
                  <pic:nvPicPr>
                    <pic:cNvPr id="98" name="Imagen 98" descr="C:\Users\Toshiba\Desktop\fotos tesis\Foto0194_1.jpg"/>
                    <pic:cNvPicPr/>
                  </pic:nvPicPr>
                  <pic:blipFill>
                    <a:blip r:embed="rId45" cstate="print">
                      <a:extLst>
                        <a:ext uri="{BEBA8EAE-BF5A-486C-A8C5-ECC9F3942E4B}">
                          <a14:imgProps xmlns:a14="http://schemas.microsoft.com/office/drawing/2010/main">
                            <a14:imgLayer r:embed="rId46">
                              <a14:imgEffect>
                                <a14:sharpenSoften amount="50000"/>
                              </a14:imgEffect>
                              <a14:imgEffect>
                                <a14:saturation sat="66000"/>
                              </a14:imgEffect>
                              <a14:imgEffect>
                                <a14:brightnessContrast contrast="40000"/>
                              </a14:imgEffect>
                            </a14:imgLayer>
                          </a14:imgProps>
                        </a:ext>
                        <a:ext uri="{28A0092B-C50C-407E-A947-70E740481C1C}">
                          <a14:useLocalDpi xmlns:a14="http://schemas.microsoft.com/office/drawing/2010/main" val="0"/>
                        </a:ext>
                      </a:extLst>
                    </a:blip>
                    <a:srcRect/>
                    <a:stretch>
                      <a:fillRect/>
                    </a:stretch>
                  </pic:blipFill>
                  <pic:spPr bwMode="auto">
                    <a:xfrm rot="5400000">
                      <a:off x="0" y="0"/>
                      <a:ext cx="3437744" cy="2930348"/>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AC0F0B" w:rsidRPr="006A3673" w:rsidRDefault="00864734" w:rsidP="006A3673">
      <w:pPr>
        <w:spacing w:before="0" w:after="0" w:line="360" w:lineRule="auto"/>
        <w:jc w:val="center"/>
        <w:rPr>
          <w:rFonts w:cs="Times New Roman"/>
          <w:szCs w:val="24"/>
        </w:rPr>
      </w:pPr>
      <w:r w:rsidRPr="006A3673">
        <w:rPr>
          <w:rFonts w:cs="Times New Roman"/>
          <w:szCs w:val="24"/>
        </w:rPr>
        <w:t>Precipitado</w:t>
      </w:r>
      <w:r w:rsidR="004E4112" w:rsidRPr="006A3673">
        <w:rPr>
          <w:rFonts w:cs="Times New Roman"/>
          <w:szCs w:val="24"/>
        </w:rPr>
        <w:t xml:space="preserve"> de </w:t>
      </w:r>
      <w:r w:rsidR="008350B3" w:rsidRPr="006A3673">
        <w:rPr>
          <w:rFonts w:cs="Times New Roman"/>
          <w:szCs w:val="24"/>
        </w:rPr>
        <w:t>Metales</w:t>
      </w:r>
      <w:r w:rsidR="004E4112" w:rsidRPr="006A3673">
        <w:rPr>
          <w:rFonts w:cs="Times New Roman"/>
          <w:szCs w:val="24"/>
        </w:rPr>
        <w:t xml:space="preserve"> en la </w:t>
      </w:r>
      <w:r w:rsidR="008350B3" w:rsidRPr="006A3673">
        <w:rPr>
          <w:rFonts w:cs="Times New Roman"/>
          <w:szCs w:val="24"/>
        </w:rPr>
        <w:t>Acidificación</w:t>
      </w:r>
    </w:p>
    <w:p w:rsidR="00352F45" w:rsidRPr="006A3673" w:rsidRDefault="00352F45" w:rsidP="006A3673">
      <w:pPr>
        <w:spacing w:before="0" w:after="0" w:line="360" w:lineRule="auto"/>
        <w:jc w:val="center"/>
        <w:rPr>
          <w:rFonts w:cs="Times New Roman"/>
          <w:szCs w:val="24"/>
        </w:rPr>
      </w:pPr>
    </w:p>
    <w:p w:rsidR="007817C2" w:rsidRPr="006A3673" w:rsidRDefault="00AC0F0B" w:rsidP="006A3673">
      <w:pPr>
        <w:spacing w:before="0" w:after="0" w:line="360" w:lineRule="auto"/>
        <w:jc w:val="center"/>
        <w:rPr>
          <w:rFonts w:cs="Times New Roman"/>
          <w:szCs w:val="24"/>
        </w:rPr>
      </w:pPr>
      <w:r w:rsidRPr="006A3673">
        <w:rPr>
          <w:rFonts w:cs="Times New Roman"/>
          <w:noProof/>
          <w:szCs w:val="24"/>
        </w:rPr>
        <w:lastRenderedPageBreak/>
        <w:drawing>
          <wp:inline distT="0" distB="0" distL="0" distR="0" wp14:anchorId="49DB2870" wp14:editId="77AB31DE">
            <wp:extent cx="2963917" cy="3086294"/>
            <wp:effectExtent l="72073" t="80327" r="137477" b="137478"/>
            <wp:docPr id="99" name="Imagen 99" descr="C:\Users\Toshiba\Desktop\fotos tesis\Foto0024.jpg"/>
            <wp:cNvGraphicFramePr/>
            <a:graphic xmlns:a="http://schemas.openxmlformats.org/drawingml/2006/main">
              <a:graphicData uri="http://schemas.openxmlformats.org/drawingml/2006/picture">
                <pic:pic xmlns:pic="http://schemas.openxmlformats.org/drawingml/2006/picture">
                  <pic:nvPicPr>
                    <pic:cNvPr id="99" name="Imagen 99" descr="C:\Users\Toshiba\Desktop\fotos tesis\Foto0024.jpg"/>
                    <pic:cNvPicPr/>
                  </pic:nvPicPr>
                  <pic:blipFill>
                    <a:blip r:embed="rId47" cstate="print">
                      <a:extLst>
                        <a:ext uri="{BEBA8EAE-BF5A-486C-A8C5-ECC9F3942E4B}">
                          <a14:imgProps xmlns:a14="http://schemas.microsoft.com/office/drawing/2010/main">
                            <a14:imgLayer r:embed="rId48">
                              <a14:imgEffect>
                                <a14:sharpenSoften amount="50000"/>
                              </a14:imgEffect>
                              <a14:imgEffect>
                                <a14:saturation sat="33000"/>
                              </a14:imgEffect>
                              <a14:imgEffect>
                                <a14:brightnessContrast contrast="20000"/>
                              </a14:imgEffect>
                            </a14:imgLayer>
                          </a14:imgProps>
                        </a:ext>
                        <a:ext uri="{28A0092B-C50C-407E-A947-70E740481C1C}">
                          <a14:useLocalDpi xmlns:a14="http://schemas.microsoft.com/office/drawing/2010/main" val="0"/>
                        </a:ext>
                      </a:extLst>
                    </a:blip>
                    <a:srcRect/>
                    <a:stretch>
                      <a:fillRect/>
                    </a:stretch>
                  </pic:blipFill>
                  <pic:spPr bwMode="auto">
                    <a:xfrm rot="16200000">
                      <a:off x="0" y="0"/>
                      <a:ext cx="2938177" cy="3059491"/>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AC0F0B" w:rsidRPr="006A3673" w:rsidRDefault="000556B7" w:rsidP="006A3673">
      <w:pPr>
        <w:spacing w:before="0" w:after="0" w:line="360" w:lineRule="auto"/>
        <w:jc w:val="center"/>
        <w:rPr>
          <w:rFonts w:cs="Times New Roman"/>
          <w:szCs w:val="24"/>
        </w:rPr>
      </w:pPr>
      <w:r w:rsidRPr="006A3673">
        <w:rPr>
          <w:rFonts w:cs="Times New Roman"/>
          <w:szCs w:val="24"/>
        </w:rPr>
        <w:t>p</w:t>
      </w:r>
      <w:r w:rsidR="00864734" w:rsidRPr="006A3673">
        <w:rPr>
          <w:rFonts w:cs="Times New Roman"/>
          <w:szCs w:val="24"/>
        </w:rPr>
        <w:t>H</w:t>
      </w:r>
      <w:r w:rsidR="004E4112" w:rsidRPr="006A3673">
        <w:rPr>
          <w:rFonts w:cs="Times New Roman"/>
          <w:szCs w:val="24"/>
        </w:rPr>
        <w:t xml:space="preserve"> </w:t>
      </w:r>
      <w:r w:rsidR="008350B3" w:rsidRPr="006A3673">
        <w:rPr>
          <w:rFonts w:cs="Times New Roman"/>
          <w:szCs w:val="24"/>
        </w:rPr>
        <w:t>Final</w:t>
      </w:r>
      <w:r w:rsidR="004E4112" w:rsidRPr="006A3673">
        <w:rPr>
          <w:rFonts w:cs="Times New Roman"/>
          <w:szCs w:val="24"/>
        </w:rPr>
        <w:t xml:space="preserve"> del </w:t>
      </w:r>
      <w:r w:rsidR="008350B3" w:rsidRPr="006A3673">
        <w:rPr>
          <w:rFonts w:cs="Times New Roman"/>
          <w:szCs w:val="24"/>
        </w:rPr>
        <w:t xml:space="preserve">Proceso </w:t>
      </w:r>
      <w:r w:rsidRPr="006A3673">
        <w:rPr>
          <w:rFonts w:cs="Times New Roman"/>
          <w:szCs w:val="24"/>
        </w:rPr>
        <w:t>AVR</w:t>
      </w:r>
    </w:p>
    <w:p w:rsidR="0030756B" w:rsidRPr="006A3673" w:rsidRDefault="0030756B" w:rsidP="006A3673">
      <w:pPr>
        <w:spacing w:before="0" w:after="0" w:line="360" w:lineRule="auto"/>
        <w:jc w:val="center"/>
        <w:rPr>
          <w:rFonts w:cs="Times New Roman"/>
          <w:szCs w:val="24"/>
        </w:rPr>
      </w:pPr>
    </w:p>
    <w:p w:rsidR="00D55EB3" w:rsidRPr="006A3673" w:rsidRDefault="00D55EB3" w:rsidP="006A3673">
      <w:pPr>
        <w:spacing w:before="0" w:after="0" w:line="360" w:lineRule="auto"/>
        <w:jc w:val="center"/>
        <w:rPr>
          <w:rFonts w:cs="Times New Roman"/>
          <w:szCs w:val="24"/>
        </w:rPr>
      </w:pPr>
    </w:p>
    <w:p w:rsidR="00352F45" w:rsidRPr="006A3673" w:rsidRDefault="00AC0F0B" w:rsidP="006A3673">
      <w:pPr>
        <w:spacing w:before="0" w:after="0" w:line="360" w:lineRule="auto"/>
        <w:jc w:val="center"/>
        <w:rPr>
          <w:rFonts w:cs="Times New Roman"/>
          <w:szCs w:val="24"/>
        </w:rPr>
      </w:pPr>
      <w:r w:rsidRPr="006A3673">
        <w:rPr>
          <w:rFonts w:cs="Times New Roman"/>
          <w:noProof/>
          <w:szCs w:val="24"/>
        </w:rPr>
        <w:drawing>
          <wp:inline distT="0" distB="0" distL="0" distR="0" wp14:anchorId="7DA5020A" wp14:editId="3E4C2528">
            <wp:extent cx="3111555" cy="2826296"/>
            <wp:effectExtent l="85725" t="66675" r="136525" b="136525"/>
            <wp:docPr id="100" name="Imagen 100" descr="C:\Users\Toshiba\Desktop\fotos tesis\Foto0019.jpg"/>
            <wp:cNvGraphicFramePr/>
            <a:graphic xmlns:a="http://schemas.openxmlformats.org/drawingml/2006/main">
              <a:graphicData uri="http://schemas.openxmlformats.org/drawingml/2006/picture">
                <pic:pic xmlns:pic="http://schemas.openxmlformats.org/drawingml/2006/picture">
                  <pic:nvPicPr>
                    <pic:cNvPr id="100" name="Imagen 100" descr="C:\Users\Toshiba\Desktop\fotos tesis\Foto0019.jpg"/>
                    <pic:cNvPicPr/>
                  </pic:nvPicPr>
                  <pic:blipFill>
                    <a:blip r:embed="rId49" cstate="print">
                      <a:extLst>
                        <a:ext uri="{BEBA8EAE-BF5A-486C-A8C5-ECC9F3942E4B}">
                          <a14:imgProps xmlns:a14="http://schemas.microsoft.com/office/drawing/2010/main">
                            <a14:imgLayer r:embed="rId50">
                              <a14:imgEffect>
                                <a14:sharpenSoften amount="50000"/>
                              </a14:imgEffect>
                              <a14:imgEffect>
                                <a14:brightnessContrast contrast="20000"/>
                              </a14:imgEffect>
                            </a14:imgLayer>
                          </a14:imgProps>
                        </a:ext>
                        <a:ext uri="{28A0092B-C50C-407E-A947-70E740481C1C}">
                          <a14:useLocalDpi xmlns:a14="http://schemas.microsoft.com/office/drawing/2010/main" val="0"/>
                        </a:ext>
                      </a:extLst>
                    </a:blip>
                    <a:srcRect/>
                    <a:stretch>
                      <a:fillRect/>
                    </a:stretch>
                  </pic:blipFill>
                  <pic:spPr bwMode="auto">
                    <a:xfrm rot="16200000">
                      <a:off x="0" y="0"/>
                      <a:ext cx="3150863" cy="2862001"/>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AC0F0B" w:rsidRPr="006A3673" w:rsidRDefault="00864734" w:rsidP="006A3673">
      <w:pPr>
        <w:spacing w:before="0" w:after="0" w:line="360" w:lineRule="auto"/>
        <w:jc w:val="center"/>
        <w:rPr>
          <w:rFonts w:cs="Times New Roman"/>
          <w:szCs w:val="24"/>
        </w:rPr>
      </w:pPr>
      <w:r w:rsidRPr="006A3673">
        <w:rPr>
          <w:rFonts w:cs="Times New Roman"/>
          <w:szCs w:val="24"/>
        </w:rPr>
        <w:t>Determinación</w:t>
      </w:r>
      <w:r w:rsidR="004E4112" w:rsidRPr="006A3673">
        <w:rPr>
          <w:rFonts w:cs="Times New Roman"/>
          <w:szCs w:val="24"/>
        </w:rPr>
        <w:t xml:space="preserve"> del </w:t>
      </w:r>
      <w:r w:rsidR="008350B3" w:rsidRPr="006A3673">
        <w:rPr>
          <w:rFonts w:cs="Times New Roman"/>
          <w:szCs w:val="24"/>
        </w:rPr>
        <w:t>Consumo</w:t>
      </w:r>
      <w:r w:rsidR="004E4112" w:rsidRPr="006A3673">
        <w:rPr>
          <w:rFonts w:cs="Times New Roman"/>
          <w:szCs w:val="24"/>
        </w:rPr>
        <w:t xml:space="preserve"> de </w:t>
      </w:r>
      <w:r w:rsidR="008350B3" w:rsidRPr="006A3673">
        <w:rPr>
          <w:rFonts w:cs="Times New Roman"/>
          <w:szCs w:val="24"/>
        </w:rPr>
        <w:t xml:space="preserve">Ácido Sulfúrico </w:t>
      </w:r>
      <w:r w:rsidR="004E4112" w:rsidRPr="006A3673">
        <w:rPr>
          <w:rFonts w:cs="Times New Roman"/>
          <w:szCs w:val="24"/>
        </w:rPr>
        <w:t xml:space="preserve">en el </w:t>
      </w:r>
      <w:r w:rsidR="008350B3" w:rsidRPr="006A3673">
        <w:rPr>
          <w:rFonts w:cs="Times New Roman"/>
          <w:szCs w:val="24"/>
        </w:rPr>
        <w:t>Efluente</w:t>
      </w:r>
    </w:p>
    <w:p w:rsidR="00352F45" w:rsidRPr="006A3673" w:rsidRDefault="00352F45" w:rsidP="006A3673">
      <w:pPr>
        <w:spacing w:before="0" w:after="0" w:line="360" w:lineRule="auto"/>
        <w:jc w:val="center"/>
        <w:rPr>
          <w:rFonts w:cs="Times New Roman"/>
          <w:szCs w:val="24"/>
        </w:rPr>
      </w:pPr>
    </w:p>
    <w:p w:rsidR="00AC0F0B" w:rsidRPr="006A3673" w:rsidRDefault="00AC0F0B" w:rsidP="006A3673">
      <w:pPr>
        <w:spacing w:before="0" w:after="0" w:line="360" w:lineRule="auto"/>
        <w:jc w:val="center"/>
        <w:rPr>
          <w:rFonts w:cs="Times New Roman"/>
          <w:szCs w:val="24"/>
        </w:rPr>
      </w:pPr>
    </w:p>
    <w:p w:rsidR="00AC0F0B" w:rsidRPr="006A3673" w:rsidRDefault="00AC0F0B" w:rsidP="006A3673">
      <w:pPr>
        <w:spacing w:before="0" w:after="0" w:line="360" w:lineRule="auto"/>
        <w:jc w:val="center"/>
        <w:rPr>
          <w:rFonts w:cs="Times New Roman"/>
          <w:szCs w:val="24"/>
        </w:rPr>
      </w:pPr>
      <w:r w:rsidRPr="006A3673">
        <w:rPr>
          <w:rFonts w:cs="Times New Roman"/>
          <w:noProof/>
          <w:szCs w:val="24"/>
        </w:rPr>
        <w:lastRenderedPageBreak/>
        <w:drawing>
          <wp:inline distT="0" distB="0" distL="0" distR="0" wp14:anchorId="0A3A3C30" wp14:editId="7723A9F1">
            <wp:extent cx="3238500" cy="2343150"/>
            <wp:effectExtent l="66675" t="85725" r="142875" b="142875"/>
            <wp:docPr id="31" name="Imagen 31" descr="Descripción: C:\Users\Toshiba\Desktop\fotos tesis\Foto006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01" descr="Descripción: C:\Users\Toshiba\Desktop\fotos tesis\Foto0066.jpg"/>
                    <pic:cNvPicPr>
                      <a:picLocks noChangeAspect="1" noChangeArrowheads="1"/>
                    </pic:cNvPicPr>
                  </pic:nvPicPr>
                  <pic:blipFill>
                    <a:blip r:embed="rId51" cstate="print">
                      <a:extLst>
                        <a:ext uri="{BEBA8EAE-BF5A-486C-A8C5-ECC9F3942E4B}">
                          <a14:imgProps xmlns:a14="http://schemas.microsoft.com/office/drawing/2010/main">
                            <a14:imgLayer r:embed="rId52">
                              <a14:imgEffect>
                                <a14:sharpenSoften amount="50000"/>
                              </a14:imgEffect>
                              <a14:imgEffect>
                                <a14:saturation sat="66000"/>
                              </a14:imgEffect>
                            </a14:imgLayer>
                          </a14:imgProps>
                        </a:ext>
                        <a:ext uri="{28A0092B-C50C-407E-A947-70E740481C1C}">
                          <a14:useLocalDpi xmlns:a14="http://schemas.microsoft.com/office/drawing/2010/main" val="0"/>
                        </a:ext>
                      </a:extLst>
                    </a:blip>
                    <a:srcRect/>
                    <a:stretch>
                      <a:fillRect/>
                    </a:stretch>
                  </pic:blipFill>
                  <pic:spPr bwMode="auto">
                    <a:xfrm rot="5400000">
                      <a:off x="0" y="0"/>
                      <a:ext cx="3238500" cy="234315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096E1E" w:rsidRPr="006A3673" w:rsidRDefault="00864734" w:rsidP="006A3673">
      <w:pPr>
        <w:spacing w:before="0" w:after="0" w:line="360" w:lineRule="auto"/>
        <w:jc w:val="center"/>
        <w:rPr>
          <w:rFonts w:cs="Times New Roman"/>
          <w:szCs w:val="24"/>
        </w:rPr>
      </w:pPr>
      <w:r w:rsidRPr="006A3673">
        <w:rPr>
          <w:rFonts w:cs="Times New Roman"/>
          <w:szCs w:val="24"/>
        </w:rPr>
        <w:t>Determinación</w:t>
      </w:r>
      <w:r w:rsidR="004E4112" w:rsidRPr="006A3673">
        <w:rPr>
          <w:rFonts w:cs="Times New Roman"/>
          <w:szCs w:val="24"/>
        </w:rPr>
        <w:t xml:space="preserve"> de </w:t>
      </w:r>
      <w:r w:rsidR="008350B3" w:rsidRPr="006A3673">
        <w:rPr>
          <w:rFonts w:cs="Times New Roman"/>
          <w:szCs w:val="24"/>
        </w:rPr>
        <w:t xml:space="preserve">Cianuro Libre </w:t>
      </w:r>
      <w:r w:rsidR="00CF541C" w:rsidRPr="006A3673">
        <w:rPr>
          <w:rFonts w:cs="Times New Roman"/>
          <w:szCs w:val="24"/>
        </w:rPr>
        <w:t xml:space="preserve">en la </w:t>
      </w:r>
      <w:r w:rsidR="008350B3" w:rsidRPr="006A3673">
        <w:rPr>
          <w:rFonts w:cs="Times New Roman"/>
          <w:szCs w:val="24"/>
        </w:rPr>
        <w:t xml:space="preserve">Cola </w:t>
      </w:r>
      <w:r w:rsidR="00CF541C" w:rsidRPr="006A3673">
        <w:rPr>
          <w:rFonts w:cs="Times New Roman"/>
          <w:szCs w:val="24"/>
        </w:rPr>
        <w:t>del AVR</w:t>
      </w:r>
    </w:p>
    <w:p w:rsidR="00096E1E" w:rsidRPr="006A3673" w:rsidRDefault="00096E1E" w:rsidP="006A3673">
      <w:pPr>
        <w:spacing w:before="0" w:after="0" w:line="360" w:lineRule="auto"/>
        <w:jc w:val="center"/>
        <w:rPr>
          <w:rFonts w:cs="Times New Roman"/>
          <w:szCs w:val="24"/>
        </w:rPr>
      </w:pPr>
    </w:p>
    <w:p w:rsidR="00096E1E" w:rsidRPr="006A3673" w:rsidRDefault="00096E1E" w:rsidP="006A3673">
      <w:pPr>
        <w:spacing w:before="0" w:after="0" w:line="360" w:lineRule="auto"/>
        <w:jc w:val="center"/>
        <w:rPr>
          <w:rFonts w:cs="Times New Roman"/>
          <w:szCs w:val="24"/>
        </w:rPr>
      </w:pPr>
    </w:p>
    <w:p w:rsidR="00CF541C" w:rsidRPr="006A3673" w:rsidRDefault="00CF541C" w:rsidP="006A3673">
      <w:pPr>
        <w:spacing w:before="0" w:after="0" w:line="360" w:lineRule="auto"/>
        <w:jc w:val="center"/>
        <w:rPr>
          <w:rFonts w:cs="Times New Roman"/>
          <w:szCs w:val="24"/>
        </w:rPr>
      </w:pPr>
      <w:r w:rsidRPr="006A3673">
        <w:rPr>
          <w:rFonts w:cs="Times New Roman"/>
          <w:noProof/>
          <w:szCs w:val="24"/>
        </w:rPr>
        <w:drawing>
          <wp:inline distT="0" distB="0" distL="0" distR="0" wp14:anchorId="2E3B7EB5" wp14:editId="3B78BED8">
            <wp:extent cx="2489460" cy="2688519"/>
            <wp:effectExtent l="72072" t="80328" r="135573" b="135572"/>
            <wp:docPr id="102" name="Imagen 102" descr="C:\Users\Toshiba\Documents\Bluetooth\Inbox\Foto002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Toshiba\Documents\Bluetooth\Inbox\Foto0023.jpg"/>
                    <pic:cNvPicPr>
                      <a:picLocks noChangeAspect="1" noChangeArrowheads="1"/>
                    </pic:cNvPicPr>
                  </pic:nvPicPr>
                  <pic:blipFill>
                    <a:blip r:embed="rId53" cstate="print">
                      <a:extLst>
                        <a:ext uri="{BEBA8EAE-BF5A-486C-A8C5-ECC9F3942E4B}">
                          <a14:imgProps xmlns:a14="http://schemas.microsoft.com/office/drawing/2010/main">
                            <a14:imgLayer r:embed="rId54">
                              <a14:imgEffect>
                                <a14:sharpenSoften amount="50000"/>
                              </a14:imgEffect>
                              <a14:imgEffect>
                                <a14:brightnessContrast contrast="20000"/>
                              </a14:imgEffect>
                            </a14:imgLayer>
                          </a14:imgProps>
                        </a:ext>
                        <a:ext uri="{28A0092B-C50C-407E-A947-70E740481C1C}">
                          <a14:useLocalDpi xmlns:a14="http://schemas.microsoft.com/office/drawing/2010/main" val="0"/>
                        </a:ext>
                      </a:extLst>
                    </a:blip>
                    <a:srcRect/>
                    <a:stretch>
                      <a:fillRect/>
                    </a:stretch>
                  </pic:blipFill>
                  <pic:spPr bwMode="auto">
                    <a:xfrm rot="16200000">
                      <a:off x="0" y="0"/>
                      <a:ext cx="2647231" cy="285890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CF541C" w:rsidRPr="006A3673" w:rsidRDefault="00CF541C" w:rsidP="006A3673">
      <w:pPr>
        <w:spacing w:before="0" w:after="0" w:line="360" w:lineRule="auto"/>
        <w:jc w:val="center"/>
        <w:rPr>
          <w:rFonts w:cs="Times New Roman"/>
          <w:szCs w:val="24"/>
        </w:rPr>
      </w:pPr>
      <w:r w:rsidRPr="006A3673">
        <w:rPr>
          <w:rFonts w:cs="Times New Roman"/>
          <w:szCs w:val="24"/>
        </w:rPr>
        <w:t xml:space="preserve">Medición del </w:t>
      </w:r>
      <w:r w:rsidR="008350B3" w:rsidRPr="006A3673">
        <w:rPr>
          <w:rFonts w:cs="Times New Roman"/>
          <w:szCs w:val="24"/>
        </w:rPr>
        <w:t>Volumen</w:t>
      </w:r>
      <w:r w:rsidRPr="006A3673">
        <w:rPr>
          <w:rFonts w:cs="Times New Roman"/>
          <w:szCs w:val="24"/>
        </w:rPr>
        <w:t xml:space="preserve"> de </w:t>
      </w:r>
      <w:r w:rsidR="008350B3" w:rsidRPr="006A3673">
        <w:rPr>
          <w:rFonts w:cs="Times New Roman"/>
          <w:szCs w:val="24"/>
        </w:rPr>
        <w:t>Muestra</w:t>
      </w:r>
      <w:r w:rsidR="00040FE8" w:rsidRPr="006A3673">
        <w:rPr>
          <w:rFonts w:cs="Times New Roman"/>
          <w:szCs w:val="24"/>
        </w:rPr>
        <w:t xml:space="preserve"> </w:t>
      </w:r>
      <w:r w:rsidRPr="006A3673">
        <w:rPr>
          <w:rFonts w:cs="Times New Roman"/>
          <w:szCs w:val="24"/>
        </w:rPr>
        <w:t xml:space="preserve">para </w:t>
      </w:r>
      <w:r w:rsidR="00040FE8" w:rsidRPr="006A3673">
        <w:rPr>
          <w:rFonts w:cs="Times New Roman"/>
          <w:szCs w:val="24"/>
        </w:rPr>
        <w:t xml:space="preserve">la </w:t>
      </w:r>
      <w:r w:rsidR="008350B3" w:rsidRPr="006A3673">
        <w:rPr>
          <w:rFonts w:cs="Times New Roman"/>
          <w:szCs w:val="24"/>
        </w:rPr>
        <w:t>Determinación</w:t>
      </w:r>
      <w:r w:rsidR="00040FE8" w:rsidRPr="006A3673">
        <w:rPr>
          <w:rFonts w:cs="Times New Roman"/>
          <w:szCs w:val="24"/>
        </w:rPr>
        <w:t xml:space="preserve"> de SST</w:t>
      </w:r>
    </w:p>
    <w:p w:rsidR="00CF541C" w:rsidRPr="006A3673" w:rsidRDefault="00CF541C" w:rsidP="006A3673">
      <w:pPr>
        <w:spacing w:before="0" w:after="0" w:line="360" w:lineRule="auto"/>
        <w:jc w:val="center"/>
        <w:rPr>
          <w:rFonts w:cs="Times New Roman"/>
          <w:szCs w:val="24"/>
        </w:rPr>
      </w:pPr>
    </w:p>
    <w:p w:rsidR="00CF541C" w:rsidRPr="006A3673" w:rsidRDefault="00CF541C" w:rsidP="006A3673">
      <w:pPr>
        <w:spacing w:before="0" w:after="0" w:line="360" w:lineRule="auto"/>
        <w:jc w:val="center"/>
        <w:rPr>
          <w:rFonts w:cs="Times New Roman"/>
          <w:szCs w:val="24"/>
        </w:rPr>
      </w:pPr>
    </w:p>
    <w:p w:rsidR="00CF541C" w:rsidRPr="006A3673" w:rsidRDefault="00CF541C" w:rsidP="006A3673">
      <w:pPr>
        <w:spacing w:before="0" w:after="0" w:line="360" w:lineRule="auto"/>
        <w:jc w:val="center"/>
        <w:rPr>
          <w:rFonts w:cs="Times New Roman"/>
          <w:szCs w:val="24"/>
        </w:rPr>
      </w:pPr>
      <w:r w:rsidRPr="006A3673">
        <w:rPr>
          <w:rFonts w:cs="Times New Roman"/>
          <w:noProof/>
          <w:szCs w:val="24"/>
        </w:rPr>
        <w:lastRenderedPageBreak/>
        <w:drawing>
          <wp:inline distT="0" distB="0" distL="0" distR="0" wp14:anchorId="223E3D30" wp14:editId="48BE1050">
            <wp:extent cx="4774786" cy="3474720"/>
            <wp:effectExtent l="76200" t="76200" r="140335" b="125730"/>
            <wp:docPr id="107" name="Imagen 107" descr="C:\Users\Toshiba\Documents\Bluetooth\Inbox\Foto00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Toshiba\Documents\Bluetooth\Inbox\Foto0028.jpg"/>
                    <pic:cNvPicPr>
                      <a:picLocks noChangeAspect="1" noChangeArrowheads="1"/>
                    </pic:cNvPicPr>
                  </pic:nvPicPr>
                  <pic:blipFill rotWithShape="1">
                    <a:blip r:embed="rId55" cstate="print">
                      <a:extLst>
                        <a:ext uri="{BEBA8EAE-BF5A-486C-A8C5-ECC9F3942E4B}">
                          <a14:imgProps xmlns:a14="http://schemas.microsoft.com/office/drawing/2010/main">
                            <a14:imgLayer r:embed="rId56">
                              <a14:imgEffect>
                                <a14:sharpenSoften amount="50000"/>
                              </a14:imgEffect>
                            </a14:imgLayer>
                          </a14:imgProps>
                        </a:ext>
                        <a:ext uri="{28A0092B-C50C-407E-A947-70E740481C1C}">
                          <a14:useLocalDpi xmlns:a14="http://schemas.microsoft.com/office/drawing/2010/main" val="0"/>
                        </a:ext>
                      </a:extLst>
                    </a:blip>
                    <a:srcRect b="16116"/>
                    <a:stretch/>
                  </pic:blipFill>
                  <pic:spPr bwMode="auto">
                    <a:xfrm>
                      <a:off x="0" y="0"/>
                      <a:ext cx="4887595" cy="3556814"/>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rsidR="00CF541C" w:rsidRPr="006A3673" w:rsidRDefault="00CF541C" w:rsidP="006A3673">
      <w:pPr>
        <w:spacing w:before="0" w:after="0" w:line="360" w:lineRule="auto"/>
        <w:jc w:val="center"/>
        <w:rPr>
          <w:rFonts w:cs="Times New Roman"/>
          <w:szCs w:val="24"/>
        </w:rPr>
      </w:pPr>
      <w:r w:rsidRPr="006A3673">
        <w:rPr>
          <w:rFonts w:cs="Times New Roman"/>
          <w:szCs w:val="24"/>
        </w:rPr>
        <w:t xml:space="preserve">Equipo de </w:t>
      </w:r>
      <w:r w:rsidR="008350B3" w:rsidRPr="006A3673">
        <w:rPr>
          <w:rFonts w:cs="Times New Roman"/>
          <w:szCs w:val="24"/>
        </w:rPr>
        <w:t>Filtración al Vacío</w:t>
      </w:r>
    </w:p>
    <w:p w:rsidR="00096E1E" w:rsidRPr="006A3673" w:rsidRDefault="00096E1E" w:rsidP="006A3673">
      <w:pPr>
        <w:tabs>
          <w:tab w:val="left" w:pos="4395"/>
        </w:tabs>
        <w:spacing w:before="0" w:after="0" w:line="360" w:lineRule="auto"/>
        <w:jc w:val="center"/>
        <w:rPr>
          <w:rFonts w:cs="Times New Roman"/>
          <w:szCs w:val="24"/>
        </w:rPr>
      </w:pPr>
    </w:p>
    <w:p w:rsidR="00096E1E" w:rsidRPr="006A3673" w:rsidRDefault="00096E1E" w:rsidP="006A3673">
      <w:pPr>
        <w:tabs>
          <w:tab w:val="left" w:pos="4395"/>
        </w:tabs>
        <w:spacing w:before="0" w:after="0" w:line="360" w:lineRule="auto"/>
        <w:jc w:val="center"/>
        <w:rPr>
          <w:rFonts w:cs="Times New Roman"/>
          <w:szCs w:val="24"/>
        </w:rPr>
      </w:pPr>
      <w:r w:rsidRPr="006A3673">
        <w:rPr>
          <w:rFonts w:cs="Times New Roman"/>
          <w:noProof/>
          <w:szCs w:val="24"/>
        </w:rPr>
        <w:drawing>
          <wp:inline distT="0" distB="0" distL="0" distR="0" wp14:anchorId="3E84978B" wp14:editId="7FB67819">
            <wp:extent cx="2896942" cy="3291840"/>
            <wp:effectExtent l="69215" t="83185" r="125095" b="125095"/>
            <wp:docPr id="106" name="Imagen 106" descr="C:\Users\Toshiba\Documents\Bluetooth\Inbox\Foto0027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Toshiba\Documents\Bluetooth\Inbox\Foto0027_1.jpg"/>
                    <pic:cNvPicPr>
                      <a:picLocks noChangeAspect="1" noChangeArrowheads="1"/>
                    </pic:cNvPicPr>
                  </pic:nvPicPr>
                  <pic:blipFill rotWithShape="1">
                    <a:blip r:embed="rId57" cstate="print">
                      <a:extLst>
                        <a:ext uri="{BEBA8EAE-BF5A-486C-A8C5-ECC9F3942E4B}">
                          <a14:imgProps xmlns:a14="http://schemas.microsoft.com/office/drawing/2010/main">
                            <a14:imgLayer r:embed="rId58">
                              <a14:imgEffect>
                                <a14:sharpenSoften amount="50000"/>
                              </a14:imgEffect>
                            </a14:imgLayer>
                          </a14:imgProps>
                        </a:ext>
                        <a:ext uri="{28A0092B-C50C-407E-A947-70E740481C1C}">
                          <a14:useLocalDpi xmlns:a14="http://schemas.microsoft.com/office/drawing/2010/main" val="0"/>
                        </a:ext>
                      </a:extLst>
                    </a:blip>
                    <a:srcRect l="11368"/>
                    <a:stretch/>
                  </pic:blipFill>
                  <pic:spPr bwMode="auto">
                    <a:xfrm rot="16200000">
                      <a:off x="0" y="0"/>
                      <a:ext cx="2922622" cy="3321021"/>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rsidR="00CB409B" w:rsidRPr="006A3673" w:rsidRDefault="00CF541C" w:rsidP="006A3673">
      <w:pPr>
        <w:tabs>
          <w:tab w:val="left" w:pos="4395"/>
        </w:tabs>
        <w:spacing w:before="0" w:after="0" w:line="360" w:lineRule="auto"/>
        <w:jc w:val="center"/>
        <w:rPr>
          <w:rFonts w:cs="Times New Roman"/>
          <w:szCs w:val="24"/>
        </w:rPr>
      </w:pPr>
      <w:r w:rsidRPr="006A3673">
        <w:rPr>
          <w:rFonts w:cs="Times New Roman"/>
          <w:szCs w:val="24"/>
        </w:rPr>
        <w:t xml:space="preserve">Trampa de </w:t>
      </w:r>
      <w:r w:rsidR="008350B3" w:rsidRPr="006A3673">
        <w:rPr>
          <w:rFonts w:cs="Times New Roman"/>
          <w:szCs w:val="24"/>
        </w:rPr>
        <w:t>Agua</w:t>
      </w:r>
      <w:r w:rsidRPr="006A3673">
        <w:rPr>
          <w:rFonts w:cs="Times New Roman"/>
          <w:szCs w:val="24"/>
        </w:rPr>
        <w:t xml:space="preserve"> con </w:t>
      </w:r>
      <w:r w:rsidR="008350B3" w:rsidRPr="006A3673">
        <w:rPr>
          <w:rFonts w:cs="Times New Roman"/>
          <w:szCs w:val="24"/>
        </w:rPr>
        <w:t>Embudo</w:t>
      </w:r>
      <w:r w:rsidRPr="006A3673">
        <w:rPr>
          <w:rFonts w:cs="Times New Roman"/>
          <w:szCs w:val="24"/>
        </w:rPr>
        <w:t xml:space="preserve"> de </w:t>
      </w:r>
      <w:r w:rsidR="008350B3" w:rsidRPr="006A3673">
        <w:rPr>
          <w:rFonts w:cs="Times New Roman"/>
          <w:szCs w:val="24"/>
        </w:rPr>
        <w:t xml:space="preserve">Membrana Filtrante </w:t>
      </w:r>
      <w:r w:rsidRPr="006A3673">
        <w:rPr>
          <w:rFonts w:cs="Times New Roman"/>
          <w:szCs w:val="24"/>
        </w:rPr>
        <w:t>(</w:t>
      </w:r>
      <w:r w:rsidR="008350B3" w:rsidRPr="006A3673">
        <w:rPr>
          <w:rFonts w:cs="Times New Roman"/>
          <w:szCs w:val="24"/>
        </w:rPr>
        <w:t>Embudo Buschner</w:t>
      </w:r>
      <w:r w:rsidRPr="006A3673">
        <w:rPr>
          <w:rFonts w:cs="Times New Roman"/>
          <w:szCs w:val="24"/>
        </w:rPr>
        <w:t>)</w:t>
      </w:r>
    </w:p>
    <w:p w:rsidR="00D229C6" w:rsidRPr="006A3673" w:rsidRDefault="00D229C6" w:rsidP="006A3673">
      <w:pPr>
        <w:tabs>
          <w:tab w:val="left" w:pos="4395"/>
        </w:tabs>
        <w:spacing w:before="0" w:after="0" w:line="360" w:lineRule="auto"/>
        <w:jc w:val="center"/>
        <w:rPr>
          <w:rFonts w:cs="Times New Roman"/>
          <w:szCs w:val="24"/>
        </w:rPr>
      </w:pPr>
    </w:p>
    <w:p w:rsidR="00D229C6" w:rsidRPr="006A3673" w:rsidRDefault="00D229C6" w:rsidP="006A3673">
      <w:pPr>
        <w:tabs>
          <w:tab w:val="left" w:pos="4395"/>
        </w:tabs>
        <w:spacing w:before="0" w:after="0" w:line="360" w:lineRule="auto"/>
        <w:jc w:val="center"/>
        <w:rPr>
          <w:rFonts w:cs="Times New Roman"/>
          <w:szCs w:val="24"/>
        </w:rPr>
      </w:pPr>
    </w:p>
    <w:p w:rsidR="00D55EB3" w:rsidRPr="006A3673" w:rsidRDefault="00D55EB3" w:rsidP="006A3673">
      <w:pPr>
        <w:tabs>
          <w:tab w:val="left" w:pos="4395"/>
        </w:tabs>
        <w:spacing w:before="0" w:after="0" w:line="360" w:lineRule="auto"/>
        <w:jc w:val="center"/>
        <w:rPr>
          <w:rFonts w:cs="Times New Roman"/>
          <w:szCs w:val="24"/>
        </w:rPr>
      </w:pPr>
    </w:p>
    <w:p w:rsidR="00E84131" w:rsidRDefault="00E84131" w:rsidP="006A3673">
      <w:pPr>
        <w:spacing w:before="0" w:after="0" w:line="360" w:lineRule="auto"/>
        <w:jc w:val="center"/>
        <w:rPr>
          <w:rFonts w:cs="Times New Roman"/>
          <w:szCs w:val="24"/>
        </w:rPr>
      </w:pPr>
    </w:p>
    <w:p w:rsidR="00E84131" w:rsidRDefault="00E84131" w:rsidP="006A3673">
      <w:pPr>
        <w:spacing w:before="0" w:after="0" w:line="360" w:lineRule="auto"/>
        <w:jc w:val="center"/>
        <w:rPr>
          <w:rFonts w:cs="Times New Roman"/>
          <w:szCs w:val="24"/>
        </w:rPr>
      </w:pPr>
      <w:r>
        <w:rPr>
          <w:rFonts w:cs="Times New Roman"/>
          <w:noProof/>
          <w:szCs w:val="24"/>
        </w:rPr>
        <w:lastRenderedPageBreak/>
        <w:drawing>
          <wp:inline distT="0" distB="0" distL="0" distR="0">
            <wp:extent cx="3657600" cy="3128210"/>
            <wp:effectExtent l="76200" t="76200" r="133350" b="129540"/>
            <wp:docPr id="15" name="Imagen 15" descr="C:\Users\Toshiba\Documents\Bluetooth\Inbox\Foto0029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Toshiba\Documents\Bluetooth\Inbox\Foto0029_1.jpg"/>
                    <pic:cNvPicPr>
                      <a:picLocks noChangeAspect="1" noChangeArrowheads="1"/>
                    </pic:cNvPicPr>
                  </pic:nvPicPr>
                  <pic:blipFill>
                    <a:blip r:embed="rId59" cstate="print">
                      <a:extLst>
                        <a:ext uri="{BEBA8EAE-BF5A-486C-A8C5-ECC9F3942E4B}">
                          <a14:imgProps xmlns:a14="http://schemas.microsoft.com/office/drawing/2010/main">
                            <a14:imgLayer r:embed="rId60">
                              <a14:imgEffect>
                                <a14:sharpenSoften amount="50000"/>
                              </a14:imgEffect>
                              <a14:imgEffect>
                                <a14:brightnessContrast contrast="20000"/>
                              </a14:imgEffect>
                            </a14:imgLayer>
                          </a14:imgProps>
                        </a:ext>
                        <a:ext uri="{28A0092B-C50C-407E-A947-70E740481C1C}">
                          <a14:useLocalDpi xmlns:a14="http://schemas.microsoft.com/office/drawing/2010/main" val="0"/>
                        </a:ext>
                      </a:extLst>
                    </a:blip>
                    <a:srcRect/>
                    <a:stretch>
                      <a:fillRect/>
                    </a:stretch>
                  </pic:blipFill>
                  <pic:spPr bwMode="auto">
                    <a:xfrm>
                      <a:off x="0" y="0"/>
                      <a:ext cx="3777866" cy="3231069"/>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rsidR="00E84131" w:rsidRDefault="00CB1291" w:rsidP="006A3673">
      <w:pPr>
        <w:spacing w:before="0" w:after="0" w:line="360" w:lineRule="auto"/>
        <w:jc w:val="center"/>
        <w:rPr>
          <w:rFonts w:cs="Times New Roman"/>
          <w:szCs w:val="24"/>
        </w:rPr>
      </w:pPr>
      <w:r>
        <w:rPr>
          <w:rFonts w:cs="Times New Roman"/>
          <w:szCs w:val="24"/>
        </w:rPr>
        <w:t>Filtración</w:t>
      </w:r>
      <w:r w:rsidR="00E84131">
        <w:rPr>
          <w:rFonts w:cs="Times New Roman"/>
          <w:szCs w:val="24"/>
        </w:rPr>
        <w:t xml:space="preserve"> del </w:t>
      </w:r>
      <w:r>
        <w:rPr>
          <w:rFonts w:cs="Times New Roman"/>
          <w:szCs w:val="24"/>
        </w:rPr>
        <w:t xml:space="preserve">Efluente Líquido </w:t>
      </w:r>
      <w:r w:rsidR="00D1703C">
        <w:rPr>
          <w:rFonts w:cs="Times New Roman"/>
          <w:szCs w:val="24"/>
        </w:rPr>
        <w:t xml:space="preserve">para la </w:t>
      </w:r>
      <w:r>
        <w:rPr>
          <w:rFonts w:cs="Times New Roman"/>
          <w:szCs w:val="24"/>
        </w:rPr>
        <w:t>Determinación</w:t>
      </w:r>
      <w:r w:rsidR="00D1703C">
        <w:rPr>
          <w:rFonts w:cs="Times New Roman"/>
          <w:szCs w:val="24"/>
        </w:rPr>
        <w:t xml:space="preserve"> de SST</w:t>
      </w:r>
    </w:p>
    <w:p w:rsidR="00D1703C" w:rsidRDefault="00D1703C" w:rsidP="006A3673">
      <w:pPr>
        <w:spacing w:before="0" w:after="0" w:line="360" w:lineRule="auto"/>
        <w:jc w:val="center"/>
        <w:rPr>
          <w:rFonts w:cs="Times New Roman"/>
          <w:szCs w:val="24"/>
        </w:rPr>
      </w:pPr>
    </w:p>
    <w:p w:rsidR="00D55EB3" w:rsidRPr="006A3673" w:rsidRDefault="00BE30D7" w:rsidP="006A3673">
      <w:pPr>
        <w:spacing w:before="0" w:after="0" w:line="360" w:lineRule="auto"/>
        <w:jc w:val="center"/>
        <w:rPr>
          <w:rFonts w:cs="Times New Roman"/>
          <w:szCs w:val="24"/>
        </w:rPr>
      </w:pPr>
      <w:r w:rsidRPr="006A3673">
        <w:rPr>
          <w:rFonts w:cs="Times New Roman"/>
          <w:noProof/>
          <w:szCs w:val="24"/>
        </w:rPr>
        <w:drawing>
          <wp:inline distT="0" distB="0" distL="0" distR="0" wp14:anchorId="162A57A9" wp14:editId="7171BC8B">
            <wp:extent cx="3063834" cy="3194462"/>
            <wp:effectExtent l="76200" t="76200" r="137160" b="139700"/>
            <wp:docPr id="111" name="Imagen 111" descr="C:\Users\Toshiba\Documents\Bluetooth\Inbox\Foto0031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Toshiba\Documents\Bluetooth\Inbox\Foto0031_1.jpg"/>
                    <pic:cNvPicPr>
                      <a:picLocks noChangeAspect="1" noChangeArrowheads="1"/>
                    </pic:cNvPicPr>
                  </pic:nvPicPr>
                  <pic:blipFill rotWithShape="1">
                    <a:blip r:embed="rId61" cstate="print">
                      <a:extLst>
                        <a:ext uri="{BEBA8EAE-BF5A-486C-A8C5-ECC9F3942E4B}">
                          <a14:imgProps xmlns:a14="http://schemas.microsoft.com/office/drawing/2010/main">
                            <a14:imgLayer r:embed="rId62">
                              <a14:imgEffect>
                                <a14:sharpenSoften amount="50000"/>
                              </a14:imgEffect>
                              <a14:imgEffect>
                                <a14:brightnessContrast contrast="20000"/>
                              </a14:imgEffect>
                            </a14:imgLayer>
                          </a14:imgProps>
                        </a:ext>
                        <a:ext uri="{28A0092B-C50C-407E-A947-70E740481C1C}">
                          <a14:useLocalDpi xmlns:a14="http://schemas.microsoft.com/office/drawing/2010/main" val="0"/>
                        </a:ext>
                      </a:extLst>
                    </a:blip>
                    <a:srcRect l="22628" r="14599" b="12540"/>
                    <a:stretch/>
                  </pic:blipFill>
                  <pic:spPr bwMode="auto">
                    <a:xfrm>
                      <a:off x="0" y="0"/>
                      <a:ext cx="3068124" cy="319893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rsidR="00BE30D7" w:rsidRPr="006A3673" w:rsidRDefault="00BE30D7" w:rsidP="006A3673">
      <w:pPr>
        <w:spacing w:before="0" w:after="0" w:line="360" w:lineRule="auto"/>
        <w:jc w:val="center"/>
        <w:rPr>
          <w:rFonts w:cs="Times New Roman"/>
          <w:szCs w:val="24"/>
        </w:rPr>
      </w:pPr>
      <w:r w:rsidRPr="006A3673">
        <w:rPr>
          <w:rFonts w:cs="Times New Roman"/>
          <w:szCs w:val="24"/>
        </w:rPr>
        <w:t xml:space="preserve">Muestras de SST </w:t>
      </w:r>
      <w:r w:rsidR="008350B3" w:rsidRPr="006A3673">
        <w:rPr>
          <w:rFonts w:cs="Times New Roman"/>
          <w:szCs w:val="24"/>
        </w:rPr>
        <w:t>Enfriadas</w:t>
      </w:r>
      <w:r w:rsidRPr="006A3673">
        <w:rPr>
          <w:rFonts w:cs="Times New Roman"/>
          <w:szCs w:val="24"/>
        </w:rPr>
        <w:t xml:space="preserve"> en </w:t>
      </w:r>
      <w:r w:rsidR="008350B3" w:rsidRPr="006A3673">
        <w:rPr>
          <w:rFonts w:cs="Times New Roman"/>
          <w:szCs w:val="24"/>
        </w:rPr>
        <w:t>Desecador</w:t>
      </w:r>
    </w:p>
    <w:p w:rsidR="00BE30D7" w:rsidRPr="006A3673" w:rsidRDefault="00BE30D7" w:rsidP="006A3673">
      <w:pPr>
        <w:spacing w:before="0" w:after="0" w:line="360" w:lineRule="auto"/>
        <w:jc w:val="center"/>
        <w:rPr>
          <w:rFonts w:cs="Times New Roman"/>
          <w:szCs w:val="24"/>
        </w:rPr>
      </w:pPr>
    </w:p>
    <w:p w:rsidR="00794269" w:rsidRPr="006A3673" w:rsidRDefault="00794269" w:rsidP="006A3673">
      <w:pPr>
        <w:spacing w:before="0" w:after="0" w:line="360" w:lineRule="auto"/>
        <w:jc w:val="center"/>
        <w:rPr>
          <w:rFonts w:cs="Times New Roman"/>
          <w:szCs w:val="24"/>
        </w:rPr>
      </w:pPr>
    </w:p>
    <w:p w:rsidR="00794269" w:rsidRPr="006A3673" w:rsidRDefault="00794269" w:rsidP="006A3673">
      <w:pPr>
        <w:spacing w:before="0" w:after="0" w:line="360" w:lineRule="auto"/>
        <w:jc w:val="center"/>
        <w:rPr>
          <w:rFonts w:cs="Times New Roman"/>
          <w:szCs w:val="24"/>
        </w:rPr>
      </w:pPr>
    </w:p>
    <w:p w:rsidR="00794269" w:rsidRPr="006A3673" w:rsidRDefault="00794269" w:rsidP="006A3673">
      <w:pPr>
        <w:spacing w:before="0" w:after="0" w:line="360" w:lineRule="auto"/>
        <w:jc w:val="center"/>
        <w:rPr>
          <w:rFonts w:cs="Times New Roman"/>
          <w:szCs w:val="24"/>
        </w:rPr>
      </w:pPr>
    </w:p>
    <w:p w:rsidR="00794269" w:rsidRPr="006A3673" w:rsidRDefault="00794269" w:rsidP="006A3673">
      <w:pPr>
        <w:spacing w:before="0" w:after="0" w:line="360" w:lineRule="auto"/>
        <w:rPr>
          <w:rFonts w:cs="Times New Roman"/>
          <w:szCs w:val="24"/>
        </w:rPr>
      </w:pPr>
      <w:r w:rsidRPr="006A3673">
        <w:rPr>
          <w:rFonts w:cs="Times New Roman"/>
          <w:szCs w:val="24"/>
        </w:rPr>
        <w:lastRenderedPageBreak/>
        <w:t xml:space="preserve">Resultados de </w:t>
      </w:r>
      <w:r w:rsidR="00393724" w:rsidRPr="006A3673">
        <w:rPr>
          <w:rFonts w:cs="Times New Roman"/>
          <w:szCs w:val="24"/>
        </w:rPr>
        <w:t>Análisis de Laboratorios.</w:t>
      </w:r>
    </w:p>
    <w:p w:rsidR="00D82213" w:rsidRPr="006A3673" w:rsidRDefault="00D82213" w:rsidP="006A3673">
      <w:pPr>
        <w:spacing w:before="0" w:after="0" w:line="360" w:lineRule="auto"/>
        <w:jc w:val="center"/>
        <w:rPr>
          <w:rFonts w:cs="Times New Roman"/>
          <w:szCs w:val="24"/>
        </w:rPr>
      </w:pPr>
      <w:r w:rsidRPr="006A3673">
        <w:rPr>
          <w:rFonts w:cs="Times New Roman"/>
          <w:noProof/>
          <w:szCs w:val="24"/>
        </w:rPr>
        <w:drawing>
          <wp:inline distT="0" distB="0" distL="0" distR="0" wp14:anchorId="335B0BA5" wp14:editId="46DA8931">
            <wp:extent cx="5275324" cy="3219450"/>
            <wp:effectExtent l="76200" t="76200" r="135255" b="133350"/>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rotWithShape="1">
                    <a:blip r:embed="rId63">
                      <a:extLst>
                        <a:ext uri="{28A0092B-C50C-407E-A947-70E740481C1C}">
                          <a14:useLocalDpi xmlns:a14="http://schemas.microsoft.com/office/drawing/2010/main" val="0"/>
                        </a:ext>
                      </a:extLst>
                    </a:blip>
                    <a:srcRect l="12292" t="14604" r="9588" b="7596"/>
                    <a:stretch/>
                  </pic:blipFill>
                  <pic:spPr bwMode="auto">
                    <a:xfrm>
                      <a:off x="0" y="0"/>
                      <a:ext cx="5338233" cy="3257842"/>
                    </a:xfrm>
                    <a:prstGeom prst="rect">
                      <a:avLst/>
                    </a:prstGeom>
                    <a:ln w="38100" cap="sq" cmpd="sng" algn="ctr">
                      <a:solidFill>
                        <a:srgbClr val="000000"/>
                      </a:solidFill>
                      <a:prstDash val="solid"/>
                      <a:miter lim="800000"/>
                      <a:headEnd type="none" w="med" len="med"/>
                      <a:tailEnd type="none" w="med" len="med"/>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rsidR="00AC0F0B" w:rsidRDefault="00AC0F0B" w:rsidP="006A3673">
      <w:pPr>
        <w:spacing w:before="0" w:after="0" w:line="360" w:lineRule="auto"/>
        <w:jc w:val="center"/>
        <w:rPr>
          <w:rFonts w:cs="Times New Roman"/>
          <w:szCs w:val="24"/>
        </w:rPr>
      </w:pPr>
    </w:p>
    <w:p w:rsidR="002A25B0" w:rsidRPr="006A3673" w:rsidRDefault="002A25B0" w:rsidP="006A3673">
      <w:pPr>
        <w:spacing w:before="0" w:after="0" w:line="360" w:lineRule="auto"/>
        <w:jc w:val="center"/>
        <w:rPr>
          <w:rFonts w:cs="Times New Roman"/>
          <w:szCs w:val="24"/>
        </w:rPr>
      </w:pPr>
      <w:r>
        <w:rPr>
          <w:rFonts w:cs="Times New Roman"/>
          <w:noProof/>
          <w:szCs w:val="24"/>
        </w:rPr>
        <w:drawing>
          <wp:inline distT="0" distB="0" distL="0" distR="0">
            <wp:extent cx="5284520" cy="3265714"/>
            <wp:effectExtent l="76200" t="76200" r="125730" b="125730"/>
            <wp:docPr id="16" name="Imagen 16" descr="C:\Users\ALBERTO SALINAS\Desktop\Sin títul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LBERTO SALINAS\Desktop\Sin título.jpg"/>
                    <pic:cNvPicPr>
                      <a:picLocks noChangeAspect="1" noChangeArrowheads="1"/>
                    </pic:cNvPicPr>
                  </pic:nvPicPr>
                  <pic:blipFill rotWithShape="1">
                    <a:blip r:embed="rId64">
                      <a:extLst>
                        <a:ext uri="{28A0092B-C50C-407E-A947-70E740481C1C}">
                          <a14:useLocalDpi xmlns:a14="http://schemas.microsoft.com/office/drawing/2010/main" val="0"/>
                        </a:ext>
                      </a:extLst>
                    </a:blip>
                    <a:srcRect r="3255"/>
                    <a:stretch/>
                  </pic:blipFill>
                  <pic:spPr bwMode="auto">
                    <a:xfrm>
                      <a:off x="0" y="0"/>
                      <a:ext cx="5295699" cy="3272622"/>
                    </a:xfrm>
                    <a:prstGeom prst="rect">
                      <a:avLst/>
                    </a:prstGeom>
                    <a:ln w="38100" cap="sq" cmpd="sng" algn="ctr">
                      <a:solidFill>
                        <a:srgbClr val="000000"/>
                      </a:solidFill>
                      <a:prstDash val="solid"/>
                      <a:miter lim="800000"/>
                      <a:headEnd type="none" w="med" len="med"/>
                      <a:tailEnd type="none" w="med" len="med"/>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rsidR="00F0207C" w:rsidRPr="006A3673" w:rsidRDefault="00F0207C" w:rsidP="006A3673">
      <w:pPr>
        <w:spacing w:before="0" w:after="0" w:line="360" w:lineRule="auto"/>
        <w:jc w:val="center"/>
        <w:rPr>
          <w:rFonts w:cs="Times New Roman"/>
          <w:szCs w:val="24"/>
        </w:rPr>
      </w:pPr>
    </w:p>
    <w:p w:rsidR="00D50904" w:rsidRDefault="00D50904" w:rsidP="002A25B0">
      <w:pPr>
        <w:spacing w:before="0" w:after="0" w:line="360" w:lineRule="auto"/>
        <w:rPr>
          <w:rFonts w:cs="Times New Roman"/>
          <w:szCs w:val="24"/>
        </w:rPr>
      </w:pPr>
    </w:p>
    <w:p w:rsidR="00D50904" w:rsidRDefault="00D50904" w:rsidP="002A25B0">
      <w:pPr>
        <w:spacing w:before="0" w:after="0" w:line="360" w:lineRule="auto"/>
        <w:rPr>
          <w:rFonts w:cs="Times New Roman"/>
          <w:szCs w:val="24"/>
        </w:rPr>
      </w:pPr>
    </w:p>
    <w:p w:rsidR="00D50904" w:rsidRDefault="00D50904" w:rsidP="002A25B0">
      <w:pPr>
        <w:spacing w:before="0" w:after="0" w:line="360" w:lineRule="auto"/>
        <w:rPr>
          <w:rFonts w:cs="Times New Roman"/>
          <w:szCs w:val="24"/>
        </w:rPr>
      </w:pPr>
    </w:p>
    <w:p w:rsidR="00D50904" w:rsidRDefault="00D50904" w:rsidP="002A25B0">
      <w:pPr>
        <w:spacing w:before="0" w:after="0" w:line="360" w:lineRule="auto"/>
        <w:rPr>
          <w:rFonts w:cs="Times New Roman"/>
          <w:szCs w:val="24"/>
        </w:rPr>
      </w:pPr>
    </w:p>
    <w:p w:rsidR="008F0A18" w:rsidRPr="006A3673" w:rsidRDefault="00D50904" w:rsidP="002A25B0">
      <w:pPr>
        <w:spacing w:before="0" w:after="0" w:line="360" w:lineRule="auto"/>
        <w:rPr>
          <w:rFonts w:cs="Times New Roman"/>
          <w:szCs w:val="24"/>
        </w:rPr>
      </w:pPr>
      <w:r>
        <w:rPr>
          <w:noProof/>
        </w:rPr>
        <w:lastRenderedPageBreak/>
        <w:drawing>
          <wp:inline distT="0" distB="0" distL="0" distR="0" wp14:anchorId="304D8E93" wp14:editId="6FC20C33">
            <wp:extent cx="5286375" cy="6210300"/>
            <wp:effectExtent l="76200" t="76200" r="142875" b="13335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65"/>
                    <a:srcRect l="31084" t="11551" r="29741" b="5280"/>
                    <a:stretch/>
                  </pic:blipFill>
                  <pic:spPr bwMode="auto">
                    <a:xfrm>
                      <a:off x="0" y="0"/>
                      <a:ext cx="5289551" cy="6214031"/>
                    </a:xfrm>
                    <a:prstGeom prst="rect">
                      <a:avLst/>
                    </a:prstGeom>
                    <a:ln w="38100" cap="sq" cmpd="sng" algn="ctr">
                      <a:solidFill>
                        <a:srgbClr val="000000"/>
                      </a:solidFill>
                      <a:prstDash val="solid"/>
                      <a:miter lim="800000"/>
                      <a:headEnd type="none" w="med" len="med"/>
                      <a:tailEnd type="none" w="med" len="med"/>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r w:rsidR="002A25B0">
        <w:rPr>
          <w:rFonts w:cs="Times New Roman"/>
          <w:szCs w:val="24"/>
        </w:rPr>
        <w:br w:type="textWrapping" w:clear="all"/>
      </w:r>
    </w:p>
    <w:sectPr w:rsidR="008F0A18" w:rsidRPr="006A3673" w:rsidSect="00165FA1">
      <w:footerReference w:type="first" r:id="rId66"/>
      <w:pgSz w:w="11907" w:h="16840" w:code="9"/>
      <w:pgMar w:top="1418" w:right="1418" w:bottom="1418" w:left="1985" w:header="709" w:footer="709"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D0203" w:rsidRDefault="000D0203" w:rsidP="00796A94">
      <w:pPr>
        <w:spacing w:before="0" w:after="0" w:line="240" w:lineRule="auto"/>
      </w:pPr>
      <w:r>
        <w:separator/>
      </w:r>
    </w:p>
  </w:endnote>
  <w:endnote w:type="continuationSeparator" w:id="0">
    <w:p w:rsidR="000D0203" w:rsidRDefault="000D0203" w:rsidP="00796A94">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NLDCIH+TimesNewRoman">
    <w:altName w:val="Times New Roman"/>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TimesNewRomanPSMT">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04631789"/>
      <w:docPartObj>
        <w:docPartGallery w:val="Page Numbers (Bottom of Page)"/>
        <w:docPartUnique/>
      </w:docPartObj>
    </w:sdtPr>
    <w:sdtEndPr/>
    <w:sdtContent>
      <w:p w:rsidR="00060CAA" w:rsidRDefault="00060CAA">
        <w:pPr>
          <w:pStyle w:val="Piedepgina"/>
          <w:jc w:val="center"/>
        </w:pPr>
        <w:r>
          <w:fldChar w:fldCharType="begin"/>
        </w:r>
        <w:r>
          <w:instrText>PAGE   \* MERGEFORMAT</w:instrText>
        </w:r>
        <w:r>
          <w:fldChar w:fldCharType="separate"/>
        </w:r>
        <w:r w:rsidR="00013499" w:rsidRPr="00013499">
          <w:rPr>
            <w:noProof/>
            <w:lang w:val="es-ES"/>
          </w:rPr>
          <w:t>XII</w:t>
        </w:r>
        <w:r>
          <w:fldChar w:fldCharType="end"/>
        </w:r>
      </w:p>
    </w:sdtContent>
  </w:sdt>
  <w:p w:rsidR="00060CAA" w:rsidRDefault="00060CAA">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0CAA" w:rsidRDefault="00060CAA">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D0203" w:rsidRDefault="000D0203" w:rsidP="00796A94">
      <w:pPr>
        <w:spacing w:before="0" w:after="0" w:line="240" w:lineRule="auto"/>
      </w:pPr>
      <w:r>
        <w:separator/>
      </w:r>
    </w:p>
  </w:footnote>
  <w:footnote w:type="continuationSeparator" w:id="0">
    <w:p w:rsidR="000D0203" w:rsidRDefault="000D0203" w:rsidP="00796A94">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60CAA" w:rsidRDefault="00060CAA" w:rsidP="00CB1291">
    <w:pPr>
      <w:pStyle w:val="Encabezado"/>
      <w:tabs>
        <w:tab w:val="clear" w:pos="4419"/>
        <w:tab w:val="clear" w:pos="8838"/>
        <w:tab w:val="left" w:pos="6319"/>
      </w:tabs>
    </w:pPr>
    <w: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A7096E"/>
    <w:multiLevelType w:val="hybridMultilevel"/>
    <w:tmpl w:val="DD2808DA"/>
    <w:lvl w:ilvl="0" w:tplc="E90AAE4A">
      <w:start w:val="1"/>
      <w:numFmt w:val="lowerLetter"/>
      <w:suff w:val="space"/>
      <w:lvlText w:val="%1)"/>
      <w:lvlJc w:val="left"/>
      <w:pPr>
        <w:ind w:left="0" w:firstLine="0"/>
      </w:pPr>
      <w:rPr>
        <w:rFonts w:hint="default"/>
        <w:b/>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nsid w:val="1C686641"/>
    <w:multiLevelType w:val="multilevel"/>
    <w:tmpl w:val="E890636C"/>
    <w:lvl w:ilvl="0">
      <w:start w:val="1"/>
      <w:numFmt w:val="lowerLetter"/>
      <w:suff w:val="space"/>
      <w:lvlText w:val="%1)"/>
      <w:lvlJc w:val="left"/>
      <w:pPr>
        <w:ind w:left="0" w:firstLine="0"/>
      </w:pPr>
      <w:rPr>
        <w:rFonts w:hint="default"/>
        <w:b/>
        <w:lang w:val="es-EC"/>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b/>
        <w:vertAlign w:val="baseline"/>
      </w:rPr>
    </w:lvl>
    <w:lvl w:ilvl="3">
      <w:start w:val="1"/>
      <w:numFmt w:val="decimal"/>
      <w:isLgl/>
      <w:lvlText w:val="%1.%2.%3.%4."/>
      <w:lvlJc w:val="left"/>
      <w:pPr>
        <w:ind w:left="1080" w:hanging="720"/>
      </w:pPr>
      <w:rPr>
        <w:rFonts w:hint="default"/>
        <w:b/>
        <w:vertAlign w:val="baseline"/>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nsid w:val="1D805E65"/>
    <w:multiLevelType w:val="hybridMultilevel"/>
    <w:tmpl w:val="2C6CAFF6"/>
    <w:lvl w:ilvl="0" w:tplc="0B74E5F2">
      <w:start w:val="1"/>
      <w:numFmt w:val="lowerLetter"/>
      <w:suff w:val="space"/>
      <w:lvlText w:val="%1)"/>
      <w:lvlJc w:val="left"/>
      <w:pPr>
        <w:ind w:left="0" w:firstLine="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
    <w:nsid w:val="222B026C"/>
    <w:multiLevelType w:val="hybridMultilevel"/>
    <w:tmpl w:val="4216A3AC"/>
    <w:lvl w:ilvl="0" w:tplc="AC6C5494">
      <w:start w:val="1"/>
      <w:numFmt w:val="lowerLetter"/>
      <w:lvlText w:val="%1)"/>
      <w:lvlJc w:val="left"/>
      <w:pPr>
        <w:ind w:left="720" w:hanging="360"/>
      </w:pPr>
      <w:rPr>
        <w:rFonts w:hint="default"/>
        <w:b/>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nsid w:val="2A7D4614"/>
    <w:multiLevelType w:val="hybridMultilevel"/>
    <w:tmpl w:val="20A486A6"/>
    <w:lvl w:ilvl="0" w:tplc="3DBA71CC">
      <w:start w:val="1"/>
      <w:numFmt w:val="lowerLetter"/>
      <w:suff w:val="space"/>
      <w:lvlText w:val="%1)"/>
      <w:lvlJc w:val="left"/>
      <w:pPr>
        <w:ind w:left="0" w:firstLine="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nsid w:val="2E24558E"/>
    <w:multiLevelType w:val="hybridMultilevel"/>
    <w:tmpl w:val="7770632E"/>
    <w:lvl w:ilvl="0" w:tplc="B49C6F40">
      <w:start w:val="1"/>
      <w:numFmt w:val="lowerLetter"/>
      <w:suff w:val="space"/>
      <w:lvlText w:val="%1)"/>
      <w:lvlJc w:val="left"/>
      <w:pPr>
        <w:ind w:left="0" w:firstLine="0"/>
      </w:pPr>
      <w:rPr>
        <w:rFonts w:hint="default"/>
        <w:b/>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nsid w:val="308B0A12"/>
    <w:multiLevelType w:val="multilevel"/>
    <w:tmpl w:val="2CF0602A"/>
    <w:lvl w:ilvl="0">
      <w:start w:val="2"/>
      <w:numFmt w:val="decimal"/>
      <w:suff w:val="space"/>
      <w:lvlText w:val="%1."/>
      <w:lvlJc w:val="left"/>
      <w:pPr>
        <w:ind w:left="0" w:firstLine="0"/>
      </w:pPr>
      <w:rPr>
        <w:rFonts w:hint="default"/>
      </w:rPr>
    </w:lvl>
    <w:lvl w:ilvl="1">
      <w:start w:val="1"/>
      <w:numFmt w:val="decimal"/>
      <w:isLgl/>
      <w:suff w:val="space"/>
      <w:lvlText w:val="%1.%2"/>
      <w:lvlJc w:val="left"/>
      <w:pPr>
        <w:ind w:left="0" w:firstLine="0"/>
      </w:pPr>
      <w:rPr>
        <w:rFonts w:hint="default"/>
        <w:b/>
        <w:vertAlign w:val="baseline"/>
      </w:rPr>
    </w:lvl>
    <w:lvl w:ilvl="2">
      <w:start w:val="1"/>
      <w:numFmt w:val="decimal"/>
      <w:isLgl/>
      <w:suff w:val="space"/>
      <w:lvlText w:val="%1.%2.%3"/>
      <w:lvlJc w:val="left"/>
      <w:pPr>
        <w:ind w:left="0" w:firstLine="0"/>
      </w:pPr>
      <w:rPr>
        <w:rFonts w:hint="default"/>
        <w:b/>
      </w:rPr>
    </w:lvl>
    <w:lvl w:ilvl="3">
      <w:start w:val="1"/>
      <w:numFmt w:val="decimal"/>
      <w:pStyle w:val="Ttulo4"/>
      <w:isLgl/>
      <w:suff w:val="space"/>
      <w:lvlText w:val="%1.%2.%3.%4"/>
      <w:lvlJc w:val="left"/>
      <w:pPr>
        <w:ind w:left="0" w:firstLine="0"/>
      </w:pPr>
      <w:rPr>
        <w:rFonts w:hint="default"/>
        <w:b/>
      </w:rPr>
    </w:lvl>
    <w:lvl w:ilvl="4">
      <w:start w:val="1"/>
      <w:numFmt w:val="decimal"/>
      <w:isLgl/>
      <w:lvlText w:val="%1.%2.%3.%4.%5"/>
      <w:lvlJc w:val="left"/>
      <w:pPr>
        <w:ind w:left="0" w:firstLine="0"/>
      </w:pPr>
      <w:rPr>
        <w:rFonts w:hint="default"/>
      </w:rPr>
    </w:lvl>
    <w:lvl w:ilvl="5">
      <w:start w:val="1"/>
      <w:numFmt w:val="decimal"/>
      <w:isLgl/>
      <w:lvlText w:val="%1.%2.%3.%4.%5.%6"/>
      <w:lvlJc w:val="left"/>
      <w:pPr>
        <w:ind w:left="0" w:firstLine="0"/>
      </w:pPr>
      <w:rPr>
        <w:rFonts w:hint="default"/>
      </w:rPr>
    </w:lvl>
    <w:lvl w:ilvl="6">
      <w:start w:val="1"/>
      <w:numFmt w:val="decimal"/>
      <w:isLgl/>
      <w:lvlText w:val="%1.%2.%3.%4.%5.%6.%7"/>
      <w:lvlJc w:val="left"/>
      <w:pPr>
        <w:ind w:left="0" w:firstLine="0"/>
      </w:pPr>
      <w:rPr>
        <w:rFonts w:hint="default"/>
      </w:rPr>
    </w:lvl>
    <w:lvl w:ilvl="7">
      <w:start w:val="1"/>
      <w:numFmt w:val="decimal"/>
      <w:isLgl/>
      <w:lvlText w:val="%1.%2.%3.%4.%5.%6.%7.%8"/>
      <w:lvlJc w:val="left"/>
      <w:pPr>
        <w:ind w:left="0" w:firstLine="0"/>
      </w:pPr>
      <w:rPr>
        <w:rFonts w:hint="default"/>
      </w:rPr>
    </w:lvl>
    <w:lvl w:ilvl="8">
      <w:start w:val="1"/>
      <w:numFmt w:val="decimal"/>
      <w:isLgl/>
      <w:lvlText w:val="%1.%2.%3.%4.%5.%6.%7.%8.%9"/>
      <w:lvlJc w:val="left"/>
      <w:pPr>
        <w:ind w:left="0" w:firstLine="0"/>
      </w:pPr>
      <w:rPr>
        <w:rFonts w:hint="default"/>
      </w:rPr>
    </w:lvl>
  </w:abstractNum>
  <w:abstractNum w:abstractNumId="7">
    <w:nsid w:val="32843FA5"/>
    <w:multiLevelType w:val="multilevel"/>
    <w:tmpl w:val="C98EFA74"/>
    <w:lvl w:ilvl="0">
      <w:start w:val="1"/>
      <w:numFmt w:val="decimal"/>
      <w:lvlText w:val="%1"/>
      <w:lvlJc w:val="left"/>
      <w:pPr>
        <w:ind w:left="432" w:hanging="432"/>
      </w:pPr>
      <w:rPr>
        <w:rFonts w:hint="default"/>
      </w:rPr>
    </w:lvl>
    <w:lvl w:ilvl="1">
      <w:start w:val="1"/>
      <w:numFmt w:val="decimal"/>
      <w:pStyle w:val="Ttulo2"/>
      <w:lvlText w:val="%1.%2"/>
      <w:lvlJc w:val="left"/>
      <w:pPr>
        <w:ind w:left="576" w:hanging="576"/>
      </w:pPr>
      <w:rPr>
        <w:rFonts w:hint="default"/>
      </w:rPr>
    </w:lvl>
    <w:lvl w:ilvl="2">
      <w:start w:val="1"/>
      <w:numFmt w:val="decimal"/>
      <w:suff w:val="space"/>
      <w:lvlText w:val="%1.%2.%3"/>
      <w:lvlJc w:val="left"/>
      <w:pPr>
        <w:ind w:left="0" w:firstLine="0"/>
      </w:pPr>
      <w:rPr>
        <w:rFonts w:hint="default"/>
      </w:rPr>
    </w:lvl>
    <w:lvl w:ilvl="3">
      <w:start w:val="1"/>
      <w:numFmt w:val="decimal"/>
      <w:lvlText w:val="%1.%2.%3.%4"/>
      <w:lvlJc w:val="left"/>
      <w:pPr>
        <w:ind w:left="864" w:hanging="864"/>
      </w:pPr>
      <w:rPr>
        <w:rFonts w:hint="default"/>
      </w:rPr>
    </w:lvl>
    <w:lvl w:ilvl="4">
      <w:start w:val="1"/>
      <w:numFmt w:val="decimal"/>
      <w:pStyle w:val="Ttulo5"/>
      <w:lvlText w:val="%1.%2.%3.%4.%5"/>
      <w:lvlJc w:val="left"/>
      <w:pPr>
        <w:ind w:left="1008" w:hanging="1008"/>
      </w:pPr>
      <w:rPr>
        <w:rFonts w:hint="default"/>
      </w:rPr>
    </w:lvl>
    <w:lvl w:ilvl="5">
      <w:start w:val="1"/>
      <w:numFmt w:val="decimal"/>
      <w:pStyle w:val="Ttulo6"/>
      <w:lvlText w:val="%1.%2.%3.%4.%5.%6"/>
      <w:lvlJc w:val="left"/>
      <w:pPr>
        <w:ind w:left="1152" w:hanging="1152"/>
      </w:pPr>
      <w:rPr>
        <w:rFonts w:hint="default"/>
      </w:rPr>
    </w:lvl>
    <w:lvl w:ilvl="6">
      <w:start w:val="1"/>
      <w:numFmt w:val="decimal"/>
      <w:pStyle w:val="Ttulo7"/>
      <w:lvlText w:val="%1.%2.%3.%4.%5.%6.%7"/>
      <w:lvlJc w:val="left"/>
      <w:pPr>
        <w:ind w:left="1296" w:hanging="1296"/>
      </w:pPr>
      <w:rPr>
        <w:rFonts w:hint="default"/>
      </w:rPr>
    </w:lvl>
    <w:lvl w:ilvl="7">
      <w:start w:val="1"/>
      <w:numFmt w:val="decimal"/>
      <w:pStyle w:val="Ttulo8"/>
      <w:lvlText w:val="%1.%2.%3.%4.%5.%6.%7.%8"/>
      <w:lvlJc w:val="left"/>
      <w:pPr>
        <w:ind w:left="1440" w:hanging="1440"/>
      </w:pPr>
      <w:rPr>
        <w:rFonts w:hint="default"/>
      </w:rPr>
    </w:lvl>
    <w:lvl w:ilvl="8">
      <w:start w:val="1"/>
      <w:numFmt w:val="decimal"/>
      <w:pStyle w:val="Ttulo9"/>
      <w:lvlText w:val="%1.%2.%3.%4.%5.%6.%7.%8.%9"/>
      <w:lvlJc w:val="left"/>
      <w:pPr>
        <w:ind w:left="1584" w:hanging="1584"/>
      </w:pPr>
      <w:rPr>
        <w:rFonts w:hint="default"/>
      </w:rPr>
    </w:lvl>
  </w:abstractNum>
  <w:abstractNum w:abstractNumId="8">
    <w:nsid w:val="42E57FEA"/>
    <w:multiLevelType w:val="hybridMultilevel"/>
    <w:tmpl w:val="FF064154"/>
    <w:lvl w:ilvl="0" w:tplc="AE8E2F22">
      <w:start w:val="1"/>
      <w:numFmt w:val="decimal"/>
      <w:pStyle w:val="Ttulo3"/>
      <w:suff w:val="space"/>
      <w:lvlText w:val="%1."/>
      <w:lvlJc w:val="left"/>
      <w:pPr>
        <w:ind w:left="0" w:firstLine="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9">
    <w:nsid w:val="4E880EFB"/>
    <w:multiLevelType w:val="hybridMultilevel"/>
    <w:tmpl w:val="6A5004A4"/>
    <w:lvl w:ilvl="0" w:tplc="41F81A46">
      <w:start w:val="1"/>
      <w:numFmt w:val="lowerLetter"/>
      <w:suff w:val="space"/>
      <w:lvlText w:val="%1)"/>
      <w:lvlJc w:val="left"/>
      <w:pPr>
        <w:ind w:left="0" w:firstLine="0"/>
      </w:pPr>
      <w:rPr>
        <w:rFonts w:hint="default"/>
        <w:b/>
      </w:rPr>
    </w:lvl>
    <w:lvl w:ilvl="1" w:tplc="EDFA5388">
      <w:start w:val="1"/>
      <w:numFmt w:val="lowerLetter"/>
      <w:suff w:val="space"/>
      <w:lvlText w:val="%2."/>
      <w:lvlJc w:val="left"/>
      <w:pPr>
        <w:ind w:left="0" w:firstLine="0"/>
      </w:pPr>
      <w:rPr>
        <w:rFonts w:hint="default"/>
      </w:r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nsid w:val="5A787C88"/>
    <w:multiLevelType w:val="hybridMultilevel"/>
    <w:tmpl w:val="5C3A858C"/>
    <w:lvl w:ilvl="0" w:tplc="21BC9B60">
      <w:start w:val="1"/>
      <w:numFmt w:val="lowerLetter"/>
      <w:suff w:val="space"/>
      <w:lvlText w:val="%1)"/>
      <w:lvlJc w:val="left"/>
      <w:pPr>
        <w:ind w:left="0" w:firstLine="0"/>
      </w:pPr>
      <w:rPr>
        <w:rFonts w:hint="default"/>
        <w:b/>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1">
    <w:nsid w:val="606313A8"/>
    <w:multiLevelType w:val="hybridMultilevel"/>
    <w:tmpl w:val="4470DB30"/>
    <w:lvl w:ilvl="0" w:tplc="E1F2A0CC">
      <w:start w:val="1"/>
      <w:numFmt w:val="lowerLetter"/>
      <w:suff w:val="space"/>
      <w:lvlText w:val="%1)"/>
      <w:lvlJc w:val="left"/>
      <w:pPr>
        <w:ind w:left="0" w:firstLine="0"/>
      </w:pPr>
      <w:rPr>
        <w:rFonts w:hint="default"/>
        <w:b/>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nsid w:val="6F880997"/>
    <w:multiLevelType w:val="hybridMultilevel"/>
    <w:tmpl w:val="F0E6548E"/>
    <w:lvl w:ilvl="0" w:tplc="7F1E0304">
      <w:start w:val="1"/>
      <w:numFmt w:val="lowerLetter"/>
      <w:suff w:val="space"/>
      <w:lvlText w:val="%1)"/>
      <w:lvlJc w:val="left"/>
      <w:pPr>
        <w:ind w:left="0" w:firstLine="0"/>
      </w:pPr>
      <w:rPr>
        <w:rFonts w:hint="default"/>
        <w:b/>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0"/>
  </w:num>
  <w:num w:numId="2">
    <w:abstractNumId w:val="9"/>
  </w:num>
  <w:num w:numId="3">
    <w:abstractNumId w:val="5"/>
  </w:num>
  <w:num w:numId="4">
    <w:abstractNumId w:val="12"/>
  </w:num>
  <w:num w:numId="5">
    <w:abstractNumId w:val="11"/>
  </w:num>
  <w:num w:numId="6">
    <w:abstractNumId w:val="10"/>
  </w:num>
  <w:num w:numId="7">
    <w:abstractNumId w:val="1"/>
  </w:num>
  <w:num w:numId="8">
    <w:abstractNumId w:val="3"/>
  </w:num>
  <w:num w:numId="9">
    <w:abstractNumId w:val="2"/>
  </w:num>
  <w:num w:numId="10">
    <w:abstractNumId w:val="4"/>
  </w:num>
  <w:num w:numId="11">
    <w:abstractNumId w:val="6"/>
  </w:num>
  <w:num w:numId="12">
    <w:abstractNumId w:val="6"/>
  </w:num>
  <w:num w:numId="13">
    <w:abstractNumId w:val="7"/>
  </w:num>
  <w:num w:numId="14">
    <w:abstractNumId w:val="8"/>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drawingGridHorizontalSpacing w:val="110"/>
  <w:displayHorizontalDrawingGridEvery w:val="2"/>
  <w:characterSpacingControl w:val="doNotCompress"/>
  <w:hdrShapeDefaults>
    <o:shapedefaults v:ext="edit" spidmax="716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C0F0B"/>
    <w:rsid w:val="00000CB6"/>
    <w:rsid w:val="00003968"/>
    <w:rsid w:val="00013499"/>
    <w:rsid w:val="0004046D"/>
    <w:rsid w:val="00040FE8"/>
    <w:rsid w:val="000556B7"/>
    <w:rsid w:val="000556B8"/>
    <w:rsid w:val="00060CAA"/>
    <w:rsid w:val="00066B11"/>
    <w:rsid w:val="000726CC"/>
    <w:rsid w:val="0008742F"/>
    <w:rsid w:val="00092373"/>
    <w:rsid w:val="00095DCF"/>
    <w:rsid w:val="00096E1E"/>
    <w:rsid w:val="000A7FD1"/>
    <w:rsid w:val="000B44A6"/>
    <w:rsid w:val="000B6A78"/>
    <w:rsid w:val="000C1840"/>
    <w:rsid w:val="000C48ED"/>
    <w:rsid w:val="000D0203"/>
    <w:rsid w:val="000D1E21"/>
    <w:rsid w:val="000D2F0E"/>
    <w:rsid w:val="000D6311"/>
    <w:rsid w:val="000E5F40"/>
    <w:rsid w:val="000E67DA"/>
    <w:rsid w:val="00111144"/>
    <w:rsid w:val="00112659"/>
    <w:rsid w:val="001129BD"/>
    <w:rsid w:val="001134B9"/>
    <w:rsid w:val="0011709A"/>
    <w:rsid w:val="00125C4B"/>
    <w:rsid w:val="00134A3A"/>
    <w:rsid w:val="00147504"/>
    <w:rsid w:val="00150AE3"/>
    <w:rsid w:val="00151472"/>
    <w:rsid w:val="0015474B"/>
    <w:rsid w:val="0015741E"/>
    <w:rsid w:val="00163D11"/>
    <w:rsid w:val="001642FC"/>
    <w:rsid w:val="00164873"/>
    <w:rsid w:val="00165FA1"/>
    <w:rsid w:val="00183CC4"/>
    <w:rsid w:val="0018530C"/>
    <w:rsid w:val="0019419D"/>
    <w:rsid w:val="001960A4"/>
    <w:rsid w:val="001B12CD"/>
    <w:rsid w:val="001D11F6"/>
    <w:rsid w:val="001D146F"/>
    <w:rsid w:val="001D4362"/>
    <w:rsid w:val="001E52F3"/>
    <w:rsid w:val="001F0DDB"/>
    <w:rsid w:val="001F5C85"/>
    <w:rsid w:val="001F6FB4"/>
    <w:rsid w:val="0022287B"/>
    <w:rsid w:val="002308FC"/>
    <w:rsid w:val="00247424"/>
    <w:rsid w:val="00250A27"/>
    <w:rsid w:val="00252B3B"/>
    <w:rsid w:val="00270AA6"/>
    <w:rsid w:val="00271123"/>
    <w:rsid w:val="002747DD"/>
    <w:rsid w:val="002A25B0"/>
    <w:rsid w:val="002A6860"/>
    <w:rsid w:val="002B428B"/>
    <w:rsid w:val="002C0204"/>
    <w:rsid w:val="002C5380"/>
    <w:rsid w:val="002D0D09"/>
    <w:rsid w:val="002D3C7D"/>
    <w:rsid w:val="002D46D3"/>
    <w:rsid w:val="002E0D6D"/>
    <w:rsid w:val="002F0EA2"/>
    <w:rsid w:val="0030349C"/>
    <w:rsid w:val="0030756B"/>
    <w:rsid w:val="00311C57"/>
    <w:rsid w:val="00314EF2"/>
    <w:rsid w:val="003413BA"/>
    <w:rsid w:val="00342B1E"/>
    <w:rsid w:val="00346BC3"/>
    <w:rsid w:val="00352F45"/>
    <w:rsid w:val="0036333B"/>
    <w:rsid w:val="00372257"/>
    <w:rsid w:val="003765CC"/>
    <w:rsid w:val="00393724"/>
    <w:rsid w:val="003A6882"/>
    <w:rsid w:val="003B0367"/>
    <w:rsid w:val="003C2B97"/>
    <w:rsid w:val="003C50C3"/>
    <w:rsid w:val="00403ECF"/>
    <w:rsid w:val="004112C3"/>
    <w:rsid w:val="004166BA"/>
    <w:rsid w:val="00432167"/>
    <w:rsid w:val="00444AB8"/>
    <w:rsid w:val="00446AC6"/>
    <w:rsid w:val="004523DC"/>
    <w:rsid w:val="00460F3D"/>
    <w:rsid w:val="004619C5"/>
    <w:rsid w:val="004649C1"/>
    <w:rsid w:val="0047595F"/>
    <w:rsid w:val="00477A8F"/>
    <w:rsid w:val="00484313"/>
    <w:rsid w:val="00486917"/>
    <w:rsid w:val="00487A2D"/>
    <w:rsid w:val="0049380D"/>
    <w:rsid w:val="00495B37"/>
    <w:rsid w:val="00496949"/>
    <w:rsid w:val="004A54F0"/>
    <w:rsid w:val="004B2CDD"/>
    <w:rsid w:val="004C66EE"/>
    <w:rsid w:val="004C7022"/>
    <w:rsid w:val="004D0654"/>
    <w:rsid w:val="004D1867"/>
    <w:rsid w:val="004D5AEF"/>
    <w:rsid w:val="004D7EFF"/>
    <w:rsid w:val="004E4112"/>
    <w:rsid w:val="004F236D"/>
    <w:rsid w:val="004F67AF"/>
    <w:rsid w:val="0050174F"/>
    <w:rsid w:val="00505AD0"/>
    <w:rsid w:val="00507693"/>
    <w:rsid w:val="00521C13"/>
    <w:rsid w:val="00524445"/>
    <w:rsid w:val="00532D51"/>
    <w:rsid w:val="005332B5"/>
    <w:rsid w:val="00534A08"/>
    <w:rsid w:val="00544913"/>
    <w:rsid w:val="00546407"/>
    <w:rsid w:val="00547CE6"/>
    <w:rsid w:val="005530DA"/>
    <w:rsid w:val="00555535"/>
    <w:rsid w:val="00564039"/>
    <w:rsid w:val="00583EA9"/>
    <w:rsid w:val="00585FEF"/>
    <w:rsid w:val="00593F53"/>
    <w:rsid w:val="005D1C24"/>
    <w:rsid w:val="005D6949"/>
    <w:rsid w:val="005F40F1"/>
    <w:rsid w:val="00604231"/>
    <w:rsid w:val="00605C22"/>
    <w:rsid w:val="00606A3C"/>
    <w:rsid w:val="00615E71"/>
    <w:rsid w:val="00617910"/>
    <w:rsid w:val="00630B7D"/>
    <w:rsid w:val="00633E99"/>
    <w:rsid w:val="006374E6"/>
    <w:rsid w:val="00640F56"/>
    <w:rsid w:val="00641380"/>
    <w:rsid w:val="006431AA"/>
    <w:rsid w:val="0065672C"/>
    <w:rsid w:val="00660E78"/>
    <w:rsid w:val="00673B15"/>
    <w:rsid w:val="006743AC"/>
    <w:rsid w:val="00685A0E"/>
    <w:rsid w:val="00690153"/>
    <w:rsid w:val="006A1A29"/>
    <w:rsid w:val="006A319F"/>
    <w:rsid w:val="006A3673"/>
    <w:rsid w:val="006B482B"/>
    <w:rsid w:val="006C0746"/>
    <w:rsid w:val="006C1608"/>
    <w:rsid w:val="006C264F"/>
    <w:rsid w:val="006C4738"/>
    <w:rsid w:val="006C47D0"/>
    <w:rsid w:val="006C4CE5"/>
    <w:rsid w:val="006D52BF"/>
    <w:rsid w:val="006D5762"/>
    <w:rsid w:val="006D5ABF"/>
    <w:rsid w:val="006E5ED9"/>
    <w:rsid w:val="006E6B35"/>
    <w:rsid w:val="006F764A"/>
    <w:rsid w:val="00701D8F"/>
    <w:rsid w:val="00704BA0"/>
    <w:rsid w:val="007079F7"/>
    <w:rsid w:val="007166C9"/>
    <w:rsid w:val="00716A02"/>
    <w:rsid w:val="0072125A"/>
    <w:rsid w:val="007312FA"/>
    <w:rsid w:val="00736A2F"/>
    <w:rsid w:val="007371AE"/>
    <w:rsid w:val="007371E3"/>
    <w:rsid w:val="00737E14"/>
    <w:rsid w:val="0074657D"/>
    <w:rsid w:val="0077439C"/>
    <w:rsid w:val="00777480"/>
    <w:rsid w:val="007817C2"/>
    <w:rsid w:val="00791257"/>
    <w:rsid w:val="00792751"/>
    <w:rsid w:val="00794269"/>
    <w:rsid w:val="00796A94"/>
    <w:rsid w:val="007A1191"/>
    <w:rsid w:val="007A5592"/>
    <w:rsid w:val="007A662B"/>
    <w:rsid w:val="007B557B"/>
    <w:rsid w:val="007C0B7A"/>
    <w:rsid w:val="007C2A10"/>
    <w:rsid w:val="007C4042"/>
    <w:rsid w:val="007D1B28"/>
    <w:rsid w:val="007D74E1"/>
    <w:rsid w:val="007D7CF6"/>
    <w:rsid w:val="007E17DF"/>
    <w:rsid w:val="007F787D"/>
    <w:rsid w:val="00804E52"/>
    <w:rsid w:val="00812011"/>
    <w:rsid w:val="0081399A"/>
    <w:rsid w:val="00826E2A"/>
    <w:rsid w:val="008350B3"/>
    <w:rsid w:val="00835C17"/>
    <w:rsid w:val="0084072F"/>
    <w:rsid w:val="00846E1C"/>
    <w:rsid w:val="008505F2"/>
    <w:rsid w:val="00863553"/>
    <w:rsid w:val="00863B60"/>
    <w:rsid w:val="0086401B"/>
    <w:rsid w:val="00864734"/>
    <w:rsid w:val="00871697"/>
    <w:rsid w:val="00895208"/>
    <w:rsid w:val="008B3B6F"/>
    <w:rsid w:val="008C232E"/>
    <w:rsid w:val="008D57F5"/>
    <w:rsid w:val="008E3481"/>
    <w:rsid w:val="008E5B37"/>
    <w:rsid w:val="008F0A18"/>
    <w:rsid w:val="008F4413"/>
    <w:rsid w:val="00900FB7"/>
    <w:rsid w:val="0090783E"/>
    <w:rsid w:val="0092058A"/>
    <w:rsid w:val="0093219E"/>
    <w:rsid w:val="00934264"/>
    <w:rsid w:val="00937240"/>
    <w:rsid w:val="009455E1"/>
    <w:rsid w:val="00957E56"/>
    <w:rsid w:val="0096128F"/>
    <w:rsid w:val="009612C9"/>
    <w:rsid w:val="0097149E"/>
    <w:rsid w:val="00981C2D"/>
    <w:rsid w:val="009A009E"/>
    <w:rsid w:val="009A78C7"/>
    <w:rsid w:val="009B486F"/>
    <w:rsid w:val="009D3D01"/>
    <w:rsid w:val="00A03C8F"/>
    <w:rsid w:val="00A041AD"/>
    <w:rsid w:val="00A1050A"/>
    <w:rsid w:val="00A116B3"/>
    <w:rsid w:val="00A24500"/>
    <w:rsid w:val="00A33602"/>
    <w:rsid w:val="00A3520F"/>
    <w:rsid w:val="00A3689C"/>
    <w:rsid w:val="00A405B8"/>
    <w:rsid w:val="00A52BD5"/>
    <w:rsid w:val="00A54A4B"/>
    <w:rsid w:val="00A66063"/>
    <w:rsid w:val="00A677A4"/>
    <w:rsid w:val="00A728D0"/>
    <w:rsid w:val="00A7728C"/>
    <w:rsid w:val="00A77E07"/>
    <w:rsid w:val="00A82635"/>
    <w:rsid w:val="00AA6885"/>
    <w:rsid w:val="00AB2160"/>
    <w:rsid w:val="00AB4482"/>
    <w:rsid w:val="00AB5DCA"/>
    <w:rsid w:val="00AB614C"/>
    <w:rsid w:val="00AB7575"/>
    <w:rsid w:val="00AC0F0B"/>
    <w:rsid w:val="00AC37F5"/>
    <w:rsid w:val="00AC6978"/>
    <w:rsid w:val="00AE5347"/>
    <w:rsid w:val="00AF0DEB"/>
    <w:rsid w:val="00AF0F74"/>
    <w:rsid w:val="00B03ECB"/>
    <w:rsid w:val="00B21A81"/>
    <w:rsid w:val="00B236C1"/>
    <w:rsid w:val="00B40AC7"/>
    <w:rsid w:val="00B4735D"/>
    <w:rsid w:val="00B51D3F"/>
    <w:rsid w:val="00B57095"/>
    <w:rsid w:val="00B70A37"/>
    <w:rsid w:val="00B72BE9"/>
    <w:rsid w:val="00B75338"/>
    <w:rsid w:val="00B77945"/>
    <w:rsid w:val="00B81941"/>
    <w:rsid w:val="00B900F6"/>
    <w:rsid w:val="00B97895"/>
    <w:rsid w:val="00BA197C"/>
    <w:rsid w:val="00BB072B"/>
    <w:rsid w:val="00BB1F68"/>
    <w:rsid w:val="00BB3FB0"/>
    <w:rsid w:val="00BC5914"/>
    <w:rsid w:val="00BD2604"/>
    <w:rsid w:val="00BD2B7C"/>
    <w:rsid w:val="00BE0C72"/>
    <w:rsid w:val="00BE30D7"/>
    <w:rsid w:val="00BE3B70"/>
    <w:rsid w:val="00BE708E"/>
    <w:rsid w:val="00BF63BC"/>
    <w:rsid w:val="00C02550"/>
    <w:rsid w:val="00C032B4"/>
    <w:rsid w:val="00C11BDC"/>
    <w:rsid w:val="00C21EE0"/>
    <w:rsid w:val="00C2208D"/>
    <w:rsid w:val="00C31F4D"/>
    <w:rsid w:val="00C353DE"/>
    <w:rsid w:val="00C40D4F"/>
    <w:rsid w:val="00C53769"/>
    <w:rsid w:val="00C53D36"/>
    <w:rsid w:val="00C54F1D"/>
    <w:rsid w:val="00C82619"/>
    <w:rsid w:val="00C8527B"/>
    <w:rsid w:val="00C977E4"/>
    <w:rsid w:val="00CA16BD"/>
    <w:rsid w:val="00CA17C4"/>
    <w:rsid w:val="00CA6DB6"/>
    <w:rsid w:val="00CB1291"/>
    <w:rsid w:val="00CB409B"/>
    <w:rsid w:val="00CB69C4"/>
    <w:rsid w:val="00CC3298"/>
    <w:rsid w:val="00CC330B"/>
    <w:rsid w:val="00CD0797"/>
    <w:rsid w:val="00CD2361"/>
    <w:rsid w:val="00CD678F"/>
    <w:rsid w:val="00CE79FE"/>
    <w:rsid w:val="00CF541C"/>
    <w:rsid w:val="00D0629B"/>
    <w:rsid w:val="00D10096"/>
    <w:rsid w:val="00D125E5"/>
    <w:rsid w:val="00D15455"/>
    <w:rsid w:val="00D1703C"/>
    <w:rsid w:val="00D229C6"/>
    <w:rsid w:val="00D25B29"/>
    <w:rsid w:val="00D459C8"/>
    <w:rsid w:val="00D50904"/>
    <w:rsid w:val="00D55EB3"/>
    <w:rsid w:val="00D57489"/>
    <w:rsid w:val="00D62217"/>
    <w:rsid w:val="00D75393"/>
    <w:rsid w:val="00D7787E"/>
    <w:rsid w:val="00D82213"/>
    <w:rsid w:val="00D83E90"/>
    <w:rsid w:val="00DA00F6"/>
    <w:rsid w:val="00DA1806"/>
    <w:rsid w:val="00DB4224"/>
    <w:rsid w:val="00DC1BD1"/>
    <w:rsid w:val="00DD1FAA"/>
    <w:rsid w:val="00DD6AE2"/>
    <w:rsid w:val="00DE2648"/>
    <w:rsid w:val="00DE6B05"/>
    <w:rsid w:val="00DE79AE"/>
    <w:rsid w:val="00DF77E2"/>
    <w:rsid w:val="00E11D0D"/>
    <w:rsid w:val="00E12CF6"/>
    <w:rsid w:val="00E17DF0"/>
    <w:rsid w:val="00E22E2F"/>
    <w:rsid w:val="00E24299"/>
    <w:rsid w:val="00E34A9E"/>
    <w:rsid w:val="00E5210C"/>
    <w:rsid w:val="00E60CFB"/>
    <w:rsid w:val="00E706BD"/>
    <w:rsid w:val="00E72487"/>
    <w:rsid w:val="00E84131"/>
    <w:rsid w:val="00E8422E"/>
    <w:rsid w:val="00E926D8"/>
    <w:rsid w:val="00E939FA"/>
    <w:rsid w:val="00EA0F6F"/>
    <w:rsid w:val="00EA1E30"/>
    <w:rsid w:val="00EC3995"/>
    <w:rsid w:val="00ED6AF9"/>
    <w:rsid w:val="00ED6EEA"/>
    <w:rsid w:val="00EE53BF"/>
    <w:rsid w:val="00EF073C"/>
    <w:rsid w:val="00EF69D1"/>
    <w:rsid w:val="00F01181"/>
    <w:rsid w:val="00F0207C"/>
    <w:rsid w:val="00F02B6A"/>
    <w:rsid w:val="00F04A0B"/>
    <w:rsid w:val="00F14113"/>
    <w:rsid w:val="00F17186"/>
    <w:rsid w:val="00F22E87"/>
    <w:rsid w:val="00F33208"/>
    <w:rsid w:val="00F413BA"/>
    <w:rsid w:val="00F45063"/>
    <w:rsid w:val="00F64A03"/>
    <w:rsid w:val="00F877A3"/>
    <w:rsid w:val="00F91314"/>
    <w:rsid w:val="00FA7B3E"/>
    <w:rsid w:val="00FB58F2"/>
    <w:rsid w:val="00FC7CA8"/>
    <w:rsid w:val="00FD1707"/>
    <w:rsid w:val="00FD4C7C"/>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716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C0F0B"/>
    <w:pPr>
      <w:spacing w:before="120" w:after="320"/>
    </w:pPr>
    <w:rPr>
      <w:rFonts w:ascii="Times New Roman" w:eastAsiaTheme="minorEastAsia" w:hAnsi="Times New Roman"/>
      <w:sz w:val="24"/>
      <w:lang w:val="es-EC" w:eastAsia="es-EC"/>
    </w:rPr>
  </w:style>
  <w:style w:type="paragraph" w:styleId="Ttulo1">
    <w:name w:val="heading 1"/>
    <w:basedOn w:val="Normal"/>
    <w:next w:val="Normal"/>
    <w:link w:val="Ttulo1Car"/>
    <w:autoRedefine/>
    <w:uiPriority w:val="9"/>
    <w:qFormat/>
    <w:rsid w:val="007D74E1"/>
    <w:pPr>
      <w:keepNext/>
      <w:keepLines/>
      <w:spacing w:before="0" w:after="0" w:line="360" w:lineRule="auto"/>
      <w:jc w:val="center"/>
      <w:outlineLvl w:val="0"/>
    </w:pPr>
    <w:rPr>
      <w:rFonts w:eastAsiaTheme="majorEastAsia" w:cs="Times New Roman"/>
      <w:b/>
      <w:bCs/>
      <w:szCs w:val="24"/>
      <w:lang w:val="es-MX" w:eastAsia="en-US" w:bidi="en-US"/>
    </w:rPr>
  </w:style>
  <w:style w:type="paragraph" w:styleId="Ttulo2">
    <w:name w:val="heading 2"/>
    <w:basedOn w:val="Normal"/>
    <w:next w:val="Normal"/>
    <w:link w:val="Ttulo2Car"/>
    <w:uiPriority w:val="9"/>
    <w:unhideWhenUsed/>
    <w:qFormat/>
    <w:rsid w:val="00092373"/>
    <w:pPr>
      <w:keepNext/>
      <w:keepLines/>
      <w:numPr>
        <w:ilvl w:val="1"/>
        <w:numId w:val="13"/>
      </w:numPr>
      <w:spacing w:before="200" w:after="0"/>
      <w:outlineLvl w:val="1"/>
    </w:pPr>
    <w:rPr>
      <w:rFonts w:eastAsiaTheme="majorEastAsia" w:cstheme="majorBidi"/>
      <w:b/>
      <w:bCs/>
      <w:szCs w:val="26"/>
    </w:rPr>
  </w:style>
  <w:style w:type="paragraph" w:styleId="Ttulo3">
    <w:name w:val="heading 3"/>
    <w:basedOn w:val="Normal"/>
    <w:next w:val="Normal"/>
    <w:link w:val="Ttulo3Car"/>
    <w:autoRedefine/>
    <w:uiPriority w:val="9"/>
    <w:unhideWhenUsed/>
    <w:qFormat/>
    <w:rsid w:val="00A52BD5"/>
    <w:pPr>
      <w:numPr>
        <w:numId w:val="14"/>
      </w:numPr>
      <w:spacing w:before="0" w:after="0" w:line="360" w:lineRule="auto"/>
      <w:outlineLvl w:val="2"/>
    </w:pPr>
    <w:rPr>
      <w:rFonts w:cs="Times New Roman"/>
      <w:b/>
      <w:szCs w:val="24"/>
      <w:lang w:eastAsia="es-MX"/>
    </w:rPr>
  </w:style>
  <w:style w:type="paragraph" w:styleId="Ttulo4">
    <w:name w:val="heading 4"/>
    <w:basedOn w:val="Normal"/>
    <w:next w:val="Normal"/>
    <w:link w:val="Ttulo4Car"/>
    <w:autoRedefine/>
    <w:uiPriority w:val="9"/>
    <w:unhideWhenUsed/>
    <w:qFormat/>
    <w:rsid w:val="00A041AD"/>
    <w:pPr>
      <w:keepNext/>
      <w:keepLines/>
      <w:numPr>
        <w:ilvl w:val="3"/>
        <w:numId w:val="12"/>
      </w:numPr>
      <w:autoSpaceDE w:val="0"/>
      <w:autoSpaceDN w:val="0"/>
      <w:adjustRightInd w:val="0"/>
      <w:spacing w:before="0" w:after="0" w:line="360" w:lineRule="auto"/>
      <w:jc w:val="both"/>
      <w:outlineLvl w:val="3"/>
    </w:pPr>
    <w:rPr>
      <w:rFonts w:eastAsia="Times New Roman" w:cstheme="majorBidi"/>
      <w:b/>
      <w:bCs/>
      <w:iCs/>
      <w:lang w:val="es-MX" w:eastAsia="es-MX"/>
    </w:rPr>
  </w:style>
  <w:style w:type="paragraph" w:styleId="Ttulo5">
    <w:name w:val="heading 5"/>
    <w:basedOn w:val="Normal"/>
    <w:next w:val="Normal"/>
    <w:link w:val="Ttulo5Car"/>
    <w:autoRedefine/>
    <w:uiPriority w:val="9"/>
    <w:unhideWhenUsed/>
    <w:qFormat/>
    <w:rsid w:val="00C11BDC"/>
    <w:pPr>
      <w:keepNext/>
      <w:keepLines/>
      <w:numPr>
        <w:ilvl w:val="4"/>
        <w:numId w:val="13"/>
      </w:numPr>
      <w:spacing w:before="200" w:after="0"/>
      <w:jc w:val="center"/>
      <w:outlineLvl w:val="4"/>
    </w:pPr>
    <w:rPr>
      <w:rFonts w:eastAsiaTheme="majorEastAsia" w:cstheme="majorBidi"/>
      <w:b/>
    </w:rPr>
  </w:style>
  <w:style w:type="paragraph" w:styleId="Ttulo6">
    <w:name w:val="heading 6"/>
    <w:basedOn w:val="Normal"/>
    <w:next w:val="Normal"/>
    <w:link w:val="Ttulo6Car"/>
    <w:autoRedefine/>
    <w:uiPriority w:val="9"/>
    <w:unhideWhenUsed/>
    <w:qFormat/>
    <w:rsid w:val="00C11BDC"/>
    <w:pPr>
      <w:keepNext/>
      <w:keepLines/>
      <w:numPr>
        <w:ilvl w:val="5"/>
        <w:numId w:val="13"/>
      </w:numPr>
      <w:spacing w:before="200" w:after="0"/>
      <w:jc w:val="center"/>
      <w:outlineLvl w:val="5"/>
    </w:pPr>
    <w:rPr>
      <w:rFonts w:eastAsia="Times New Roman" w:cs="Times New Roman"/>
      <w:b/>
      <w:iCs/>
      <w:szCs w:val="24"/>
      <w:lang w:eastAsia="es-ES"/>
    </w:rPr>
  </w:style>
  <w:style w:type="paragraph" w:styleId="Ttulo7">
    <w:name w:val="heading 7"/>
    <w:basedOn w:val="Normal"/>
    <w:next w:val="Normal"/>
    <w:link w:val="Ttulo7Car"/>
    <w:uiPriority w:val="9"/>
    <w:semiHidden/>
    <w:unhideWhenUsed/>
    <w:qFormat/>
    <w:rsid w:val="00A041AD"/>
    <w:pPr>
      <w:keepNext/>
      <w:keepLines/>
      <w:numPr>
        <w:ilvl w:val="6"/>
        <w:numId w:val="13"/>
      </w:numPr>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A041AD"/>
    <w:pPr>
      <w:keepNext/>
      <w:keepLines/>
      <w:numPr>
        <w:ilvl w:val="7"/>
        <w:numId w:val="13"/>
      </w:numPr>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A041AD"/>
    <w:pPr>
      <w:keepNext/>
      <w:keepLines/>
      <w:numPr>
        <w:ilvl w:val="8"/>
        <w:numId w:val="13"/>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7D74E1"/>
    <w:rPr>
      <w:rFonts w:ascii="Times New Roman" w:eastAsiaTheme="majorEastAsia" w:hAnsi="Times New Roman" w:cs="Times New Roman"/>
      <w:b/>
      <w:bCs/>
      <w:sz w:val="24"/>
      <w:szCs w:val="24"/>
      <w:lang w:bidi="en-US"/>
    </w:rPr>
  </w:style>
  <w:style w:type="character" w:customStyle="1" w:styleId="Ttulo2Car">
    <w:name w:val="Título 2 Car"/>
    <w:basedOn w:val="Fuentedeprrafopredeter"/>
    <w:link w:val="Ttulo2"/>
    <w:uiPriority w:val="9"/>
    <w:rsid w:val="00092373"/>
    <w:rPr>
      <w:rFonts w:ascii="Times New Roman" w:eastAsiaTheme="majorEastAsia" w:hAnsi="Times New Roman" w:cstheme="majorBidi"/>
      <w:b/>
      <w:bCs/>
      <w:sz w:val="24"/>
      <w:szCs w:val="26"/>
      <w:lang w:val="es-EC" w:eastAsia="es-EC"/>
    </w:rPr>
  </w:style>
  <w:style w:type="character" w:customStyle="1" w:styleId="Ttulo3Car">
    <w:name w:val="Título 3 Car"/>
    <w:basedOn w:val="Fuentedeprrafopredeter"/>
    <w:link w:val="Ttulo3"/>
    <w:uiPriority w:val="9"/>
    <w:rsid w:val="00A52BD5"/>
    <w:rPr>
      <w:rFonts w:ascii="Times New Roman" w:eastAsiaTheme="minorEastAsia" w:hAnsi="Times New Roman" w:cs="Times New Roman"/>
      <w:b/>
      <w:sz w:val="24"/>
      <w:szCs w:val="24"/>
      <w:lang w:val="es-EC" w:eastAsia="es-MX"/>
    </w:rPr>
  </w:style>
  <w:style w:type="paragraph" w:styleId="Sinespaciado">
    <w:name w:val="No Spacing"/>
    <w:uiPriority w:val="1"/>
    <w:qFormat/>
    <w:rsid w:val="00AC0F0B"/>
    <w:pPr>
      <w:spacing w:after="0" w:line="240" w:lineRule="auto"/>
    </w:pPr>
    <w:rPr>
      <w:rFonts w:eastAsiaTheme="minorEastAsia"/>
      <w:lang w:val="es-EC" w:eastAsia="es-ES"/>
    </w:rPr>
  </w:style>
  <w:style w:type="character" w:styleId="Hipervnculo">
    <w:name w:val="Hyperlink"/>
    <w:basedOn w:val="Fuentedeprrafopredeter"/>
    <w:uiPriority w:val="99"/>
    <w:unhideWhenUsed/>
    <w:rsid w:val="00AC0F0B"/>
    <w:rPr>
      <w:color w:val="0000FF"/>
      <w:u w:val="single"/>
    </w:rPr>
  </w:style>
  <w:style w:type="character" w:styleId="Hipervnculovisitado">
    <w:name w:val="FollowedHyperlink"/>
    <w:basedOn w:val="Fuentedeprrafopredeter"/>
    <w:uiPriority w:val="99"/>
    <w:semiHidden/>
    <w:unhideWhenUsed/>
    <w:rsid w:val="00AC0F0B"/>
    <w:rPr>
      <w:color w:val="800080" w:themeColor="followedHyperlink"/>
      <w:u w:val="single"/>
    </w:rPr>
  </w:style>
  <w:style w:type="paragraph" w:styleId="NormalWeb">
    <w:name w:val="Normal (Web)"/>
    <w:basedOn w:val="Normal"/>
    <w:uiPriority w:val="99"/>
    <w:semiHidden/>
    <w:unhideWhenUsed/>
    <w:rsid w:val="00AC0F0B"/>
    <w:pPr>
      <w:spacing w:before="100" w:beforeAutospacing="1" w:after="100" w:afterAutospacing="1" w:line="240" w:lineRule="auto"/>
    </w:pPr>
    <w:rPr>
      <w:rFonts w:eastAsia="Times New Roman" w:cs="Times New Roman"/>
      <w:szCs w:val="24"/>
      <w:lang w:val="es-ES" w:eastAsia="es-ES"/>
    </w:rPr>
  </w:style>
  <w:style w:type="paragraph" w:styleId="TDC1">
    <w:name w:val="toc 1"/>
    <w:basedOn w:val="Normal"/>
    <w:next w:val="Normal"/>
    <w:autoRedefine/>
    <w:uiPriority w:val="39"/>
    <w:unhideWhenUsed/>
    <w:qFormat/>
    <w:rsid w:val="00F91314"/>
    <w:pPr>
      <w:tabs>
        <w:tab w:val="left" w:pos="284"/>
        <w:tab w:val="left" w:pos="567"/>
        <w:tab w:val="right" w:leader="dot" w:pos="8494"/>
      </w:tabs>
      <w:spacing w:after="100"/>
      <w:ind w:left="240"/>
    </w:pPr>
  </w:style>
  <w:style w:type="paragraph" w:styleId="Encabezado">
    <w:name w:val="header"/>
    <w:basedOn w:val="Normal"/>
    <w:link w:val="EncabezadoCar"/>
    <w:uiPriority w:val="99"/>
    <w:unhideWhenUsed/>
    <w:rsid w:val="00AC0F0B"/>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AC0F0B"/>
    <w:rPr>
      <w:rFonts w:ascii="Times New Roman" w:eastAsiaTheme="minorEastAsia" w:hAnsi="Times New Roman"/>
      <w:sz w:val="24"/>
      <w:lang w:val="es-EC" w:eastAsia="es-EC"/>
    </w:rPr>
  </w:style>
  <w:style w:type="character" w:customStyle="1" w:styleId="PiedepginaCar">
    <w:name w:val="Pie de página Car"/>
    <w:basedOn w:val="Fuentedeprrafopredeter"/>
    <w:link w:val="Piedepgina"/>
    <w:uiPriority w:val="99"/>
    <w:rsid w:val="00AC0F0B"/>
    <w:rPr>
      <w:rFonts w:ascii="Times New Roman" w:eastAsiaTheme="minorEastAsia" w:hAnsi="Times New Roman"/>
      <w:sz w:val="24"/>
      <w:lang w:val="es-EC" w:eastAsia="es-EC"/>
    </w:rPr>
  </w:style>
  <w:style w:type="paragraph" w:styleId="Piedepgina">
    <w:name w:val="footer"/>
    <w:basedOn w:val="Normal"/>
    <w:link w:val="PiedepginaCar"/>
    <w:uiPriority w:val="99"/>
    <w:unhideWhenUsed/>
    <w:rsid w:val="00AC0F0B"/>
    <w:pPr>
      <w:tabs>
        <w:tab w:val="center" w:pos="4419"/>
        <w:tab w:val="right" w:pos="8838"/>
      </w:tabs>
      <w:spacing w:after="0" w:line="240" w:lineRule="auto"/>
    </w:pPr>
  </w:style>
  <w:style w:type="paragraph" w:styleId="Textodeglobo">
    <w:name w:val="Balloon Text"/>
    <w:basedOn w:val="Normal"/>
    <w:link w:val="TextodegloboCar"/>
    <w:uiPriority w:val="99"/>
    <w:semiHidden/>
    <w:unhideWhenUsed/>
    <w:rsid w:val="00AC0F0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C0F0B"/>
    <w:rPr>
      <w:rFonts w:ascii="Tahoma" w:eastAsiaTheme="minorEastAsia" w:hAnsi="Tahoma" w:cs="Tahoma"/>
      <w:sz w:val="16"/>
      <w:szCs w:val="16"/>
      <w:lang w:val="es-EC" w:eastAsia="es-EC"/>
    </w:rPr>
  </w:style>
  <w:style w:type="paragraph" w:styleId="Prrafodelista">
    <w:name w:val="List Paragraph"/>
    <w:basedOn w:val="Normal"/>
    <w:uiPriority w:val="34"/>
    <w:qFormat/>
    <w:rsid w:val="00AC0F0B"/>
    <w:pPr>
      <w:ind w:left="720"/>
      <w:contextualSpacing/>
    </w:pPr>
    <w:rPr>
      <w:rFonts w:eastAsiaTheme="minorHAnsi"/>
      <w:lang w:val="es-ES_tradnl" w:eastAsia="en-US"/>
    </w:rPr>
  </w:style>
  <w:style w:type="paragraph" w:styleId="Bibliografa">
    <w:name w:val="Bibliography"/>
    <w:basedOn w:val="Normal"/>
    <w:next w:val="Normal"/>
    <w:uiPriority w:val="37"/>
    <w:unhideWhenUsed/>
    <w:rsid w:val="00AC0F0B"/>
    <w:rPr>
      <w:rFonts w:eastAsiaTheme="minorHAnsi"/>
      <w:lang w:val="es-ES_tradnl" w:eastAsia="en-US"/>
    </w:rPr>
  </w:style>
  <w:style w:type="character" w:styleId="Ttulodellibro">
    <w:name w:val="Book Title"/>
    <w:basedOn w:val="Fuentedeprrafopredeter"/>
    <w:uiPriority w:val="33"/>
    <w:qFormat/>
    <w:rsid w:val="00AC0F0B"/>
    <w:rPr>
      <w:rFonts w:ascii="Times New Roman" w:hAnsi="Times New Roman" w:cs="Times New Roman" w:hint="default"/>
      <w:smallCaps/>
      <w:spacing w:val="5"/>
      <w:sz w:val="24"/>
    </w:rPr>
  </w:style>
  <w:style w:type="character" w:customStyle="1" w:styleId="apple-converted-space">
    <w:name w:val="apple-converted-space"/>
    <w:basedOn w:val="Fuentedeprrafopredeter"/>
    <w:rsid w:val="00AC0F0B"/>
  </w:style>
  <w:style w:type="character" w:customStyle="1" w:styleId="ilad">
    <w:name w:val="il_ad"/>
    <w:basedOn w:val="Fuentedeprrafopredeter"/>
    <w:rsid w:val="00AC0F0B"/>
  </w:style>
  <w:style w:type="table" w:styleId="Tablaconcuadrcula">
    <w:name w:val="Table Grid"/>
    <w:basedOn w:val="Tablanormal"/>
    <w:uiPriority w:val="59"/>
    <w:rsid w:val="00AC0F0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Textodelmarcadordeposicin">
    <w:name w:val="Placeholder Text"/>
    <w:basedOn w:val="Fuentedeprrafopredeter"/>
    <w:uiPriority w:val="99"/>
    <w:semiHidden/>
    <w:rsid w:val="004B2CDD"/>
    <w:rPr>
      <w:color w:val="808080"/>
    </w:rPr>
  </w:style>
  <w:style w:type="paragraph" w:styleId="TDC2">
    <w:name w:val="toc 2"/>
    <w:basedOn w:val="Normal"/>
    <w:next w:val="Normal"/>
    <w:autoRedefine/>
    <w:uiPriority w:val="39"/>
    <w:unhideWhenUsed/>
    <w:qFormat/>
    <w:rsid w:val="007D74E1"/>
    <w:pPr>
      <w:tabs>
        <w:tab w:val="right" w:leader="dot" w:pos="8494"/>
      </w:tabs>
      <w:spacing w:after="100"/>
      <w:ind w:left="240"/>
    </w:pPr>
  </w:style>
  <w:style w:type="paragraph" w:styleId="TDC3">
    <w:name w:val="toc 3"/>
    <w:basedOn w:val="Normal"/>
    <w:next w:val="Normal"/>
    <w:autoRedefine/>
    <w:uiPriority w:val="39"/>
    <w:unhideWhenUsed/>
    <w:qFormat/>
    <w:rsid w:val="007D74E1"/>
    <w:pPr>
      <w:tabs>
        <w:tab w:val="right" w:leader="dot" w:pos="8494"/>
      </w:tabs>
      <w:spacing w:after="100"/>
      <w:ind w:left="240"/>
    </w:pPr>
  </w:style>
  <w:style w:type="character" w:customStyle="1" w:styleId="Ttulo4Car">
    <w:name w:val="Título 4 Car"/>
    <w:basedOn w:val="Fuentedeprrafopredeter"/>
    <w:link w:val="Ttulo4"/>
    <w:uiPriority w:val="9"/>
    <w:rsid w:val="00A041AD"/>
    <w:rPr>
      <w:rFonts w:ascii="Times New Roman" w:eastAsia="Times New Roman" w:hAnsi="Times New Roman" w:cstheme="majorBidi"/>
      <w:b/>
      <w:bCs/>
      <w:iCs/>
      <w:sz w:val="24"/>
      <w:lang w:eastAsia="es-MX"/>
    </w:rPr>
  </w:style>
  <w:style w:type="paragraph" w:styleId="TtulodeTDC">
    <w:name w:val="TOC Heading"/>
    <w:basedOn w:val="Ttulo1"/>
    <w:next w:val="Normal"/>
    <w:uiPriority w:val="39"/>
    <w:unhideWhenUsed/>
    <w:qFormat/>
    <w:rsid w:val="00446AC6"/>
    <w:pPr>
      <w:outlineLvl w:val="9"/>
    </w:pPr>
    <w:rPr>
      <w:rFonts w:asciiTheme="majorHAnsi" w:hAnsiTheme="majorHAnsi"/>
      <w:color w:val="365F91" w:themeColor="accent1" w:themeShade="BF"/>
      <w:sz w:val="28"/>
      <w:lang w:eastAsia="es-MX"/>
    </w:rPr>
  </w:style>
  <w:style w:type="paragraph" w:styleId="TDC4">
    <w:name w:val="toc 4"/>
    <w:basedOn w:val="Normal"/>
    <w:next w:val="Normal"/>
    <w:autoRedefine/>
    <w:uiPriority w:val="39"/>
    <w:unhideWhenUsed/>
    <w:rsid w:val="00F33208"/>
    <w:pPr>
      <w:spacing w:after="100"/>
      <w:ind w:left="720"/>
    </w:pPr>
  </w:style>
  <w:style w:type="character" w:customStyle="1" w:styleId="Ttulo5Car">
    <w:name w:val="Título 5 Car"/>
    <w:basedOn w:val="Fuentedeprrafopredeter"/>
    <w:link w:val="Ttulo5"/>
    <w:uiPriority w:val="9"/>
    <w:rsid w:val="00C11BDC"/>
    <w:rPr>
      <w:rFonts w:ascii="Times New Roman" w:eastAsiaTheme="majorEastAsia" w:hAnsi="Times New Roman" w:cstheme="majorBidi"/>
      <w:b/>
      <w:sz w:val="24"/>
      <w:lang w:val="es-EC" w:eastAsia="es-EC"/>
    </w:rPr>
  </w:style>
  <w:style w:type="character" w:customStyle="1" w:styleId="Ttulo6Car">
    <w:name w:val="Título 6 Car"/>
    <w:basedOn w:val="Fuentedeprrafopredeter"/>
    <w:link w:val="Ttulo6"/>
    <w:uiPriority w:val="9"/>
    <w:rsid w:val="00C11BDC"/>
    <w:rPr>
      <w:rFonts w:ascii="Times New Roman" w:eastAsia="Times New Roman" w:hAnsi="Times New Roman" w:cs="Times New Roman"/>
      <w:b/>
      <w:iCs/>
      <w:sz w:val="24"/>
      <w:szCs w:val="24"/>
      <w:lang w:val="es-EC" w:eastAsia="es-ES"/>
    </w:rPr>
  </w:style>
  <w:style w:type="paragraph" w:customStyle="1" w:styleId="Default">
    <w:name w:val="Default"/>
    <w:rsid w:val="00546407"/>
    <w:pPr>
      <w:autoSpaceDE w:val="0"/>
      <w:autoSpaceDN w:val="0"/>
      <w:adjustRightInd w:val="0"/>
      <w:spacing w:after="0" w:line="240" w:lineRule="auto"/>
    </w:pPr>
    <w:rPr>
      <w:rFonts w:ascii="NLDCIH+TimesNewRoman" w:hAnsi="NLDCIH+TimesNewRoman" w:cs="NLDCIH+TimesNewRoman"/>
      <w:color w:val="000000"/>
      <w:sz w:val="24"/>
      <w:szCs w:val="24"/>
    </w:rPr>
  </w:style>
  <w:style w:type="paragraph" w:styleId="HTMLconformatoprevio">
    <w:name w:val="HTML Preformatted"/>
    <w:basedOn w:val="Normal"/>
    <w:link w:val="HTMLconformatoprevioCar"/>
    <w:uiPriority w:val="99"/>
    <w:semiHidden/>
    <w:unhideWhenUsed/>
    <w:rsid w:val="003937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240" w:lineRule="auto"/>
    </w:pPr>
    <w:rPr>
      <w:rFonts w:ascii="Courier New" w:eastAsia="Times New Roman" w:hAnsi="Courier New" w:cs="Courier New"/>
      <w:sz w:val="20"/>
      <w:szCs w:val="20"/>
      <w:lang w:val="es-MX" w:eastAsia="es-MX"/>
    </w:rPr>
  </w:style>
  <w:style w:type="character" w:customStyle="1" w:styleId="HTMLconformatoprevioCar">
    <w:name w:val="HTML con formato previo Car"/>
    <w:basedOn w:val="Fuentedeprrafopredeter"/>
    <w:link w:val="HTMLconformatoprevio"/>
    <w:uiPriority w:val="99"/>
    <w:semiHidden/>
    <w:rsid w:val="00393724"/>
    <w:rPr>
      <w:rFonts w:ascii="Courier New" w:eastAsia="Times New Roman" w:hAnsi="Courier New" w:cs="Courier New"/>
      <w:sz w:val="20"/>
      <w:szCs w:val="20"/>
      <w:lang w:eastAsia="es-MX"/>
    </w:rPr>
  </w:style>
  <w:style w:type="character" w:styleId="nfasis">
    <w:name w:val="Emphasis"/>
    <w:basedOn w:val="Fuentedeprrafopredeter"/>
    <w:uiPriority w:val="20"/>
    <w:qFormat/>
    <w:rsid w:val="00524445"/>
    <w:rPr>
      <w:i/>
      <w:iCs/>
    </w:rPr>
  </w:style>
  <w:style w:type="character" w:customStyle="1" w:styleId="Ttulo7Car">
    <w:name w:val="Título 7 Car"/>
    <w:basedOn w:val="Fuentedeprrafopredeter"/>
    <w:link w:val="Ttulo7"/>
    <w:uiPriority w:val="9"/>
    <w:semiHidden/>
    <w:rsid w:val="00A041AD"/>
    <w:rPr>
      <w:rFonts w:asciiTheme="majorHAnsi" w:eastAsiaTheme="majorEastAsia" w:hAnsiTheme="majorHAnsi" w:cstheme="majorBidi"/>
      <w:i/>
      <w:iCs/>
      <w:color w:val="404040" w:themeColor="text1" w:themeTint="BF"/>
      <w:sz w:val="24"/>
      <w:lang w:val="es-EC" w:eastAsia="es-EC"/>
    </w:rPr>
  </w:style>
  <w:style w:type="character" w:customStyle="1" w:styleId="Ttulo8Car">
    <w:name w:val="Título 8 Car"/>
    <w:basedOn w:val="Fuentedeprrafopredeter"/>
    <w:link w:val="Ttulo8"/>
    <w:uiPriority w:val="9"/>
    <w:semiHidden/>
    <w:rsid w:val="00A041AD"/>
    <w:rPr>
      <w:rFonts w:asciiTheme="majorHAnsi" w:eastAsiaTheme="majorEastAsia" w:hAnsiTheme="majorHAnsi" w:cstheme="majorBidi"/>
      <w:color w:val="404040" w:themeColor="text1" w:themeTint="BF"/>
      <w:sz w:val="20"/>
      <w:szCs w:val="20"/>
      <w:lang w:val="es-EC" w:eastAsia="es-EC"/>
    </w:rPr>
  </w:style>
  <w:style w:type="character" w:customStyle="1" w:styleId="Ttulo9Car">
    <w:name w:val="Título 9 Car"/>
    <w:basedOn w:val="Fuentedeprrafopredeter"/>
    <w:link w:val="Ttulo9"/>
    <w:uiPriority w:val="9"/>
    <w:semiHidden/>
    <w:rsid w:val="00A041AD"/>
    <w:rPr>
      <w:rFonts w:asciiTheme="majorHAnsi" w:eastAsiaTheme="majorEastAsia" w:hAnsiTheme="majorHAnsi" w:cstheme="majorBidi"/>
      <w:i/>
      <w:iCs/>
      <w:color w:val="404040" w:themeColor="text1" w:themeTint="BF"/>
      <w:sz w:val="20"/>
      <w:szCs w:val="20"/>
      <w:lang w:val="es-EC" w:eastAsia="es-EC"/>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MX"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C0F0B"/>
    <w:pPr>
      <w:spacing w:before="120" w:after="320"/>
    </w:pPr>
    <w:rPr>
      <w:rFonts w:ascii="Times New Roman" w:eastAsiaTheme="minorEastAsia" w:hAnsi="Times New Roman"/>
      <w:sz w:val="24"/>
      <w:lang w:val="es-EC" w:eastAsia="es-EC"/>
    </w:rPr>
  </w:style>
  <w:style w:type="paragraph" w:styleId="Ttulo1">
    <w:name w:val="heading 1"/>
    <w:basedOn w:val="Normal"/>
    <w:next w:val="Normal"/>
    <w:link w:val="Ttulo1Car"/>
    <w:autoRedefine/>
    <w:uiPriority w:val="9"/>
    <w:qFormat/>
    <w:rsid w:val="007D74E1"/>
    <w:pPr>
      <w:keepNext/>
      <w:keepLines/>
      <w:spacing w:before="0" w:after="0" w:line="360" w:lineRule="auto"/>
      <w:jc w:val="center"/>
      <w:outlineLvl w:val="0"/>
    </w:pPr>
    <w:rPr>
      <w:rFonts w:eastAsiaTheme="majorEastAsia" w:cs="Times New Roman"/>
      <w:b/>
      <w:bCs/>
      <w:szCs w:val="24"/>
      <w:lang w:val="es-MX" w:eastAsia="en-US" w:bidi="en-US"/>
    </w:rPr>
  </w:style>
  <w:style w:type="paragraph" w:styleId="Ttulo2">
    <w:name w:val="heading 2"/>
    <w:basedOn w:val="Normal"/>
    <w:next w:val="Normal"/>
    <w:link w:val="Ttulo2Car"/>
    <w:uiPriority w:val="9"/>
    <w:unhideWhenUsed/>
    <w:qFormat/>
    <w:rsid w:val="00092373"/>
    <w:pPr>
      <w:keepNext/>
      <w:keepLines/>
      <w:numPr>
        <w:ilvl w:val="1"/>
        <w:numId w:val="13"/>
      </w:numPr>
      <w:spacing w:before="200" w:after="0"/>
      <w:outlineLvl w:val="1"/>
    </w:pPr>
    <w:rPr>
      <w:rFonts w:eastAsiaTheme="majorEastAsia" w:cstheme="majorBidi"/>
      <w:b/>
      <w:bCs/>
      <w:szCs w:val="26"/>
    </w:rPr>
  </w:style>
  <w:style w:type="paragraph" w:styleId="Ttulo3">
    <w:name w:val="heading 3"/>
    <w:basedOn w:val="Normal"/>
    <w:next w:val="Normal"/>
    <w:link w:val="Ttulo3Car"/>
    <w:autoRedefine/>
    <w:uiPriority w:val="9"/>
    <w:unhideWhenUsed/>
    <w:qFormat/>
    <w:rsid w:val="00A52BD5"/>
    <w:pPr>
      <w:numPr>
        <w:numId w:val="14"/>
      </w:numPr>
      <w:spacing w:before="0" w:after="0" w:line="360" w:lineRule="auto"/>
      <w:outlineLvl w:val="2"/>
    </w:pPr>
    <w:rPr>
      <w:rFonts w:cs="Times New Roman"/>
      <w:b/>
      <w:szCs w:val="24"/>
      <w:lang w:eastAsia="es-MX"/>
    </w:rPr>
  </w:style>
  <w:style w:type="paragraph" w:styleId="Ttulo4">
    <w:name w:val="heading 4"/>
    <w:basedOn w:val="Normal"/>
    <w:next w:val="Normal"/>
    <w:link w:val="Ttulo4Car"/>
    <w:autoRedefine/>
    <w:uiPriority w:val="9"/>
    <w:unhideWhenUsed/>
    <w:qFormat/>
    <w:rsid w:val="00A041AD"/>
    <w:pPr>
      <w:keepNext/>
      <w:keepLines/>
      <w:numPr>
        <w:ilvl w:val="3"/>
        <w:numId w:val="12"/>
      </w:numPr>
      <w:autoSpaceDE w:val="0"/>
      <w:autoSpaceDN w:val="0"/>
      <w:adjustRightInd w:val="0"/>
      <w:spacing w:before="0" w:after="0" w:line="360" w:lineRule="auto"/>
      <w:jc w:val="both"/>
      <w:outlineLvl w:val="3"/>
    </w:pPr>
    <w:rPr>
      <w:rFonts w:eastAsia="Times New Roman" w:cstheme="majorBidi"/>
      <w:b/>
      <w:bCs/>
      <w:iCs/>
      <w:lang w:val="es-MX" w:eastAsia="es-MX"/>
    </w:rPr>
  </w:style>
  <w:style w:type="paragraph" w:styleId="Ttulo5">
    <w:name w:val="heading 5"/>
    <w:basedOn w:val="Normal"/>
    <w:next w:val="Normal"/>
    <w:link w:val="Ttulo5Car"/>
    <w:autoRedefine/>
    <w:uiPriority w:val="9"/>
    <w:unhideWhenUsed/>
    <w:qFormat/>
    <w:rsid w:val="00C11BDC"/>
    <w:pPr>
      <w:keepNext/>
      <w:keepLines/>
      <w:numPr>
        <w:ilvl w:val="4"/>
        <w:numId w:val="13"/>
      </w:numPr>
      <w:spacing w:before="200" w:after="0"/>
      <w:jc w:val="center"/>
      <w:outlineLvl w:val="4"/>
    </w:pPr>
    <w:rPr>
      <w:rFonts w:eastAsiaTheme="majorEastAsia" w:cstheme="majorBidi"/>
      <w:b/>
    </w:rPr>
  </w:style>
  <w:style w:type="paragraph" w:styleId="Ttulo6">
    <w:name w:val="heading 6"/>
    <w:basedOn w:val="Normal"/>
    <w:next w:val="Normal"/>
    <w:link w:val="Ttulo6Car"/>
    <w:autoRedefine/>
    <w:uiPriority w:val="9"/>
    <w:unhideWhenUsed/>
    <w:qFormat/>
    <w:rsid w:val="00C11BDC"/>
    <w:pPr>
      <w:keepNext/>
      <w:keepLines/>
      <w:numPr>
        <w:ilvl w:val="5"/>
        <w:numId w:val="13"/>
      </w:numPr>
      <w:spacing w:before="200" w:after="0"/>
      <w:jc w:val="center"/>
      <w:outlineLvl w:val="5"/>
    </w:pPr>
    <w:rPr>
      <w:rFonts w:eastAsia="Times New Roman" w:cs="Times New Roman"/>
      <w:b/>
      <w:iCs/>
      <w:szCs w:val="24"/>
      <w:lang w:eastAsia="es-ES"/>
    </w:rPr>
  </w:style>
  <w:style w:type="paragraph" w:styleId="Ttulo7">
    <w:name w:val="heading 7"/>
    <w:basedOn w:val="Normal"/>
    <w:next w:val="Normal"/>
    <w:link w:val="Ttulo7Car"/>
    <w:uiPriority w:val="9"/>
    <w:semiHidden/>
    <w:unhideWhenUsed/>
    <w:qFormat/>
    <w:rsid w:val="00A041AD"/>
    <w:pPr>
      <w:keepNext/>
      <w:keepLines/>
      <w:numPr>
        <w:ilvl w:val="6"/>
        <w:numId w:val="13"/>
      </w:numPr>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A041AD"/>
    <w:pPr>
      <w:keepNext/>
      <w:keepLines/>
      <w:numPr>
        <w:ilvl w:val="7"/>
        <w:numId w:val="13"/>
      </w:numPr>
      <w:spacing w:before="200" w:after="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semiHidden/>
    <w:unhideWhenUsed/>
    <w:qFormat/>
    <w:rsid w:val="00A041AD"/>
    <w:pPr>
      <w:keepNext/>
      <w:keepLines/>
      <w:numPr>
        <w:ilvl w:val="8"/>
        <w:numId w:val="13"/>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7D74E1"/>
    <w:rPr>
      <w:rFonts w:ascii="Times New Roman" w:eastAsiaTheme="majorEastAsia" w:hAnsi="Times New Roman" w:cs="Times New Roman"/>
      <w:b/>
      <w:bCs/>
      <w:sz w:val="24"/>
      <w:szCs w:val="24"/>
      <w:lang w:bidi="en-US"/>
    </w:rPr>
  </w:style>
  <w:style w:type="character" w:customStyle="1" w:styleId="Ttulo2Car">
    <w:name w:val="Título 2 Car"/>
    <w:basedOn w:val="Fuentedeprrafopredeter"/>
    <w:link w:val="Ttulo2"/>
    <w:uiPriority w:val="9"/>
    <w:rsid w:val="00092373"/>
    <w:rPr>
      <w:rFonts w:ascii="Times New Roman" w:eastAsiaTheme="majorEastAsia" w:hAnsi="Times New Roman" w:cstheme="majorBidi"/>
      <w:b/>
      <w:bCs/>
      <w:sz w:val="24"/>
      <w:szCs w:val="26"/>
      <w:lang w:val="es-EC" w:eastAsia="es-EC"/>
    </w:rPr>
  </w:style>
  <w:style w:type="character" w:customStyle="1" w:styleId="Ttulo3Car">
    <w:name w:val="Título 3 Car"/>
    <w:basedOn w:val="Fuentedeprrafopredeter"/>
    <w:link w:val="Ttulo3"/>
    <w:uiPriority w:val="9"/>
    <w:rsid w:val="00A52BD5"/>
    <w:rPr>
      <w:rFonts w:ascii="Times New Roman" w:eastAsiaTheme="minorEastAsia" w:hAnsi="Times New Roman" w:cs="Times New Roman"/>
      <w:b/>
      <w:sz w:val="24"/>
      <w:szCs w:val="24"/>
      <w:lang w:val="es-EC" w:eastAsia="es-MX"/>
    </w:rPr>
  </w:style>
  <w:style w:type="paragraph" w:styleId="Sinespaciado">
    <w:name w:val="No Spacing"/>
    <w:uiPriority w:val="1"/>
    <w:qFormat/>
    <w:rsid w:val="00AC0F0B"/>
    <w:pPr>
      <w:spacing w:after="0" w:line="240" w:lineRule="auto"/>
    </w:pPr>
    <w:rPr>
      <w:rFonts w:eastAsiaTheme="minorEastAsia"/>
      <w:lang w:val="es-EC" w:eastAsia="es-ES"/>
    </w:rPr>
  </w:style>
  <w:style w:type="character" w:styleId="Hipervnculo">
    <w:name w:val="Hyperlink"/>
    <w:basedOn w:val="Fuentedeprrafopredeter"/>
    <w:uiPriority w:val="99"/>
    <w:unhideWhenUsed/>
    <w:rsid w:val="00AC0F0B"/>
    <w:rPr>
      <w:color w:val="0000FF"/>
      <w:u w:val="single"/>
    </w:rPr>
  </w:style>
  <w:style w:type="character" w:styleId="Hipervnculovisitado">
    <w:name w:val="FollowedHyperlink"/>
    <w:basedOn w:val="Fuentedeprrafopredeter"/>
    <w:uiPriority w:val="99"/>
    <w:semiHidden/>
    <w:unhideWhenUsed/>
    <w:rsid w:val="00AC0F0B"/>
    <w:rPr>
      <w:color w:val="800080" w:themeColor="followedHyperlink"/>
      <w:u w:val="single"/>
    </w:rPr>
  </w:style>
  <w:style w:type="paragraph" w:styleId="NormalWeb">
    <w:name w:val="Normal (Web)"/>
    <w:basedOn w:val="Normal"/>
    <w:uiPriority w:val="99"/>
    <w:semiHidden/>
    <w:unhideWhenUsed/>
    <w:rsid w:val="00AC0F0B"/>
    <w:pPr>
      <w:spacing w:before="100" w:beforeAutospacing="1" w:after="100" w:afterAutospacing="1" w:line="240" w:lineRule="auto"/>
    </w:pPr>
    <w:rPr>
      <w:rFonts w:eastAsia="Times New Roman" w:cs="Times New Roman"/>
      <w:szCs w:val="24"/>
      <w:lang w:val="es-ES" w:eastAsia="es-ES"/>
    </w:rPr>
  </w:style>
  <w:style w:type="paragraph" w:styleId="TDC1">
    <w:name w:val="toc 1"/>
    <w:basedOn w:val="Normal"/>
    <w:next w:val="Normal"/>
    <w:autoRedefine/>
    <w:uiPriority w:val="39"/>
    <w:unhideWhenUsed/>
    <w:qFormat/>
    <w:rsid w:val="00F91314"/>
    <w:pPr>
      <w:tabs>
        <w:tab w:val="left" w:pos="284"/>
        <w:tab w:val="left" w:pos="567"/>
        <w:tab w:val="right" w:leader="dot" w:pos="8494"/>
      </w:tabs>
      <w:spacing w:after="100"/>
      <w:ind w:left="240"/>
    </w:pPr>
  </w:style>
  <w:style w:type="paragraph" w:styleId="Encabezado">
    <w:name w:val="header"/>
    <w:basedOn w:val="Normal"/>
    <w:link w:val="EncabezadoCar"/>
    <w:uiPriority w:val="99"/>
    <w:unhideWhenUsed/>
    <w:rsid w:val="00AC0F0B"/>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AC0F0B"/>
    <w:rPr>
      <w:rFonts w:ascii="Times New Roman" w:eastAsiaTheme="minorEastAsia" w:hAnsi="Times New Roman"/>
      <w:sz w:val="24"/>
      <w:lang w:val="es-EC" w:eastAsia="es-EC"/>
    </w:rPr>
  </w:style>
  <w:style w:type="character" w:customStyle="1" w:styleId="PiedepginaCar">
    <w:name w:val="Pie de página Car"/>
    <w:basedOn w:val="Fuentedeprrafopredeter"/>
    <w:link w:val="Piedepgina"/>
    <w:uiPriority w:val="99"/>
    <w:rsid w:val="00AC0F0B"/>
    <w:rPr>
      <w:rFonts w:ascii="Times New Roman" w:eastAsiaTheme="minorEastAsia" w:hAnsi="Times New Roman"/>
      <w:sz w:val="24"/>
      <w:lang w:val="es-EC" w:eastAsia="es-EC"/>
    </w:rPr>
  </w:style>
  <w:style w:type="paragraph" w:styleId="Piedepgina">
    <w:name w:val="footer"/>
    <w:basedOn w:val="Normal"/>
    <w:link w:val="PiedepginaCar"/>
    <w:uiPriority w:val="99"/>
    <w:unhideWhenUsed/>
    <w:rsid w:val="00AC0F0B"/>
    <w:pPr>
      <w:tabs>
        <w:tab w:val="center" w:pos="4419"/>
        <w:tab w:val="right" w:pos="8838"/>
      </w:tabs>
      <w:spacing w:after="0" w:line="240" w:lineRule="auto"/>
    </w:pPr>
  </w:style>
  <w:style w:type="paragraph" w:styleId="Textodeglobo">
    <w:name w:val="Balloon Text"/>
    <w:basedOn w:val="Normal"/>
    <w:link w:val="TextodegloboCar"/>
    <w:uiPriority w:val="99"/>
    <w:semiHidden/>
    <w:unhideWhenUsed/>
    <w:rsid w:val="00AC0F0B"/>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AC0F0B"/>
    <w:rPr>
      <w:rFonts w:ascii="Tahoma" w:eastAsiaTheme="minorEastAsia" w:hAnsi="Tahoma" w:cs="Tahoma"/>
      <w:sz w:val="16"/>
      <w:szCs w:val="16"/>
      <w:lang w:val="es-EC" w:eastAsia="es-EC"/>
    </w:rPr>
  </w:style>
  <w:style w:type="paragraph" w:styleId="Prrafodelista">
    <w:name w:val="List Paragraph"/>
    <w:basedOn w:val="Normal"/>
    <w:uiPriority w:val="34"/>
    <w:qFormat/>
    <w:rsid w:val="00AC0F0B"/>
    <w:pPr>
      <w:ind w:left="720"/>
      <w:contextualSpacing/>
    </w:pPr>
    <w:rPr>
      <w:rFonts w:eastAsiaTheme="minorHAnsi"/>
      <w:lang w:val="es-ES_tradnl" w:eastAsia="en-US"/>
    </w:rPr>
  </w:style>
  <w:style w:type="paragraph" w:styleId="Bibliografa">
    <w:name w:val="Bibliography"/>
    <w:basedOn w:val="Normal"/>
    <w:next w:val="Normal"/>
    <w:uiPriority w:val="37"/>
    <w:unhideWhenUsed/>
    <w:rsid w:val="00AC0F0B"/>
    <w:rPr>
      <w:rFonts w:eastAsiaTheme="minorHAnsi"/>
      <w:lang w:val="es-ES_tradnl" w:eastAsia="en-US"/>
    </w:rPr>
  </w:style>
  <w:style w:type="character" w:styleId="Ttulodellibro">
    <w:name w:val="Book Title"/>
    <w:basedOn w:val="Fuentedeprrafopredeter"/>
    <w:uiPriority w:val="33"/>
    <w:qFormat/>
    <w:rsid w:val="00AC0F0B"/>
    <w:rPr>
      <w:rFonts w:ascii="Times New Roman" w:hAnsi="Times New Roman" w:cs="Times New Roman" w:hint="default"/>
      <w:smallCaps/>
      <w:spacing w:val="5"/>
      <w:sz w:val="24"/>
    </w:rPr>
  </w:style>
  <w:style w:type="character" w:customStyle="1" w:styleId="apple-converted-space">
    <w:name w:val="apple-converted-space"/>
    <w:basedOn w:val="Fuentedeprrafopredeter"/>
    <w:rsid w:val="00AC0F0B"/>
  </w:style>
  <w:style w:type="character" w:customStyle="1" w:styleId="ilad">
    <w:name w:val="il_ad"/>
    <w:basedOn w:val="Fuentedeprrafopredeter"/>
    <w:rsid w:val="00AC0F0B"/>
  </w:style>
  <w:style w:type="table" w:styleId="Tablaconcuadrcula">
    <w:name w:val="Table Grid"/>
    <w:basedOn w:val="Tablanormal"/>
    <w:uiPriority w:val="59"/>
    <w:rsid w:val="00AC0F0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Textodelmarcadordeposicin">
    <w:name w:val="Placeholder Text"/>
    <w:basedOn w:val="Fuentedeprrafopredeter"/>
    <w:uiPriority w:val="99"/>
    <w:semiHidden/>
    <w:rsid w:val="004B2CDD"/>
    <w:rPr>
      <w:color w:val="808080"/>
    </w:rPr>
  </w:style>
  <w:style w:type="paragraph" w:styleId="TDC2">
    <w:name w:val="toc 2"/>
    <w:basedOn w:val="Normal"/>
    <w:next w:val="Normal"/>
    <w:autoRedefine/>
    <w:uiPriority w:val="39"/>
    <w:unhideWhenUsed/>
    <w:qFormat/>
    <w:rsid w:val="007D74E1"/>
    <w:pPr>
      <w:tabs>
        <w:tab w:val="right" w:leader="dot" w:pos="8494"/>
      </w:tabs>
      <w:spacing w:after="100"/>
      <w:ind w:left="240"/>
    </w:pPr>
  </w:style>
  <w:style w:type="paragraph" w:styleId="TDC3">
    <w:name w:val="toc 3"/>
    <w:basedOn w:val="Normal"/>
    <w:next w:val="Normal"/>
    <w:autoRedefine/>
    <w:uiPriority w:val="39"/>
    <w:unhideWhenUsed/>
    <w:qFormat/>
    <w:rsid w:val="007D74E1"/>
    <w:pPr>
      <w:tabs>
        <w:tab w:val="right" w:leader="dot" w:pos="8494"/>
      </w:tabs>
      <w:spacing w:after="100"/>
      <w:ind w:left="240"/>
    </w:pPr>
  </w:style>
  <w:style w:type="character" w:customStyle="1" w:styleId="Ttulo4Car">
    <w:name w:val="Título 4 Car"/>
    <w:basedOn w:val="Fuentedeprrafopredeter"/>
    <w:link w:val="Ttulo4"/>
    <w:uiPriority w:val="9"/>
    <w:rsid w:val="00A041AD"/>
    <w:rPr>
      <w:rFonts w:ascii="Times New Roman" w:eastAsia="Times New Roman" w:hAnsi="Times New Roman" w:cstheme="majorBidi"/>
      <w:b/>
      <w:bCs/>
      <w:iCs/>
      <w:sz w:val="24"/>
      <w:lang w:eastAsia="es-MX"/>
    </w:rPr>
  </w:style>
  <w:style w:type="paragraph" w:styleId="TtulodeTDC">
    <w:name w:val="TOC Heading"/>
    <w:basedOn w:val="Ttulo1"/>
    <w:next w:val="Normal"/>
    <w:uiPriority w:val="39"/>
    <w:unhideWhenUsed/>
    <w:qFormat/>
    <w:rsid w:val="00446AC6"/>
    <w:pPr>
      <w:outlineLvl w:val="9"/>
    </w:pPr>
    <w:rPr>
      <w:rFonts w:asciiTheme="majorHAnsi" w:hAnsiTheme="majorHAnsi"/>
      <w:color w:val="365F91" w:themeColor="accent1" w:themeShade="BF"/>
      <w:sz w:val="28"/>
      <w:lang w:eastAsia="es-MX"/>
    </w:rPr>
  </w:style>
  <w:style w:type="paragraph" w:styleId="TDC4">
    <w:name w:val="toc 4"/>
    <w:basedOn w:val="Normal"/>
    <w:next w:val="Normal"/>
    <w:autoRedefine/>
    <w:uiPriority w:val="39"/>
    <w:unhideWhenUsed/>
    <w:rsid w:val="00F33208"/>
    <w:pPr>
      <w:spacing w:after="100"/>
      <w:ind w:left="720"/>
    </w:pPr>
  </w:style>
  <w:style w:type="character" w:customStyle="1" w:styleId="Ttulo5Car">
    <w:name w:val="Título 5 Car"/>
    <w:basedOn w:val="Fuentedeprrafopredeter"/>
    <w:link w:val="Ttulo5"/>
    <w:uiPriority w:val="9"/>
    <w:rsid w:val="00C11BDC"/>
    <w:rPr>
      <w:rFonts w:ascii="Times New Roman" w:eastAsiaTheme="majorEastAsia" w:hAnsi="Times New Roman" w:cstheme="majorBidi"/>
      <w:b/>
      <w:sz w:val="24"/>
      <w:lang w:val="es-EC" w:eastAsia="es-EC"/>
    </w:rPr>
  </w:style>
  <w:style w:type="character" w:customStyle="1" w:styleId="Ttulo6Car">
    <w:name w:val="Título 6 Car"/>
    <w:basedOn w:val="Fuentedeprrafopredeter"/>
    <w:link w:val="Ttulo6"/>
    <w:uiPriority w:val="9"/>
    <w:rsid w:val="00C11BDC"/>
    <w:rPr>
      <w:rFonts w:ascii="Times New Roman" w:eastAsia="Times New Roman" w:hAnsi="Times New Roman" w:cs="Times New Roman"/>
      <w:b/>
      <w:iCs/>
      <w:sz w:val="24"/>
      <w:szCs w:val="24"/>
      <w:lang w:val="es-EC" w:eastAsia="es-ES"/>
    </w:rPr>
  </w:style>
  <w:style w:type="paragraph" w:customStyle="1" w:styleId="Default">
    <w:name w:val="Default"/>
    <w:rsid w:val="00546407"/>
    <w:pPr>
      <w:autoSpaceDE w:val="0"/>
      <w:autoSpaceDN w:val="0"/>
      <w:adjustRightInd w:val="0"/>
      <w:spacing w:after="0" w:line="240" w:lineRule="auto"/>
    </w:pPr>
    <w:rPr>
      <w:rFonts w:ascii="NLDCIH+TimesNewRoman" w:hAnsi="NLDCIH+TimesNewRoman" w:cs="NLDCIH+TimesNewRoman"/>
      <w:color w:val="000000"/>
      <w:sz w:val="24"/>
      <w:szCs w:val="24"/>
    </w:rPr>
  </w:style>
  <w:style w:type="paragraph" w:styleId="HTMLconformatoprevio">
    <w:name w:val="HTML Preformatted"/>
    <w:basedOn w:val="Normal"/>
    <w:link w:val="HTMLconformatoprevioCar"/>
    <w:uiPriority w:val="99"/>
    <w:semiHidden/>
    <w:unhideWhenUsed/>
    <w:rsid w:val="0039372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240" w:lineRule="auto"/>
    </w:pPr>
    <w:rPr>
      <w:rFonts w:ascii="Courier New" w:eastAsia="Times New Roman" w:hAnsi="Courier New" w:cs="Courier New"/>
      <w:sz w:val="20"/>
      <w:szCs w:val="20"/>
      <w:lang w:val="es-MX" w:eastAsia="es-MX"/>
    </w:rPr>
  </w:style>
  <w:style w:type="character" w:customStyle="1" w:styleId="HTMLconformatoprevioCar">
    <w:name w:val="HTML con formato previo Car"/>
    <w:basedOn w:val="Fuentedeprrafopredeter"/>
    <w:link w:val="HTMLconformatoprevio"/>
    <w:uiPriority w:val="99"/>
    <w:semiHidden/>
    <w:rsid w:val="00393724"/>
    <w:rPr>
      <w:rFonts w:ascii="Courier New" w:eastAsia="Times New Roman" w:hAnsi="Courier New" w:cs="Courier New"/>
      <w:sz w:val="20"/>
      <w:szCs w:val="20"/>
      <w:lang w:eastAsia="es-MX"/>
    </w:rPr>
  </w:style>
  <w:style w:type="character" w:styleId="nfasis">
    <w:name w:val="Emphasis"/>
    <w:basedOn w:val="Fuentedeprrafopredeter"/>
    <w:uiPriority w:val="20"/>
    <w:qFormat/>
    <w:rsid w:val="00524445"/>
    <w:rPr>
      <w:i/>
      <w:iCs/>
    </w:rPr>
  </w:style>
  <w:style w:type="character" w:customStyle="1" w:styleId="Ttulo7Car">
    <w:name w:val="Título 7 Car"/>
    <w:basedOn w:val="Fuentedeprrafopredeter"/>
    <w:link w:val="Ttulo7"/>
    <w:uiPriority w:val="9"/>
    <w:semiHidden/>
    <w:rsid w:val="00A041AD"/>
    <w:rPr>
      <w:rFonts w:asciiTheme="majorHAnsi" w:eastAsiaTheme="majorEastAsia" w:hAnsiTheme="majorHAnsi" w:cstheme="majorBidi"/>
      <w:i/>
      <w:iCs/>
      <w:color w:val="404040" w:themeColor="text1" w:themeTint="BF"/>
      <w:sz w:val="24"/>
      <w:lang w:val="es-EC" w:eastAsia="es-EC"/>
    </w:rPr>
  </w:style>
  <w:style w:type="character" w:customStyle="1" w:styleId="Ttulo8Car">
    <w:name w:val="Título 8 Car"/>
    <w:basedOn w:val="Fuentedeprrafopredeter"/>
    <w:link w:val="Ttulo8"/>
    <w:uiPriority w:val="9"/>
    <w:semiHidden/>
    <w:rsid w:val="00A041AD"/>
    <w:rPr>
      <w:rFonts w:asciiTheme="majorHAnsi" w:eastAsiaTheme="majorEastAsia" w:hAnsiTheme="majorHAnsi" w:cstheme="majorBidi"/>
      <w:color w:val="404040" w:themeColor="text1" w:themeTint="BF"/>
      <w:sz w:val="20"/>
      <w:szCs w:val="20"/>
      <w:lang w:val="es-EC" w:eastAsia="es-EC"/>
    </w:rPr>
  </w:style>
  <w:style w:type="character" w:customStyle="1" w:styleId="Ttulo9Car">
    <w:name w:val="Título 9 Car"/>
    <w:basedOn w:val="Fuentedeprrafopredeter"/>
    <w:link w:val="Ttulo9"/>
    <w:uiPriority w:val="9"/>
    <w:semiHidden/>
    <w:rsid w:val="00A041AD"/>
    <w:rPr>
      <w:rFonts w:asciiTheme="majorHAnsi" w:eastAsiaTheme="majorEastAsia" w:hAnsiTheme="majorHAnsi" w:cstheme="majorBidi"/>
      <w:i/>
      <w:iCs/>
      <w:color w:val="404040" w:themeColor="text1" w:themeTint="BF"/>
      <w:sz w:val="20"/>
      <w:szCs w:val="20"/>
      <w:lang w:val="es-EC" w:eastAsia="es-EC"/>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788828">
      <w:bodyDiv w:val="1"/>
      <w:marLeft w:val="0"/>
      <w:marRight w:val="0"/>
      <w:marTop w:val="0"/>
      <w:marBottom w:val="0"/>
      <w:divBdr>
        <w:top w:val="none" w:sz="0" w:space="0" w:color="auto"/>
        <w:left w:val="none" w:sz="0" w:space="0" w:color="auto"/>
        <w:bottom w:val="none" w:sz="0" w:space="0" w:color="auto"/>
        <w:right w:val="none" w:sz="0" w:space="0" w:color="auto"/>
      </w:divBdr>
    </w:div>
    <w:div w:id="54013553">
      <w:bodyDiv w:val="1"/>
      <w:marLeft w:val="0"/>
      <w:marRight w:val="0"/>
      <w:marTop w:val="0"/>
      <w:marBottom w:val="0"/>
      <w:divBdr>
        <w:top w:val="none" w:sz="0" w:space="0" w:color="auto"/>
        <w:left w:val="none" w:sz="0" w:space="0" w:color="auto"/>
        <w:bottom w:val="none" w:sz="0" w:space="0" w:color="auto"/>
        <w:right w:val="none" w:sz="0" w:space="0" w:color="auto"/>
      </w:divBdr>
    </w:div>
    <w:div w:id="84113652">
      <w:bodyDiv w:val="1"/>
      <w:marLeft w:val="0"/>
      <w:marRight w:val="0"/>
      <w:marTop w:val="0"/>
      <w:marBottom w:val="0"/>
      <w:divBdr>
        <w:top w:val="none" w:sz="0" w:space="0" w:color="auto"/>
        <w:left w:val="none" w:sz="0" w:space="0" w:color="auto"/>
        <w:bottom w:val="none" w:sz="0" w:space="0" w:color="auto"/>
        <w:right w:val="none" w:sz="0" w:space="0" w:color="auto"/>
      </w:divBdr>
      <w:divsChild>
        <w:div w:id="1191721665">
          <w:marLeft w:val="0"/>
          <w:marRight w:val="0"/>
          <w:marTop w:val="0"/>
          <w:marBottom w:val="0"/>
          <w:divBdr>
            <w:top w:val="none" w:sz="0" w:space="0" w:color="auto"/>
            <w:left w:val="none" w:sz="0" w:space="0" w:color="auto"/>
            <w:bottom w:val="none" w:sz="0" w:space="0" w:color="auto"/>
            <w:right w:val="none" w:sz="0" w:space="0" w:color="auto"/>
          </w:divBdr>
          <w:divsChild>
            <w:div w:id="2019230522">
              <w:marLeft w:val="0"/>
              <w:marRight w:val="0"/>
              <w:marTop w:val="0"/>
              <w:marBottom w:val="0"/>
              <w:divBdr>
                <w:top w:val="none" w:sz="0" w:space="0" w:color="auto"/>
                <w:left w:val="none" w:sz="0" w:space="0" w:color="auto"/>
                <w:bottom w:val="none" w:sz="0" w:space="0" w:color="auto"/>
                <w:right w:val="none" w:sz="0" w:space="0" w:color="auto"/>
              </w:divBdr>
              <w:divsChild>
                <w:div w:id="1318732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6643659">
      <w:bodyDiv w:val="1"/>
      <w:marLeft w:val="0"/>
      <w:marRight w:val="0"/>
      <w:marTop w:val="0"/>
      <w:marBottom w:val="0"/>
      <w:divBdr>
        <w:top w:val="none" w:sz="0" w:space="0" w:color="auto"/>
        <w:left w:val="none" w:sz="0" w:space="0" w:color="auto"/>
        <w:bottom w:val="none" w:sz="0" w:space="0" w:color="auto"/>
        <w:right w:val="none" w:sz="0" w:space="0" w:color="auto"/>
      </w:divBdr>
    </w:div>
    <w:div w:id="278876819">
      <w:bodyDiv w:val="1"/>
      <w:marLeft w:val="0"/>
      <w:marRight w:val="0"/>
      <w:marTop w:val="0"/>
      <w:marBottom w:val="0"/>
      <w:divBdr>
        <w:top w:val="none" w:sz="0" w:space="0" w:color="auto"/>
        <w:left w:val="none" w:sz="0" w:space="0" w:color="auto"/>
        <w:bottom w:val="none" w:sz="0" w:space="0" w:color="auto"/>
        <w:right w:val="none" w:sz="0" w:space="0" w:color="auto"/>
      </w:divBdr>
      <w:divsChild>
        <w:div w:id="2072001761">
          <w:marLeft w:val="-45"/>
          <w:marRight w:val="0"/>
          <w:marTop w:val="0"/>
          <w:marBottom w:val="0"/>
          <w:divBdr>
            <w:top w:val="single" w:sz="6" w:space="0" w:color="FFFFFF"/>
            <w:left w:val="single" w:sz="6" w:space="0" w:color="FFFFFF"/>
            <w:bottom w:val="single" w:sz="6" w:space="0" w:color="FFFFFF"/>
            <w:right w:val="single" w:sz="6" w:space="0" w:color="FFFFFF"/>
          </w:divBdr>
        </w:div>
      </w:divsChild>
    </w:div>
    <w:div w:id="339042688">
      <w:bodyDiv w:val="1"/>
      <w:marLeft w:val="0"/>
      <w:marRight w:val="0"/>
      <w:marTop w:val="0"/>
      <w:marBottom w:val="0"/>
      <w:divBdr>
        <w:top w:val="none" w:sz="0" w:space="0" w:color="auto"/>
        <w:left w:val="none" w:sz="0" w:space="0" w:color="auto"/>
        <w:bottom w:val="none" w:sz="0" w:space="0" w:color="auto"/>
        <w:right w:val="none" w:sz="0" w:space="0" w:color="auto"/>
      </w:divBdr>
    </w:div>
    <w:div w:id="417603991">
      <w:bodyDiv w:val="1"/>
      <w:marLeft w:val="0"/>
      <w:marRight w:val="0"/>
      <w:marTop w:val="0"/>
      <w:marBottom w:val="0"/>
      <w:divBdr>
        <w:top w:val="none" w:sz="0" w:space="0" w:color="auto"/>
        <w:left w:val="none" w:sz="0" w:space="0" w:color="auto"/>
        <w:bottom w:val="none" w:sz="0" w:space="0" w:color="auto"/>
        <w:right w:val="none" w:sz="0" w:space="0" w:color="auto"/>
      </w:divBdr>
    </w:div>
    <w:div w:id="580215706">
      <w:bodyDiv w:val="1"/>
      <w:marLeft w:val="0"/>
      <w:marRight w:val="0"/>
      <w:marTop w:val="0"/>
      <w:marBottom w:val="0"/>
      <w:divBdr>
        <w:top w:val="none" w:sz="0" w:space="0" w:color="auto"/>
        <w:left w:val="none" w:sz="0" w:space="0" w:color="auto"/>
        <w:bottom w:val="none" w:sz="0" w:space="0" w:color="auto"/>
        <w:right w:val="none" w:sz="0" w:space="0" w:color="auto"/>
      </w:divBdr>
    </w:div>
    <w:div w:id="634145708">
      <w:bodyDiv w:val="1"/>
      <w:marLeft w:val="0"/>
      <w:marRight w:val="0"/>
      <w:marTop w:val="0"/>
      <w:marBottom w:val="0"/>
      <w:divBdr>
        <w:top w:val="none" w:sz="0" w:space="0" w:color="auto"/>
        <w:left w:val="none" w:sz="0" w:space="0" w:color="auto"/>
        <w:bottom w:val="none" w:sz="0" w:space="0" w:color="auto"/>
        <w:right w:val="none" w:sz="0" w:space="0" w:color="auto"/>
      </w:divBdr>
    </w:div>
    <w:div w:id="1083063828">
      <w:bodyDiv w:val="1"/>
      <w:marLeft w:val="0"/>
      <w:marRight w:val="0"/>
      <w:marTop w:val="0"/>
      <w:marBottom w:val="0"/>
      <w:divBdr>
        <w:top w:val="none" w:sz="0" w:space="0" w:color="auto"/>
        <w:left w:val="none" w:sz="0" w:space="0" w:color="auto"/>
        <w:bottom w:val="none" w:sz="0" w:space="0" w:color="auto"/>
        <w:right w:val="none" w:sz="0" w:space="0" w:color="auto"/>
      </w:divBdr>
    </w:div>
    <w:div w:id="1084914173">
      <w:bodyDiv w:val="1"/>
      <w:marLeft w:val="0"/>
      <w:marRight w:val="0"/>
      <w:marTop w:val="0"/>
      <w:marBottom w:val="0"/>
      <w:divBdr>
        <w:top w:val="none" w:sz="0" w:space="0" w:color="auto"/>
        <w:left w:val="none" w:sz="0" w:space="0" w:color="auto"/>
        <w:bottom w:val="none" w:sz="0" w:space="0" w:color="auto"/>
        <w:right w:val="none" w:sz="0" w:space="0" w:color="auto"/>
      </w:divBdr>
    </w:div>
    <w:div w:id="1146818743">
      <w:bodyDiv w:val="1"/>
      <w:marLeft w:val="0"/>
      <w:marRight w:val="0"/>
      <w:marTop w:val="0"/>
      <w:marBottom w:val="0"/>
      <w:divBdr>
        <w:top w:val="none" w:sz="0" w:space="0" w:color="auto"/>
        <w:left w:val="none" w:sz="0" w:space="0" w:color="auto"/>
        <w:bottom w:val="none" w:sz="0" w:space="0" w:color="auto"/>
        <w:right w:val="none" w:sz="0" w:space="0" w:color="auto"/>
      </w:divBdr>
    </w:div>
    <w:div w:id="1159034698">
      <w:bodyDiv w:val="1"/>
      <w:marLeft w:val="0"/>
      <w:marRight w:val="0"/>
      <w:marTop w:val="0"/>
      <w:marBottom w:val="0"/>
      <w:divBdr>
        <w:top w:val="none" w:sz="0" w:space="0" w:color="auto"/>
        <w:left w:val="none" w:sz="0" w:space="0" w:color="auto"/>
        <w:bottom w:val="none" w:sz="0" w:space="0" w:color="auto"/>
        <w:right w:val="none" w:sz="0" w:space="0" w:color="auto"/>
      </w:divBdr>
    </w:div>
    <w:div w:id="1204438769">
      <w:bodyDiv w:val="1"/>
      <w:marLeft w:val="0"/>
      <w:marRight w:val="0"/>
      <w:marTop w:val="0"/>
      <w:marBottom w:val="0"/>
      <w:divBdr>
        <w:top w:val="none" w:sz="0" w:space="0" w:color="auto"/>
        <w:left w:val="none" w:sz="0" w:space="0" w:color="auto"/>
        <w:bottom w:val="none" w:sz="0" w:space="0" w:color="auto"/>
        <w:right w:val="none" w:sz="0" w:space="0" w:color="auto"/>
      </w:divBdr>
    </w:div>
    <w:div w:id="1240141600">
      <w:bodyDiv w:val="1"/>
      <w:marLeft w:val="0"/>
      <w:marRight w:val="0"/>
      <w:marTop w:val="0"/>
      <w:marBottom w:val="0"/>
      <w:divBdr>
        <w:top w:val="none" w:sz="0" w:space="0" w:color="auto"/>
        <w:left w:val="none" w:sz="0" w:space="0" w:color="auto"/>
        <w:bottom w:val="none" w:sz="0" w:space="0" w:color="auto"/>
        <w:right w:val="none" w:sz="0" w:space="0" w:color="auto"/>
      </w:divBdr>
      <w:divsChild>
        <w:div w:id="932055629">
          <w:marLeft w:val="0"/>
          <w:marRight w:val="0"/>
          <w:marTop w:val="0"/>
          <w:marBottom w:val="0"/>
          <w:divBdr>
            <w:top w:val="none" w:sz="0" w:space="0" w:color="auto"/>
            <w:left w:val="none" w:sz="0" w:space="0" w:color="auto"/>
            <w:bottom w:val="none" w:sz="0" w:space="0" w:color="auto"/>
            <w:right w:val="none" w:sz="0" w:space="0" w:color="auto"/>
          </w:divBdr>
          <w:divsChild>
            <w:div w:id="148180164">
              <w:marLeft w:val="0"/>
              <w:marRight w:val="0"/>
              <w:marTop w:val="0"/>
              <w:marBottom w:val="0"/>
              <w:divBdr>
                <w:top w:val="none" w:sz="0" w:space="0" w:color="auto"/>
                <w:left w:val="none" w:sz="0" w:space="0" w:color="auto"/>
                <w:bottom w:val="none" w:sz="0" w:space="0" w:color="auto"/>
                <w:right w:val="none" w:sz="0" w:space="0" w:color="auto"/>
              </w:divBdr>
              <w:divsChild>
                <w:div w:id="112675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8527517">
      <w:bodyDiv w:val="1"/>
      <w:marLeft w:val="0"/>
      <w:marRight w:val="0"/>
      <w:marTop w:val="0"/>
      <w:marBottom w:val="0"/>
      <w:divBdr>
        <w:top w:val="none" w:sz="0" w:space="0" w:color="auto"/>
        <w:left w:val="none" w:sz="0" w:space="0" w:color="auto"/>
        <w:bottom w:val="none" w:sz="0" w:space="0" w:color="auto"/>
        <w:right w:val="none" w:sz="0" w:space="0" w:color="auto"/>
      </w:divBdr>
    </w:div>
    <w:div w:id="1793787145">
      <w:bodyDiv w:val="1"/>
      <w:marLeft w:val="0"/>
      <w:marRight w:val="0"/>
      <w:marTop w:val="0"/>
      <w:marBottom w:val="0"/>
      <w:divBdr>
        <w:top w:val="none" w:sz="0" w:space="0" w:color="auto"/>
        <w:left w:val="none" w:sz="0" w:space="0" w:color="auto"/>
        <w:bottom w:val="none" w:sz="0" w:space="0" w:color="auto"/>
        <w:right w:val="none" w:sz="0" w:space="0" w:color="auto"/>
      </w:divBdr>
    </w:div>
    <w:div w:id="1808859801">
      <w:bodyDiv w:val="1"/>
      <w:marLeft w:val="0"/>
      <w:marRight w:val="0"/>
      <w:marTop w:val="0"/>
      <w:marBottom w:val="0"/>
      <w:divBdr>
        <w:top w:val="none" w:sz="0" w:space="0" w:color="auto"/>
        <w:left w:val="none" w:sz="0" w:space="0" w:color="auto"/>
        <w:bottom w:val="none" w:sz="0" w:space="0" w:color="auto"/>
        <w:right w:val="none" w:sz="0" w:space="0" w:color="auto"/>
      </w:divBdr>
    </w:div>
    <w:div w:id="1864661621">
      <w:bodyDiv w:val="1"/>
      <w:marLeft w:val="0"/>
      <w:marRight w:val="0"/>
      <w:marTop w:val="0"/>
      <w:marBottom w:val="0"/>
      <w:divBdr>
        <w:top w:val="none" w:sz="0" w:space="0" w:color="auto"/>
        <w:left w:val="none" w:sz="0" w:space="0" w:color="auto"/>
        <w:bottom w:val="none" w:sz="0" w:space="0" w:color="auto"/>
        <w:right w:val="none" w:sz="0" w:space="0" w:color="auto"/>
      </w:divBdr>
    </w:div>
    <w:div w:id="1959023071">
      <w:bodyDiv w:val="1"/>
      <w:marLeft w:val="0"/>
      <w:marRight w:val="0"/>
      <w:marTop w:val="0"/>
      <w:marBottom w:val="0"/>
      <w:divBdr>
        <w:top w:val="none" w:sz="0" w:space="0" w:color="auto"/>
        <w:left w:val="none" w:sz="0" w:space="0" w:color="auto"/>
        <w:bottom w:val="none" w:sz="0" w:space="0" w:color="auto"/>
        <w:right w:val="none" w:sz="0" w:space="0" w:color="auto"/>
      </w:divBdr>
    </w:div>
    <w:div w:id="1975255252">
      <w:bodyDiv w:val="1"/>
      <w:marLeft w:val="0"/>
      <w:marRight w:val="0"/>
      <w:marTop w:val="0"/>
      <w:marBottom w:val="0"/>
      <w:divBdr>
        <w:top w:val="none" w:sz="0" w:space="0" w:color="auto"/>
        <w:left w:val="none" w:sz="0" w:space="0" w:color="auto"/>
        <w:bottom w:val="none" w:sz="0" w:space="0" w:color="auto"/>
        <w:right w:val="none" w:sz="0" w:space="0" w:color="auto"/>
      </w:divBdr>
    </w:div>
    <w:div w:id="2005081094">
      <w:bodyDiv w:val="1"/>
      <w:marLeft w:val="0"/>
      <w:marRight w:val="0"/>
      <w:marTop w:val="0"/>
      <w:marBottom w:val="0"/>
      <w:divBdr>
        <w:top w:val="none" w:sz="0" w:space="0" w:color="auto"/>
        <w:left w:val="none" w:sz="0" w:space="0" w:color="auto"/>
        <w:bottom w:val="none" w:sz="0" w:space="0" w:color="auto"/>
        <w:right w:val="none" w:sz="0" w:space="0" w:color="auto"/>
      </w:divBdr>
    </w:div>
    <w:div w:id="206813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image" Target="media/image8.png"/><Relationship Id="rId26" Type="http://schemas.microsoft.com/office/2007/relationships/hdphoto" Target="media/hdphoto1.wdp"/><Relationship Id="rId39" Type="http://schemas.microsoft.com/office/2007/relationships/hdphoto" Target="media/hdphoto7.wdp"/><Relationship Id="rId21" Type="http://schemas.openxmlformats.org/officeDocument/2006/relationships/image" Target="media/image10.png"/><Relationship Id="rId34" Type="http://schemas.openxmlformats.org/officeDocument/2006/relationships/image" Target="media/image19.jpeg"/><Relationship Id="rId42" Type="http://schemas.microsoft.com/office/2007/relationships/hdphoto" Target="media/hdphoto8.wdp"/><Relationship Id="rId47" Type="http://schemas.openxmlformats.org/officeDocument/2006/relationships/image" Target="media/image26.png"/><Relationship Id="rId50" Type="http://schemas.microsoft.com/office/2007/relationships/hdphoto" Target="media/hdphoto12.wdp"/><Relationship Id="rId55" Type="http://schemas.openxmlformats.org/officeDocument/2006/relationships/image" Target="media/image30.jpeg"/><Relationship Id="rId63" Type="http://schemas.openxmlformats.org/officeDocument/2006/relationships/image" Target="media/image34.png"/><Relationship Id="rId68"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6.png"/><Relationship Id="rId29" Type="http://schemas.openxmlformats.org/officeDocument/2006/relationships/image" Target="media/image16.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13.png"/><Relationship Id="rId32" Type="http://schemas.openxmlformats.org/officeDocument/2006/relationships/image" Target="media/image18.jpeg"/><Relationship Id="rId37" Type="http://schemas.microsoft.com/office/2007/relationships/hdphoto" Target="media/hdphoto6.wdp"/><Relationship Id="rId40" Type="http://schemas.openxmlformats.org/officeDocument/2006/relationships/image" Target="media/image22.jpeg"/><Relationship Id="rId45" Type="http://schemas.openxmlformats.org/officeDocument/2006/relationships/image" Target="media/image25.png"/><Relationship Id="rId53" Type="http://schemas.openxmlformats.org/officeDocument/2006/relationships/image" Target="media/image29.jpeg"/><Relationship Id="rId58" Type="http://schemas.microsoft.com/office/2007/relationships/hdphoto" Target="media/hdphoto16.wdp"/><Relationship Id="rId66"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image" Target="media/image12.png"/><Relationship Id="rId28" Type="http://schemas.microsoft.com/office/2007/relationships/hdphoto" Target="media/hdphoto2.wdp"/><Relationship Id="rId36" Type="http://schemas.openxmlformats.org/officeDocument/2006/relationships/image" Target="media/image20.png"/><Relationship Id="rId49" Type="http://schemas.openxmlformats.org/officeDocument/2006/relationships/image" Target="media/image27.jpeg"/><Relationship Id="rId57" Type="http://schemas.openxmlformats.org/officeDocument/2006/relationships/image" Target="media/image31.jpeg"/><Relationship Id="rId61" Type="http://schemas.openxmlformats.org/officeDocument/2006/relationships/image" Target="media/image33.jpeg"/><Relationship Id="rId10" Type="http://schemas.openxmlformats.org/officeDocument/2006/relationships/header" Target="header1.xml"/><Relationship Id="rId19" Type="http://schemas.openxmlformats.org/officeDocument/2006/relationships/image" Target="media/image9.png"/><Relationship Id="rId31" Type="http://schemas.microsoft.com/office/2007/relationships/hdphoto" Target="media/hdphoto3.wdp"/><Relationship Id="rId44" Type="http://schemas.microsoft.com/office/2007/relationships/hdphoto" Target="media/hdphoto9.wdp"/><Relationship Id="rId52" Type="http://schemas.microsoft.com/office/2007/relationships/hdphoto" Target="media/hdphoto13.wdp"/><Relationship Id="rId60" Type="http://schemas.microsoft.com/office/2007/relationships/hdphoto" Target="media/hdphoto17.wdp"/><Relationship Id="rId65" Type="http://schemas.openxmlformats.org/officeDocument/2006/relationships/image" Target="media/image36.pn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4.png"/><Relationship Id="rId22" Type="http://schemas.openxmlformats.org/officeDocument/2006/relationships/image" Target="media/image11.png"/><Relationship Id="rId27" Type="http://schemas.openxmlformats.org/officeDocument/2006/relationships/image" Target="media/image15.png"/><Relationship Id="rId30" Type="http://schemas.openxmlformats.org/officeDocument/2006/relationships/image" Target="media/image17.png"/><Relationship Id="rId35" Type="http://schemas.microsoft.com/office/2007/relationships/hdphoto" Target="media/hdphoto5.wdp"/><Relationship Id="rId43" Type="http://schemas.openxmlformats.org/officeDocument/2006/relationships/image" Target="media/image24.png"/><Relationship Id="rId48" Type="http://schemas.microsoft.com/office/2007/relationships/hdphoto" Target="media/hdphoto11.wdp"/><Relationship Id="rId56" Type="http://schemas.microsoft.com/office/2007/relationships/hdphoto" Target="media/hdphoto15.wdp"/><Relationship Id="rId64" Type="http://schemas.openxmlformats.org/officeDocument/2006/relationships/image" Target="media/image35.jpeg"/><Relationship Id="rId8" Type="http://schemas.openxmlformats.org/officeDocument/2006/relationships/endnotes" Target="endnotes.xml"/><Relationship Id="rId51" Type="http://schemas.openxmlformats.org/officeDocument/2006/relationships/image" Target="media/image28.png"/><Relationship Id="rId3" Type="http://schemas.openxmlformats.org/officeDocument/2006/relationships/styles" Target="styles.xml"/><Relationship Id="rId12" Type="http://schemas.openxmlformats.org/officeDocument/2006/relationships/image" Target="media/image2.png"/><Relationship Id="rId17" Type="http://schemas.openxmlformats.org/officeDocument/2006/relationships/image" Target="media/image7.png"/><Relationship Id="rId25" Type="http://schemas.openxmlformats.org/officeDocument/2006/relationships/image" Target="media/image14.png"/><Relationship Id="rId33" Type="http://schemas.microsoft.com/office/2007/relationships/hdphoto" Target="media/hdphoto4.wdp"/><Relationship Id="rId38" Type="http://schemas.openxmlformats.org/officeDocument/2006/relationships/image" Target="media/image21.jpeg"/><Relationship Id="rId46" Type="http://schemas.microsoft.com/office/2007/relationships/hdphoto" Target="media/hdphoto10.wdp"/><Relationship Id="rId59" Type="http://schemas.openxmlformats.org/officeDocument/2006/relationships/image" Target="media/image32.jpeg"/><Relationship Id="rId67" Type="http://schemas.openxmlformats.org/officeDocument/2006/relationships/fontTable" Target="fontTable.xml"/><Relationship Id="rId20" Type="http://schemas.openxmlformats.org/officeDocument/2006/relationships/hyperlink" Target="http://roble.pntic.mec.es/~mbedmar/iesao/quimica/ph_indic.htm" TargetMode="External"/><Relationship Id="rId41" Type="http://schemas.openxmlformats.org/officeDocument/2006/relationships/image" Target="media/image23.png"/><Relationship Id="rId54" Type="http://schemas.microsoft.com/office/2007/relationships/hdphoto" Target="media/hdphoto14.wdp"/><Relationship Id="rId62" Type="http://schemas.microsoft.com/office/2007/relationships/hdphoto" Target="media/hdphoto18.wdp"/></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b:Source>
    <b:Tag>Wil10</b:Tag>
    <b:SourceType>Book</b:SourceType>
    <b:Guid>{B10C2990-50AF-44D0-BC33-A1587291979A}</b:Guid>
    <b:Author>
      <b:Author>
        <b:NameList>
          <b:Person>
            <b:Last>Wiley</b:Last>
          </b:Person>
        </b:NameList>
      </b:Author>
    </b:Author>
    <b:Year>2010</b:Year>
    <b:RefOrder>9</b:RefOrder>
  </b:Source>
  <b:Source>
    <b:Tag>Aré111</b:Tag>
    <b:SourceType>Book</b:SourceType>
    <b:Guid>{0D734232-AC7C-4B04-8AFA-FC30435E966B}</b:Guid>
    <b:Author>
      <b:Author>
        <b:NameList>
          <b:Person>
            <b:Last>Arévalo</b:Last>
          </b:Person>
        </b:NameList>
      </b:Author>
    </b:Author>
    <b:Year>2011</b:Year>
    <b:RefOrder>3</b:RefOrder>
  </b:Source>
  <b:Source>
    <b:Tag>Mam071</b:Tag>
    <b:SourceType>Book</b:SourceType>
    <b:Guid>{4BEADC12-B0F5-4975-BD5B-2B5C8B68CC92}</b:Guid>
    <b:Author>
      <b:Author>
        <b:NameList>
          <b:Person>
            <b:Last>Mamani</b:Last>
          </b:Person>
        </b:NameList>
      </b:Author>
    </b:Author>
    <b:Year>2007</b:Year>
    <b:RefOrder>4</b:RefOrder>
  </b:Source>
  <b:Source>
    <b:Tag>Gon08</b:Tag>
    <b:SourceType>Book</b:SourceType>
    <b:Guid>{F6F0F736-AE46-4175-AE14-8E80731AE0B8}</b:Guid>
    <b:Author>
      <b:Author>
        <b:NameList>
          <b:Person>
            <b:Last>Gonzalez</b:Last>
          </b:Person>
        </b:NameList>
      </b:Author>
    </b:Author>
    <b:Year>2008</b:Year>
    <b:RefOrder>10</b:RefOrder>
  </b:Source>
  <b:Source>
    <b:Tag>Dre04</b:Tag>
    <b:SourceType>Book</b:SourceType>
    <b:Guid>{0E756BB5-09A0-4CB7-BD6B-55A23DE58016}</b:Guid>
    <b:Author>
      <b:Author>
        <b:NameList>
          <b:Person>
            <b:Last>Dreisinger</b:Last>
            <b:First>David,</b:First>
            <b:Middle>Bruce</b:Middle>
          </b:Person>
        </b:NameList>
      </b:Author>
    </b:Author>
    <b:Year>2004</b:Year>
    <b:RefOrder>11</b:RefOrder>
  </b:Source>
  <b:Source>
    <b:Tag>EST07</b:Tag>
    <b:SourceType>DocumentFromInternetSite</b:SourceType>
    <b:Guid>{8052A12B-9F77-47A6-8E15-83BAA92B1116}</b:Guid>
    <b:Title>ESTRUCPLAN ON LINE</b:Title>
    <b:Year>2007</b:Year>
    <b:Month>Noviembre</b:Month>
    <b:Day>15</b:Day>
    <b:URL>www.estrucplan.com.ar/articulos/verarticulo.asp?IDArticulo=1723</b:URL>
    <b:RefOrder>12</b:RefOrder>
  </b:Source>
  <b:Source>
    <b:Tag>Log01</b:Tag>
    <b:SourceType>ConferenceProceedings</b:SourceType>
    <b:Guid>{5C8E2900-7304-4A0C-B0F9-BDF0C8059F8E}</b:Guid>
    <b:Author>
      <b:Author>
        <b:NameList>
          <b:Person>
            <b:Last>Logsdon</b:Last>
            <b:First>Hagelstein</b:First>
            <b:Middle>y Mudder</b:Middle>
          </b:Person>
        </b:NameList>
      </b:Author>
    </b:Author>
    <b:Title>Consejo Internacional de Metales y Medio Ambiente</b:Title>
    <b:Year>2001</b:Year>
    <b:ConferenceName>El Manejo del Cianuro en la Extraccion de Oro</b:ConferenceName>
    <b:City>Canada</b:City>
    <b:RefOrder>13</b:RefOrder>
  </b:Source>
  <b:Source>
    <b:Tag>SOC07</b:Tag>
    <b:SourceType>Book</b:SourceType>
    <b:Guid>{245FF246-B0EF-4053-91EE-1BDE9C6AB817}</b:Guid>
    <b:Author>
      <b:Author>
        <b:NameList>
          <b:Person>
            <b:Last>Energia</b:Last>
            <b:First>Sociedad</b:First>
            <b:Middle>Nacional de Mineria Petroleo y</b:Middle>
          </b:Person>
        </b:NameList>
      </b:Author>
    </b:Author>
    <b:Title>informe quincenal de la SNMPE</b:Title>
    <b:Year>2007</b:Year>
    <b:City>Perú</b:City>
    <b:RefOrder>14</b:RefOrder>
  </b:Source>
  <b:Source>
    <b:Tag>Soc07</b:Tag>
    <b:SourceType>Book</b:SourceType>
    <b:Guid>{1854F077-0F06-47FF-A967-90577CF7BC21}</b:Guid>
    <b:Title>Sociedad Nacional de Mineria Petroleo y Energia</b:Title>
    <b:Year>2007</b:Year>
    <b:RefOrder>2</b:RefOrder>
  </b:Source>
  <b:Source>
    <b:Tag>Con01</b:Tag>
    <b:SourceType>Book</b:SourceType>
    <b:Guid>{11644361-EA89-4257-B86F-6B027B3D7A21}</b:Guid>
    <b:Title>Consejo Nacional de Metales y Medio Ambiente</b:Title>
    <b:Year>2001</b:Year>
    <b:RefOrder>1</b:RefOrder>
  </b:Source>
  <b:Source>
    <b:Tag>Con011</b:Tag>
    <b:SourceType>Book</b:SourceType>
    <b:Guid>{32309A18-9FB0-47E5-86EE-60242BC7B5B1}</b:Guid>
    <b:Title>Consejo Internacional de Medio Ambiente</b:Title>
    <b:Year>2001</b:Year>
    <b:RefOrder>15</b:RefOrder>
  </b:Source>
  <b:Source>
    <b:Tag>Con012</b:Tag>
    <b:SourceType>Book</b:SourceType>
    <b:Guid>{5DA3CCC9-CBD3-4940-9E19-9FBF9B7A8DA4}</b:Guid>
    <b:Title>Consejo Internacional de Metales y Medio Ambiente ICME</b:Title>
    <b:Year>2001</b:Year>
    <b:RefOrder>5</b:RefOrder>
  </b:Source>
  <b:Source>
    <b:Tag>LaM12</b:Tag>
    <b:SourceType>Book</b:SourceType>
    <b:Guid>{B0A6D005-E2F4-4E5F-8548-3FE0F235AEB4}</b:Guid>
    <b:Title>La Mineria y el Cianuro UNJ</b:Title>
    <b:Year>2012</b:Year>
    <b:RefOrder>8</b:RefOrder>
  </b:Source>
  <b:Source>
    <b:Tag>ls</b:Tag>
    <b:SourceType>Book</b:SourceType>
    <b:Guid>{8C1AAB8E-105E-4CDF-991E-87AF99F4BE76}</b:Guid>
    <b:Title>ls </b:Title>
    <b:RefOrder>16</b:RefOrder>
  </b:Source>
  <b:Source>
    <b:Tag>LaM121</b:Tag>
    <b:SourceType>Book</b:SourceType>
    <b:Guid>{0697711A-5990-48B6-BBFB-111497FF0D62}</b:Guid>
    <b:Title>La Mineria y el Cianuro Universidad Nacional de Jujuy</b:Title>
    <b:Year>2012</b:Year>
    <b:RefOrder>7</b:RefOrder>
  </b:Source>
  <b:Source>
    <b:Tag>Int05</b:Tag>
    <b:SourceType>Book</b:SourceType>
    <b:Guid>{350B1358-922E-4935-BC44-E2F46FFED6B4}</b:Guid>
    <b:Title>Internacional Council on Mining and Minerals (ICMM), “El manejo del cianuro en la extracción del oro”</b:Title>
    <b:Year>2005</b:Year>
    <b:RefOrder>17</b:RefOrder>
  </b:Source>
  <b:Source>
    <b:Tag>Beg07</b:Tag>
    <b:SourceType>Book</b:SourceType>
    <b:Guid>{D7039C4A-E92C-46CE-9599-AC2071FF3307}</b:Guid>
    <b:Title>Begoña Fernandez</b:Title>
    <b:Year>2007</b:Year>
    <b:RefOrder>6</b:RefOrder>
  </b:Source>
</b:Sources>
</file>

<file path=customXml/itemProps1.xml><?xml version="1.0" encoding="utf-8"?>
<ds:datastoreItem xmlns:ds="http://schemas.openxmlformats.org/officeDocument/2006/customXml" ds:itemID="{39DE6B25-4B28-4601-ABBD-750E3FF937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84</Pages>
  <Words>12491</Words>
  <Characters>68702</Characters>
  <Application>Microsoft Office Word</Application>
  <DocSecurity>0</DocSecurity>
  <Lines>572</Lines>
  <Paragraphs>162</Paragraphs>
  <ScaleCrop>false</ScaleCrop>
  <HeadingPairs>
    <vt:vector size="2" baseType="variant">
      <vt:variant>
        <vt:lpstr>Título</vt:lpstr>
      </vt:variant>
      <vt:variant>
        <vt:i4>1</vt:i4>
      </vt:variant>
    </vt:vector>
  </HeadingPairs>
  <TitlesOfParts>
    <vt:vector size="1" baseType="lpstr">
      <vt:lpstr/>
    </vt:vector>
  </TitlesOfParts>
  <Company>Toshiba</Company>
  <LinksUpToDate>false</LinksUpToDate>
  <CharactersWithSpaces>81031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Toshiba</dc:creator>
  <cp:lastModifiedBy>Biblioteca</cp:lastModifiedBy>
  <cp:revision>4</cp:revision>
  <cp:lastPrinted>2015-08-04T22:51:00Z</cp:lastPrinted>
  <dcterms:created xsi:type="dcterms:W3CDTF">2015-08-06T19:03:00Z</dcterms:created>
  <dcterms:modified xsi:type="dcterms:W3CDTF">2015-08-07T15:59:00Z</dcterms:modified>
</cp:coreProperties>
</file>